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1EF6F8A9"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1461C6"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xml:space="preserve">{{ </w:t>
          </w:r>
          <w:proofErr w:type="spellStart"/>
          <w:r w:rsidR="000769AF" w:rsidRPr="00020852">
            <w:rPr>
              <w:rFonts w:eastAsia="Times New Roman" w:cs="Times New Roman"/>
              <w:color w:val="000099"/>
              <w:sz w:val="52"/>
              <w:szCs w:val="52"/>
            </w:rPr>
            <w:t>text_matter_name_dispute</w:t>
          </w:r>
          <w:proofErr w:type="spellEnd"/>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25DEBF60" w14:textId="725547AD" w:rsidR="00EA5B5F" w:rsidRDefault="00EA5B5F" w:rsidP="007D4D2B">
      <w:pPr>
        <w:spacing w:afterLines="0" w:after="0"/>
        <w:rPr>
          <w:rFonts w:cs="Times New Roman"/>
          <w:szCs w:val="24"/>
        </w:rPr>
      </w:pPr>
    </w:p>
    <w:p w14:paraId="1EFB50C3" w14:textId="77777777" w:rsidR="00D73D83" w:rsidRDefault="00D73D83" w:rsidP="00FD77B5">
      <w:pPr>
        <w:spacing w:afterLines="0" w:after="0"/>
        <w:jc w:val="center"/>
        <w:rPr>
          <w:rFonts w:cs="Times New Roman"/>
          <w:color w:val="000099"/>
          <w:sz w:val="28"/>
          <w:szCs w:val="28"/>
        </w:rPr>
      </w:pPr>
    </w:p>
    <w:p w14:paraId="60523BEC" w14:textId="378B9070" w:rsidR="00EA5B5F" w:rsidRPr="002A5E05" w:rsidRDefault="00D73D83" w:rsidP="00FD77B5">
      <w:pPr>
        <w:spacing w:afterLines="0" w:after="0"/>
        <w:jc w:val="center"/>
        <w:rPr>
          <w:rFonts w:cs="Times New Roman"/>
          <w:sz w:val="28"/>
          <w:szCs w:val="28"/>
        </w:rPr>
      </w:pPr>
      <w:r>
        <w:rPr>
          <w:rFonts w:cs="Times New Roman"/>
          <w:color w:val="000099"/>
          <w:sz w:val="28"/>
          <w:szCs w:val="28"/>
        </w:rPr>
        <w:t xml:space="preserve">Case No. </w:t>
      </w: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1461C6"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733A3C51"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1461C6">
        <w:rPr>
          <w:rFonts w:cs="Times New Roman"/>
          <w:bCs/>
          <w:noProof/>
          <w:color w:val="000099"/>
          <w:sz w:val="26"/>
          <w:szCs w:val="26"/>
        </w:rPr>
        <w:t>October 24, 2022</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F2591" w14:textId="6A292C7D" w:rsidR="007748C0"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53565473" w:history="1">
            <w:r w:rsidR="007748C0" w:rsidRPr="00DA1689">
              <w:rPr>
                <w:rStyle w:val="Hyperlink"/>
                <w:noProof/>
              </w:rPr>
              <w:t>1. SUMMARY</w:t>
            </w:r>
            <w:r w:rsidR="007748C0">
              <w:rPr>
                <w:noProof/>
                <w:webHidden/>
              </w:rPr>
              <w:tab/>
            </w:r>
            <w:r w:rsidR="007748C0">
              <w:rPr>
                <w:noProof/>
                <w:webHidden/>
              </w:rPr>
              <w:fldChar w:fldCharType="begin"/>
            </w:r>
            <w:r w:rsidR="007748C0">
              <w:rPr>
                <w:noProof/>
                <w:webHidden/>
              </w:rPr>
              <w:instrText xml:space="preserve"> PAGEREF _Toc53565473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2750E081" w14:textId="37DD3FBA" w:rsidR="007748C0" w:rsidRDefault="001461C6">
          <w:pPr>
            <w:pStyle w:val="TOC1"/>
            <w:spacing w:after="264"/>
            <w:rPr>
              <w:rFonts w:asciiTheme="minorHAnsi" w:eastAsiaTheme="minorEastAsia" w:hAnsiTheme="minorHAnsi"/>
              <w:noProof/>
              <w:sz w:val="22"/>
            </w:rPr>
          </w:pPr>
          <w:hyperlink w:anchor="_Toc53565474" w:history="1">
            <w:r w:rsidR="007748C0" w:rsidRPr="00DA1689">
              <w:rPr>
                <w:rStyle w:val="Hyperlink"/>
                <w:noProof/>
              </w:rPr>
              <w:t>2. PARTIES/SIGNIFICANT FIGURES</w:t>
            </w:r>
            <w:r w:rsidR="007748C0">
              <w:rPr>
                <w:noProof/>
                <w:webHidden/>
              </w:rPr>
              <w:tab/>
            </w:r>
            <w:r w:rsidR="007748C0">
              <w:rPr>
                <w:noProof/>
                <w:webHidden/>
              </w:rPr>
              <w:fldChar w:fldCharType="begin"/>
            </w:r>
            <w:r w:rsidR="007748C0">
              <w:rPr>
                <w:noProof/>
                <w:webHidden/>
              </w:rPr>
              <w:instrText xml:space="preserve"> PAGEREF _Toc53565474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64C16A83" w14:textId="693502D8" w:rsidR="007748C0" w:rsidRDefault="001461C6">
          <w:pPr>
            <w:pStyle w:val="TOC1"/>
            <w:spacing w:after="264"/>
            <w:rPr>
              <w:rFonts w:asciiTheme="minorHAnsi" w:eastAsiaTheme="minorEastAsia" w:hAnsiTheme="minorHAnsi"/>
              <w:noProof/>
              <w:sz w:val="22"/>
            </w:rPr>
          </w:pPr>
          <w:hyperlink w:anchor="_Toc53565475" w:history="1">
            <w:r w:rsidR="007748C0" w:rsidRPr="00DA1689">
              <w:rPr>
                <w:rStyle w:val="Hyperlink"/>
                <w:noProof/>
              </w:rPr>
              <w:t>3. STATEMENT OF FACTS / EVIDENTIARY SUPPORT</w:t>
            </w:r>
            <w:r w:rsidR="007748C0">
              <w:rPr>
                <w:noProof/>
                <w:webHidden/>
              </w:rPr>
              <w:tab/>
            </w:r>
            <w:r w:rsidR="007748C0">
              <w:rPr>
                <w:noProof/>
                <w:webHidden/>
              </w:rPr>
              <w:fldChar w:fldCharType="begin"/>
            </w:r>
            <w:r w:rsidR="007748C0">
              <w:rPr>
                <w:noProof/>
                <w:webHidden/>
              </w:rPr>
              <w:instrText xml:space="preserve"> PAGEREF _Toc53565475 \h </w:instrText>
            </w:r>
            <w:r w:rsidR="007748C0">
              <w:rPr>
                <w:noProof/>
                <w:webHidden/>
              </w:rPr>
            </w:r>
            <w:r w:rsidR="007748C0">
              <w:rPr>
                <w:noProof/>
                <w:webHidden/>
              </w:rPr>
              <w:fldChar w:fldCharType="separate"/>
            </w:r>
            <w:r w:rsidR="007748C0">
              <w:rPr>
                <w:noProof/>
                <w:webHidden/>
              </w:rPr>
              <w:t>11</w:t>
            </w:r>
            <w:r w:rsidR="007748C0">
              <w:rPr>
                <w:noProof/>
                <w:webHidden/>
              </w:rPr>
              <w:fldChar w:fldCharType="end"/>
            </w:r>
          </w:hyperlink>
        </w:p>
        <w:p w14:paraId="6B1FFF86" w14:textId="4D52B996" w:rsidR="007748C0" w:rsidRDefault="001461C6">
          <w:pPr>
            <w:pStyle w:val="TOC1"/>
            <w:spacing w:after="264"/>
            <w:rPr>
              <w:rFonts w:asciiTheme="minorHAnsi" w:eastAsiaTheme="minorEastAsia" w:hAnsiTheme="minorHAnsi"/>
              <w:noProof/>
              <w:sz w:val="22"/>
            </w:rPr>
          </w:pPr>
          <w:hyperlink w:anchor="_Toc53565476" w:history="1">
            <w:r w:rsidR="007748C0" w:rsidRPr="00DA1689">
              <w:rPr>
                <w:rStyle w:val="Hyperlink"/>
                <w:noProof/>
              </w:rPr>
              <w:t>4. ADDITIONAL INFORMATION/CLARIFICATION NEEDED FROM CLIENT</w:t>
            </w:r>
            <w:r w:rsidR="007748C0">
              <w:rPr>
                <w:noProof/>
                <w:webHidden/>
              </w:rPr>
              <w:tab/>
            </w:r>
            <w:r w:rsidR="007748C0">
              <w:rPr>
                <w:noProof/>
                <w:webHidden/>
              </w:rPr>
              <w:fldChar w:fldCharType="begin"/>
            </w:r>
            <w:r w:rsidR="007748C0">
              <w:rPr>
                <w:noProof/>
                <w:webHidden/>
              </w:rPr>
              <w:instrText xml:space="preserve"> PAGEREF _Toc53565476 \h </w:instrText>
            </w:r>
            <w:r w:rsidR="007748C0">
              <w:rPr>
                <w:noProof/>
                <w:webHidden/>
              </w:rPr>
            </w:r>
            <w:r w:rsidR="007748C0">
              <w:rPr>
                <w:noProof/>
                <w:webHidden/>
              </w:rPr>
              <w:fldChar w:fldCharType="separate"/>
            </w:r>
            <w:r w:rsidR="007748C0">
              <w:rPr>
                <w:noProof/>
                <w:webHidden/>
              </w:rPr>
              <w:t>13</w:t>
            </w:r>
            <w:r w:rsidR="007748C0">
              <w:rPr>
                <w:noProof/>
                <w:webHidden/>
              </w:rPr>
              <w:fldChar w:fldCharType="end"/>
            </w:r>
          </w:hyperlink>
        </w:p>
        <w:p w14:paraId="459AB303" w14:textId="2866CACC" w:rsidR="007748C0" w:rsidRDefault="001461C6">
          <w:pPr>
            <w:pStyle w:val="TOC1"/>
            <w:spacing w:after="264"/>
            <w:rPr>
              <w:rFonts w:asciiTheme="minorHAnsi" w:eastAsiaTheme="minorEastAsia" w:hAnsiTheme="minorHAnsi"/>
              <w:noProof/>
              <w:sz w:val="22"/>
            </w:rPr>
          </w:pPr>
          <w:hyperlink w:anchor="_Toc53565477" w:history="1">
            <w:r w:rsidR="007748C0" w:rsidRPr="00DA1689">
              <w:rPr>
                <w:rStyle w:val="Hyperlink"/>
                <w:noProof/>
              </w:rPr>
              <w:t>5. ADDITIONAL DOCUMENTS NEEDED FROM CLIENT</w:t>
            </w:r>
            <w:r w:rsidR="007748C0">
              <w:rPr>
                <w:noProof/>
                <w:webHidden/>
              </w:rPr>
              <w:tab/>
            </w:r>
            <w:r w:rsidR="007748C0">
              <w:rPr>
                <w:noProof/>
                <w:webHidden/>
              </w:rPr>
              <w:fldChar w:fldCharType="begin"/>
            </w:r>
            <w:r w:rsidR="007748C0">
              <w:rPr>
                <w:noProof/>
                <w:webHidden/>
              </w:rPr>
              <w:instrText xml:space="preserve"> PAGEREF _Toc53565477 \h </w:instrText>
            </w:r>
            <w:r w:rsidR="007748C0">
              <w:rPr>
                <w:noProof/>
                <w:webHidden/>
              </w:rPr>
            </w:r>
            <w:r w:rsidR="007748C0">
              <w:rPr>
                <w:noProof/>
                <w:webHidden/>
              </w:rPr>
              <w:fldChar w:fldCharType="separate"/>
            </w:r>
            <w:r w:rsidR="007748C0">
              <w:rPr>
                <w:noProof/>
                <w:webHidden/>
              </w:rPr>
              <w:t>14</w:t>
            </w:r>
            <w:r w:rsidR="007748C0">
              <w:rPr>
                <w:noProof/>
                <w:webHidden/>
              </w:rPr>
              <w:fldChar w:fldCharType="end"/>
            </w:r>
          </w:hyperlink>
        </w:p>
        <w:p w14:paraId="5AD25354" w14:textId="7A5AE457" w:rsidR="007748C0" w:rsidRDefault="001461C6">
          <w:pPr>
            <w:pStyle w:val="TOC1"/>
            <w:spacing w:after="264"/>
            <w:rPr>
              <w:rFonts w:asciiTheme="minorHAnsi" w:eastAsiaTheme="minorEastAsia" w:hAnsiTheme="minorHAnsi"/>
              <w:noProof/>
              <w:sz w:val="22"/>
            </w:rPr>
          </w:pPr>
          <w:hyperlink w:anchor="_Toc53565478" w:history="1">
            <w:r w:rsidR="007748C0" w:rsidRPr="00DA1689">
              <w:rPr>
                <w:rStyle w:val="Hyperlink"/>
                <w:noProof/>
              </w:rPr>
              <w:t>6. THIRD-PARTY DOCUMENTS/INFORMATION KNOWN TO EXIST</w:t>
            </w:r>
            <w:r w:rsidR="007748C0">
              <w:rPr>
                <w:noProof/>
                <w:webHidden/>
              </w:rPr>
              <w:tab/>
            </w:r>
            <w:r w:rsidR="007748C0">
              <w:rPr>
                <w:noProof/>
                <w:webHidden/>
              </w:rPr>
              <w:fldChar w:fldCharType="begin"/>
            </w:r>
            <w:r w:rsidR="007748C0">
              <w:rPr>
                <w:noProof/>
                <w:webHidden/>
              </w:rPr>
              <w:instrText xml:space="preserve"> PAGEREF _Toc53565478 \h </w:instrText>
            </w:r>
            <w:r w:rsidR="007748C0">
              <w:rPr>
                <w:noProof/>
                <w:webHidden/>
              </w:rPr>
            </w:r>
            <w:r w:rsidR="007748C0">
              <w:rPr>
                <w:noProof/>
                <w:webHidden/>
              </w:rPr>
              <w:fldChar w:fldCharType="separate"/>
            </w:r>
            <w:r w:rsidR="007748C0">
              <w:rPr>
                <w:noProof/>
                <w:webHidden/>
              </w:rPr>
              <w:t>15</w:t>
            </w:r>
            <w:r w:rsidR="007748C0">
              <w:rPr>
                <w:noProof/>
                <w:webHidden/>
              </w:rPr>
              <w:fldChar w:fldCharType="end"/>
            </w:r>
          </w:hyperlink>
        </w:p>
        <w:p w14:paraId="51D3A42B" w14:textId="5EC67A0D" w:rsidR="007748C0" w:rsidRDefault="001461C6">
          <w:pPr>
            <w:pStyle w:val="TOC1"/>
            <w:spacing w:after="264"/>
            <w:rPr>
              <w:rFonts w:asciiTheme="minorHAnsi" w:eastAsiaTheme="minorEastAsia" w:hAnsiTheme="minorHAnsi"/>
              <w:noProof/>
              <w:sz w:val="22"/>
            </w:rPr>
          </w:pPr>
          <w:hyperlink w:anchor="_Toc53565479" w:history="1">
            <w:r w:rsidR="007748C0" w:rsidRPr="00DA1689">
              <w:rPr>
                <w:rStyle w:val="Hyperlink"/>
                <w:noProof/>
              </w:rPr>
              <w:t xml:space="preserve">radio_client_plaintiff_defendant == </w:t>
            </w:r>
            <w:r w:rsidR="007748C0" w:rsidRPr="00DA1689">
              <w:rPr>
                <w:rStyle w:val="Hyperlink"/>
                <w:rFonts w:eastAsia="Times New Roman"/>
                <w:noProof/>
              </w:rPr>
              <w:t xml:space="preserve">"Plaintiff/Petitioner" </w:t>
            </w:r>
            <w:r w:rsidR="007748C0" w:rsidRPr="00DA1689">
              <w:rPr>
                <w:rStyle w:val="Hyperlink"/>
                <w:noProof/>
              </w:rPr>
              <w:t>7. POTENTIAL CAUSES OF ACTION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"Yes" 8. POTENTIAL CROSS-CLAIMS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"No" 9. POTENTIAL AFFIRMATIVE DEFENSES</w:t>
            </w:r>
            <w:r w:rsidR="007748C0" w:rsidRPr="00DA1689">
              <w:rPr>
                <w:rStyle w:val="Hyperlink"/>
                <w:rFonts w:eastAsia="Times New Roman"/>
                <w:bCs/>
                <w:noProof/>
              </w:rPr>
              <w:t>###</w:t>
            </w:r>
            <w:r w:rsidR="007748C0">
              <w:rPr>
                <w:noProof/>
                <w:webHidden/>
              </w:rPr>
              <w:tab/>
            </w:r>
            <w:r w:rsidR="007748C0">
              <w:rPr>
                <w:noProof/>
                <w:webHidden/>
              </w:rPr>
              <w:fldChar w:fldCharType="begin"/>
            </w:r>
            <w:r w:rsidR="007748C0">
              <w:rPr>
                <w:noProof/>
                <w:webHidden/>
              </w:rPr>
              <w:instrText xml:space="preserve"> PAGEREF _Toc53565479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3F4DD99E" w14:textId="347513C8" w:rsidR="007748C0" w:rsidRDefault="001461C6">
          <w:pPr>
            <w:pStyle w:val="TOC2"/>
            <w:spacing w:after="264"/>
            <w:rPr>
              <w:rFonts w:asciiTheme="minorHAnsi" w:eastAsiaTheme="minorEastAsia" w:hAnsiTheme="minorHAnsi"/>
              <w:noProof/>
              <w:sz w:val="22"/>
            </w:rPr>
          </w:pPr>
          <w:hyperlink w:anchor="_Toc53565480" w:history="1">
            <w:r w:rsidR="007748C0" w:rsidRPr="00DA1689">
              <w:rPr>
                <w:rStyle w:val="Hyperlink"/>
                <w:noProof/>
              </w:rPr>
              <w:t>9.1. Breach of Contract</w:t>
            </w:r>
            <w:r w:rsidR="007748C0">
              <w:rPr>
                <w:noProof/>
                <w:webHidden/>
              </w:rPr>
              <w:tab/>
            </w:r>
            <w:r w:rsidR="007748C0">
              <w:rPr>
                <w:noProof/>
                <w:webHidden/>
              </w:rPr>
              <w:fldChar w:fldCharType="begin"/>
            </w:r>
            <w:r w:rsidR="007748C0">
              <w:rPr>
                <w:noProof/>
                <w:webHidden/>
              </w:rPr>
              <w:instrText xml:space="preserve"> PAGEREF _Toc53565480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28A24DA1" w14:textId="77A3732C" w:rsidR="007748C0" w:rsidRDefault="001461C6">
          <w:pPr>
            <w:pStyle w:val="TOC2"/>
            <w:spacing w:after="264"/>
            <w:rPr>
              <w:rFonts w:asciiTheme="minorHAnsi" w:eastAsiaTheme="minorEastAsia" w:hAnsiTheme="minorHAnsi"/>
              <w:noProof/>
              <w:sz w:val="22"/>
            </w:rPr>
          </w:pPr>
          <w:hyperlink w:anchor="_Toc53565481" w:history="1">
            <w:r w:rsidR="007748C0" w:rsidRPr="00DA1689">
              <w:rPr>
                <w:rStyle w:val="Hyperlink"/>
                <w:noProof/>
              </w:rPr>
              <w:t>9.2. Implied Covenant of Good Faith and Fair Dealing</w:t>
            </w:r>
            <w:r w:rsidR="007748C0">
              <w:rPr>
                <w:noProof/>
                <w:webHidden/>
              </w:rPr>
              <w:tab/>
            </w:r>
            <w:r w:rsidR="007748C0">
              <w:rPr>
                <w:noProof/>
                <w:webHidden/>
              </w:rPr>
              <w:fldChar w:fldCharType="begin"/>
            </w:r>
            <w:r w:rsidR="007748C0">
              <w:rPr>
                <w:noProof/>
                <w:webHidden/>
              </w:rPr>
              <w:instrText xml:space="preserve"> PAGEREF _Toc53565481 \h </w:instrText>
            </w:r>
            <w:r w:rsidR="007748C0">
              <w:rPr>
                <w:noProof/>
                <w:webHidden/>
              </w:rPr>
            </w:r>
            <w:r w:rsidR="007748C0">
              <w:rPr>
                <w:noProof/>
                <w:webHidden/>
              </w:rPr>
              <w:fldChar w:fldCharType="separate"/>
            </w:r>
            <w:r w:rsidR="007748C0">
              <w:rPr>
                <w:noProof/>
                <w:webHidden/>
              </w:rPr>
              <w:t>19</w:t>
            </w:r>
            <w:r w:rsidR="007748C0">
              <w:rPr>
                <w:noProof/>
                <w:webHidden/>
              </w:rPr>
              <w:fldChar w:fldCharType="end"/>
            </w:r>
          </w:hyperlink>
        </w:p>
        <w:p w14:paraId="7588DB0C" w14:textId="175A1A02" w:rsidR="007748C0" w:rsidRDefault="001461C6">
          <w:pPr>
            <w:pStyle w:val="TOC2"/>
            <w:spacing w:after="264"/>
            <w:rPr>
              <w:rFonts w:asciiTheme="minorHAnsi" w:eastAsiaTheme="minorEastAsia" w:hAnsiTheme="minorHAnsi"/>
              <w:noProof/>
              <w:sz w:val="22"/>
            </w:rPr>
          </w:pPr>
          <w:hyperlink w:anchor="_Toc53565482" w:history="1">
            <w:r w:rsidR="007748C0" w:rsidRPr="00DA1689">
              <w:rPr>
                <w:rStyle w:val="Hyperlink"/>
                <w:noProof/>
              </w:rPr>
              <w:t>9.3. Negligence</w:t>
            </w:r>
            <w:r w:rsidR="007748C0">
              <w:rPr>
                <w:noProof/>
                <w:webHidden/>
              </w:rPr>
              <w:tab/>
            </w:r>
            <w:r w:rsidR="007748C0">
              <w:rPr>
                <w:noProof/>
                <w:webHidden/>
              </w:rPr>
              <w:fldChar w:fldCharType="begin"/>
            </w:r>
            <w:r w:rsidR="007748C0">
              <w:rPr>
                <w:noProof/>
                <w:webHidden/>
              </w:rPr>
              <w:instrText xml:space="preserve"> PAGEREF _Toc53565482 \h </w:instrText>
            </w:r>
            <w:r w:rsidR="007748C0">
              <w:rPr>
                <w:noProof/>
                <w:webHidden/>
              </w:rPr>
            </w:r>
            <w:r w:rsidR="007748C0">
              <w:rPr>
                <w:noProof/>
                <w:webHidden/>
              </w:rPr>
              <w:fldChar w:fldCharType="separate"/>
            </w:r>
            <w:r w:rsidR="007748C0">
              <w:rPr>
                <w:noProof/>
                <w:webHidden/>
              </w:rPr>
              <w:t>21</w:t>
            </w:r>
            <w:r w:rsidR="007748C0">
              <w:rPr>
                <w:noProof/>
                <w:webHidden/>
              </w:rPr>
              <w:fldChar w:fldCharType="end"/>
            </w:r>
          </w:hyperlink>
        </w:p>
        <w:p w14:paraId="1E485917" w14:textId="4D98887F" w:rsidR="007748C0" w:rsidRDefault="001461C6">
          <w:pPr>
            <w:pStyle w:val="TOC2"/>
            <w:spacing w:after="264"/>
            <w:rPr>
              <w:rFonts w:asciiTheme="minorHAnsi" w:eastAsiaTheme="minorEastAsia" w:hAnsiTheme="minorHAnsi"/>
              <w:noProof/>
              <w:sz w:val="22"/>
            </w:rPr>
          </w:pPr>
          <w:hyperlink w:anchor="_Toc53565483" w:history="1">
            <w:r w:rsidR="007748C0" w:rsidRPr="00DA1689">
              <w:rPr>
                <w:rStyle w:val="Hyperlink"/>
                <w:noProof/>
              </w:rPr>
              <w:t>9.4. Breach of Fiduciary Duty</w:t>
            </w:r>
            <w:r w:rsidR="007748C0">
              <w:rPr>
                <w:noProof/>
                <w:webHidden/>
              </w:rPr>
              <w:tab/>
            </w:r>
            <w:r w:rsidR="007748C0">
              <w:rPr>
                <w:noProof/>
                <w:webHidden/>
              </w:rPr>
              <w:fldChar w:fldCharType="begin"/>
            </w:r>
            <w:r w:rsidR="007748C0">
              <w:rPr>
                <w:noProof/>
                <w:webHidden/>
              </w:rPr>
              <w:instrText xml:space="preserve"> PAGEREF _Toc53565483 \h </w:instrText>
            </w:r>
            <w:r w:rsidR="007748C0">
              <w:rPr>
                <w:noProof/>
                <w:webHidden/>
              </w:rPr>
            </w:r>
            <w:r w:rsidR="007748C0">
              <w:rPr>
                <w:noProof/>
                <w:webHidden/>
              </w:rPr>
              <w:fldChar w:fldCharType="separate"/>
            </w:r>
            <w:r w:rsidR="007748C0">
              <w:rPr>
                <w:noProof/>
                <w:webHidden/>
              </w:rPr>
              <w:t>22</w:t>
            </w:r>
            <w:r w:rsidR="007748C0">
              <w:rPr>
                <w:noProof/>
                <w:webHidden/>
              </w:rPr>
              <w:fldChar w:fldCharType="end"/>
            </w:r>
          </w:hyperlink>
        </w:p>
        <w:p w14:paraId="588E9967" w14:textId="41CB55F8" w:rsidR="007748C0" w:rsidRDefault="001461C6">
          <w:pPr>
            <w:pStyle w:val="TOC2"/>
            <w:spacing w:after="264"/>
            <w:rPr>
              <w:rFonts w:asciiTheme="minorHAnsi" w:eastAsiaTheme="minorEastAsia" w:hAnsiTheme="minorHAnsi"/>
              <w:noProof/>
              <w:sz w:val="22"/>
            </w:rPr>
          </w:pPr>
          <w:hyperlink w:anchor="_Toc53565484" w:history="1">
            <w:r w:rsidR="007748C0" w:rsidRPr="00DA1689">
              <w:rPr>
                <w:rStyle w:val="Hyperlink"/>
                <w:noProof/>
              </w:rPr>
              <w:t>9.5. Nuisance</w:t>
            </w:r>
            <w:r w:rsidR="007748C0">
              <w:rPr>
                <w:noProof/>
                <w:webHidden/>
              </w:rPr>
              <w:tab/>
            </w:r>
            <w:r w:rsidR="007748C0">
              <w:rPr>
                <w:noProof/>
                <w:webHidden/>
              </w:rPr>
              <w:fldChar w:fldCharType="begin"/>
            </w:r>
            <w:r w:rsidR="007748C0">
              <w:rPr>
                <w:noProof/>
                <w:webHidden/>
              </w:rPr>
              <w:instrText xml:space="preserve"> PAGEREF _Toc53565484 \h </w:instrText>
            </w:r>
            <w:r w:rsidR="007748C0">
              <w:rPr>
                <w:noProof/>
                <w:webHidden/>
              </w:rPr>
            </w:r>
            <w:r w:rsidR="007748C0">
              <w:rPr>
                <w:noProof/>
                <w:webHidden/>
              </w:rPr>
              <w:fldChar w:fldCharType="separate"/>
            </w:r>
            <w:r w:rsidR="007748C0">
              <w:rPr>
                <w:noProof/>
                <w:webHidden/>
              </w:rPr>
              <w:t>24</w:t>
            </w:r>
            <w:r w:rsidR="007748C0">
              <w:rPr>
                <w:noProof/>
                <w:webHidden/>
              </w:rPr>
              <w:fldChar w:fldCharType="end"/>
            </w:r>
          </w:hyperlink>
        </w:p>
        <w:p w14:paraId="719FDA48" w14:textId="7B4B0CD0" w:rsidR="007748C0" w:rsidRDefault="001461C6">
          <w:pPr>
            <w:pStyle w:val="TOC2"/>
            <w:spacing w:after="264"/>
            <w:rPr>
              <w:rFonts w:asciiTheme="minorHAnsi" w:eastAsiaTheme="minorEastAsia" w:hAnsiTheme="minorHAnsi"/>
              <w:noProof/>
              <w:sz w:val="22"/>
            </w:rPr>
          </w:pPr>
          <w:hyperlink w:anchor="_Toc53565485" w:history="1">
            <w:r w:rsidR="007748C0" w:rsidRPr="00DA1689">
              <w:rPr>
                <w:rStyle w:val="Hyperlink"/>
                <w:noProof/>
              </w:rPr>
              <w:t>9.6. Trespass</w:t>
            </w:r>
            <w:r w:rsidR="007748C0">
              <w:rPr>
                <w:noProof/>
                <w:webHidden/>
              </w:rPr>
              <w:tab/>
            </w:r>
            <w:r w:rsidR="007748C0">
              <w:rPr>
                <w:noProof/>
                <w:webHidden/>
              </w:rPr>
              <w:fldChar w:fldCharType="begin"/>
            </w:r>
            <w:r w:rsidR="007748C0">
              <w:rPr>
                <w:noProof/>
                <w:webHidden/>
              </w:rPr>
              <w:instrText xml:space="preserve"> PAGEREF _Toc53565485 \h </w:instrText>
            </w:r>
            <w:r w:rsidR="007748C0">
              <w:rPr>
                <w:noProof/>
                <w:webHidden/>
              </w:rPr>
            </w:r>
            <w:r w:rsidR="007748C0">
              <w:rPr>
                <w:noProof/>
                <w:webHidden/>
              </w:rPr>
              <w:fldChar w:fldCharType="separate"/>
            </w:r>
            <w:r w:rsidR="007748C0">
              <w:rPr>
                <w:noProof/>
                <w:webHidden/>
              </w:rPr>
              <w:t>27</w:t>
            </w:r>
            <w:r w:rsidR="007748C0">
              <w:rPr>
                <w:noProof/>
                <w:webHidden/>
              </w:rPr>
              <w:fldChar w:fldCharType="end"/>
            </w:r>
          </w:hyperlink>
        </w:p>
        <w:p w14:paraId="1C860281" w14:textId="4537F8C0" w:rsidR="007748C0" w:rsidRDefault="001461C6">
          <w:pPr>
            <w:pStyle w:val="TOC2"/>
            <w:spacing w:after="264"/>
            <w:rPr>
              <w:rFonts w:asciiTheme="minorHAnsi" w:eastAsiaTheme="minorEastAsia" w:hAnsiTheme="minorHAnsi"/>
              <w:noProof/>
              <w:sz w:val="22"/>
            </w:rPr>
          </w:pPr>
          <w:hyperlink w:anchor="_Toc53565486" w:history="1">
            <w:r w:rsidR="007748C0" w:rsidRPr="00DA1689">
              <w:rPr>
                <w:rStyle w:val="Hyperlink"/>
                <w:noProof/>
              </w:rPr>
              <w:t>9.7. Interference with Prospective Business Advantage</w:t>
            </w:r>
            <w:r w:rsidR="007748C0">
              <w:rPr>
                <w:noProof/>
                <w:webHidden/>
              </w:rPr>
              <w:tab/>
            </w:r>
            <w:r w:rsidR="007748C0">
              <w:rPr>
                <w:noProof/>
                <w:webHidden/>
              </w:rPr>
              <w:fldChar w:fldCharType="begin"/>
            </w:r>
            <w:r w:rsidR="007748C0">
              <w:rPr>
                <w:noProof/>
                <w:webHidden/>
              </w:rPr>
              <w:instrText xml:space="preserve"> PAGEREF _Toc53565486 \h </w:instrText>
            </w:r>
            <w:r w:rsidR="007748C0">
              <w:rPr>
                <w:noProof/>
                <w:webHidden/>
              </w:rPr>
            </w:r>
            <w:r w:rsidR="007748C0">
              <w:rPr>
                <w:noProof/>
                <w:webHidden/>
              </w:rPr>
              <w:fldChar w:fldCharType="separate"/>
            </w:r>
            <w:r w:rsidR="007748C0">
              <w:rPr>
                <w:noProof/>
                <w:webHidden/>
              </w:rPr>
              <w:t>30</w:t>
            </w:r>
            <w:r w:rsidR="007748C0">
              <w:rPr>
                <w:noProof/>
                <w:webHidden/>
              </w:rPr>
              <w:fldChar w:fldCharType="end"/>
            </w:r>
          </w:hyperlink>
        </w:p>
        <w:p w14:paraId="5C1ADC90" w14:textId="74FFF277" w:rsidR="007748C0" w:rsidRDefault="001461C6">
          <w:pPr>
            <w:pStyle w:val="TOC2"/>
            <w:spacing w:after="264"/>
            <w:rPr>
              <w:rFonts w:asciiTheme="minorHAnsi" w:eastAsiaTheme="minorEastAsia" w:hAnsiTheme="minorHAnsi"/>
              <w:noProof/>
              <w:sz w:val="22"/>
            </w:rPr>
          </w:pPr>
          <w:hyperlink w:anchor="_Toc53565487" w:history="1">
            <w:r w:rsidR="007748C0" w:rsidRPr="00DA1689">
              <w:rPr>
                <w:rStyle w:val="Hyperlink"/>
                <w:noProof/>
              </w:rPr>
              <w:t>9.8. Interference with Contract</w:t>
            </w:r>
            <w:r w:rsidR="007748C0">
              <w:rPr>
                <w:noProof/>
                <w:webHidden/>
              </w:rPr>
              <w:tab/>
            </w:r>
            <w:r w:rsidR="007748C0">
              <w:rPr>
                <w:noProof/>
                <w:webHidden/>
              </w:rPr>
              <w:fldChar w:fldCharType="begin"/>
            </w:r>
            <w:r w:rsidR="007748C0">
              <w:rPr>
                <w:noProof/>
                <w:webHidden/>
              </w:rPr>
              <w:instrText xml:space="preserve"> PAGEREF _Toc53565487 \h </w:instrText>
            </w:r>
            <w:r w:rsidR="007748C0">
              <w:rPr>
                <w:noProof/>
                <w:webHidden/>
              </w:rPr>
            </w:r>
            <w:r w:rsidR="007748C0">
              <w:rPr>
                <w:noProof/>
                <w:webHidden/>
              </w:rPr>
              <w:fldChar w:fldCharType="separate"/>
            </w:r>
            <w:r w:rsidR="007748C0">
              <w:rPr>
                <w:noProof/>
                <w:webHidden/>
              </w:rPr>
              <w:t>31</w:t>
            </w:r>
            <w:r w:rsidR="007748C0">
              <w:rPr>
                <w:noProof/>
                <w:webHidden/>
              </w:rPr>
              <w:fldChar w:fldCharType="end"/>
            </w:r>
          </w:hyperlink>
        </w:p>
        <w:p w14:paraId="0D8C6804" w14:textId="3E7B454F" w:rsidR="007748C0" w:rsidRDefault="001461C6">
          <w:pPr>
            <w:pStyle w:val="TOC2"/>
            <w:spacing w:after="264"/>
            <w:rPr>
              <w:rFonts w:asciiTheme="minorHAnsi" w:eastAsiaTheme="minorEastAsia" w:hAnsiTheme="minorHAnsi"/>
              <w:noProof/>
              <w:sz w:val="22"/>
            </w:rPr>
          </w:pPr>
          <w:hyperlink w:anchor="_Toc53565488" w:history="1">
            <w:r w:rsidR="007748C0" w:rsidRPr="00DA1689">
              <w:rPr>
                <w:rStyle w:val="Hyperlink"/>
                <w:noProof/>
              </w:rPr>
              <w:t>9.9. Intentional Misrepresentation (Fraud)</w:t>
            </w:r>
            <w:r w:rsidR="007748C0">
              <w:rPr>
                <w:noProof/>
                <w:webHidden/>
              </w:rPr>
              <w:tab/>
            </w:r>
            <w:r w:rsidR="007748C0">
              <w:rPr>
                <w:noProof/>
                <w:webHidden/>
              </w:rPr>
              <w:fldChar w:fldCharType="begin"/>
            </w:r>
            <w:r w:rsidR="007748C0">
              <w:rPr>
                <w:noProof/>
                <w:webHidden/>
              </w:rPr>
              <w:instrText xml:space="preserve"> PAGEREF _Toc53565488 \h </w:instrText>
            </w:r>
            <w:r w:rsidR="007748C0">
              <w:rPr>
                <w:noProof/>
                <w:webHidden/>
              </w:rPr>
            </w:r>
            <w:r w:rsidR="007748C0">
              <w:rPr>
                <w:noProof/>
                <w:webHidden/>
              </w:rPr>
              <w:fldChar w:fldCharType="separate"/>
            </w:r>
            <w:r w:rsidR="007748C0">
              <w:rPr>
                <w:noProof/>
                <w:webHidden/>
              </w:rPr>
              <w:t>33</w:t>
            </w:r>
            <w:r w:rsidR="007748C0">
              <w:rPr>
                <w:noProof/>
                <w:webHidden/>
              </w:rPr>
              <w:fldChar w:fldCharType="end"/>
            </w:r>
          </w:hyperlink>
        </w:p>
        <w:p w14:paraId="5E7F23EA" w14:textId="274B88D8" w:rsidR="007748C0" w:rsidRDefault="001461C6">
          <w:pPr>
            <w:pStyle w:val="TOC2"/>
            <w:spacing w:after="264"/>
            <w:rPr>
              <w:rFonts w:asciiTheme="minorHAnsi" w:eastAsiaTheme="minorEastAsia" w:hAnsiTheme="minorHAnsi"/>
              <w:noProof/>
              <w:sz w:val="22"/>
            </w:rPr>
          </w:pPr>
          <w:hyperlink w:anchor="_Toc53565489" w:history="1">
            <w:r w:rsidR="007748C0" w:rsidRPr="00DA1689">
              <w:rPr>
                <w:rStyle w:val="Hyperlink"/>
                <w:noProof/>
              </w:rPr>
              <w:t>9.10. Negligent Misrepresentation</w:t>
            </w:r>
            <w:r w:rsidR="007748C0">
              <w:rPr>
                <w:noProof/>
                <w:webHidden/>
              </w:rPr>
              <w:tab/>
            </w:r>
            <w:r w:rsidR="007748C0">
              <w:rPr>
                <w:noProof/>
                <w:webHidden/>
              </w:rPr>
              <w:fldChar w:fldCharType="begin"/>
            </w:r>
            <w:r w:rsidR="007748C0">
              <w:rPr>
                <w:noProof/>
                <w:webHidden/>
              </w:rPr>
              <w:instrText xml:space="preserve"> PAGEREF _Toc53565489 \h </w:instrText>
            </w:r>
            <w:r w:rsidR="007748C0">
              <w:rPr>
                <w:noProof/>
                <w:webHidden/>
              </w:rPr>
            </w:r>
            <w:r w:rsidR="007748C0">
              <w:rPr>
                <w:noProof/>
                <w:webHidden/>
              </w:rPr>
              <w:fldChar w:fldCharType="separate"/>
            </w:r>
            <w:r w:rsidR="007748C0">
              <w:rPr>
                <w:noProof/>
                <w:webHidden/>
              </w:rPr>
              <w:t>37</w:t>
            </w:r>
            <w:r w:rsidR="007748C0">
              <w:rPr>
                <w:noProof/>
                <w:webHidden/>
              </w:rPr>
              <w:fldChar w:fldCharType="end"/>
            </w:r>
          </w:hyperlink>
        </w:p>
        <w:p w14:paraId="4E91A644" w14:textId="2FCADF07" w:rsidR="007748C0" w:rsidRDefault="001461C6">
          <w:pPr>
            <w:pStyle w:val="TOC2"/>
            <w:spacing w:after="264"/>
            <w:rPr>
              <w:rFonts w:asciiTheme="minorHAnsi" w:eastAsiaTheme="minorEastAsia" w:hAnsiTheme="minorHAnsi"/>
              <w:noProof/>
              <w:sz w:val="22"/>
            </w:rPr>
          </w:pPr>
          <w:hyperlink w:anchor="_Toc53565490" w:history="1">
            <w:r w:rsidR="007748C0" w:rsidRPr="00DA1689">
              <w:rPr>
                <w:rStyle w:val="Hyperlink"/>
                <w:noProof/>
              </w:rPr>
              <w:t>9.11. Intentional Infliction of Emotional Distress (“IIED”)</w:t>
            </w:r>
            <w:r w:rsidR="007748C0">
              <w:rPr>
                <w:noProof/>
                <w:webHidden/>
              </w:rPr>
              <w:tab/>
            </w:r>
            <w:r w:rsidR="007748C0">
              <w:rPr>
                <w:noProof/>
                <w:webHidden/>
              </w:rPr>
              <w:fldChar w:fldCharType="begin"/>
            </w:r>
            <w:r w:rsidR="007748C0">
              <w:rPr>
                <w:noProof/>
                <w:webHidden/>
              </w:rPr>
              <w:instrText xml:space="preserve"> PAGEREF _Toc53565490 \h </w:instrText>
            </w:r>
            <w:r w:rsidR="007748C0">
              <w:rPr>
                <w:noProof/>
                <w:webHidden/>
              </w:rPr>
            </w:r>
            <w:r w:rsidR="007748C0">
              <w:rPr>
                <w:noProof/>
                <w:webHidden/>
              </w:rPr>
              <w:fldChar w:fldCharType="separate"/>
            </w:r>
            <w:r w:rsidR="007748C0">
              <w:rPr>
                <w:noProof/>
                <w:webHidden/>
              </w:rPr>
              <w:t>38</w:t>
            </w:r>
            <w:r w:rsidR="007748C0">
              <w:rPr>
                <w:noProof/>
                <w:webHidden/>
              </w:rPr>
              <w:fldChar w:fldCharType="end"/>
            </w:r>
          </w:hyperlink>
        </w:p>
        <w:p w14:paraId="44A46BE0" w14:textId="72C5F7B1" w:rsidR="007748C0" w:rsidRDefault="001461C6">
          <w:pPr>
            <w:pStyle w:val="TOC2"/>
            <w:spacing w:after="264"/>
            <w:rPr>
              <w:rFonts w:asciiTheme="minorHAnsi" w:eastAsiaTheme="minorEastAsia" w:hAnsiTheme="minorHAnsi"/>
              <w:noProof/>
              <w:sz w:val="22"/>
            </w:rPr>
          </w:pPr>
          <w:hyperlink w:anchor="_Toc53565491" w:history="1">
            <w:r w:rsidR="007748C0" w:rsidRPr="00DA1689">
              <w:rPr>
                <w:rStyle w:val="Hyperlink"/>
                <w:noProof/>
              </w:rPr>
              <w:t>9.12. Declaratory Relief</w:t>
            </w:r>
            <w:r w:rsidR="007748C0">
              <w:rPr>
                <w:noProof/>
                <w:webHidden/>
              </w:rPr>
              <w:tab/>
            </w:r>
            <w:r w:rsidR="007748C0">
              <w:rPr>
                <w:noProof/>
                <w:webHidden/>
              </w:rPr>
              <w:fldChar w:fldCharType="begin"/>
            </w:r>
            <w:r w:rsidR="007748C0">
              <w:rPr>
                <w:noProof/>
                <w:webHidden/>
              </w:rPr>
              <w:instrText xml:space="preserve"> PAGEREF _Toc53565491 \h </w:instrText>
            </w:r>
            <w:r w:rsidR="007748C0">
              <w:rPr>
                <w:noProof/>
                <w:webHidden/>
              </w:rPr>
            </w:r>
            <w:r w:rsidR="007748C0">
              <w:rPr>
                <w:noProof/>
                <w:webHidden/>
              </w:rPr>
              <w:fldChar w:fldCharType="separate"/>
            </w:r>
            <w:r w:rsidR="007748C0">
              <w:rPr>
                <w:noProof/>
                <w:webHidden/>
              </w:rPr>
              <w:t>40</w:t>
            </w:r>
            <w:r w:rsidR="007748C0">
              <w:rPr>
                <w:noProof/>
                <w:webHidden/>
              </w:rPr>
              <w:fldChar w:fldCharType="end"/>
            </w:r>
          </w:hyperlink>
        </w:p>
        <w:p w14:paraId="72CB3CCD" w14:textId="5F6BEF97" w:rsidR="007748C0" w:rsidRDefault="001461C6">
          <w:pPr>
            <w:pStyle w:val="TOC2"/>
            <w:spacing w:after="264"/>
            <w:rPr>
              <w:rFonts w:asciiTheme="minorHAnsi" w:eastAsiaTheme="minorEastAsia" w:hAnsiTheme="minorHAnsi"/>
              <w:noProof/>
              <w:sz w:val="22"/>
            </w:rPr>
          </w:pPr>
          <w:hyperlink w:anchor="_Toc53565492" w:history="1">
            <w:r w:rsidR="007748C0" w:rsidRPr="00DA1689">
              <w:rPr>
                <w:rStyle w:val="Hyperlink"/>
                <w:noProof/>
              </w:rPr>
              <w:t>9.13. Assault</w:t>
            </w:r>
            <w:r w:rsidR="007748C0">
              <w:rPr>
                <w:noProof/>
                <w:webHidden/>
              </w:rPr>
              <w:tab/>
            </w:r>
            <w:r w:rsidR="007748C0">
              <w:rPr>
                <w:noProof/>
                <w:webHidden/>
              </w:rPr>
              <w:fldChar w:fldCharType="begin"/>
            </w:r>
            <w:r w:rsidR="007748C0">
              <w:rPr>
                <w:noProof/>
                <w:webHidden/>
              </w:rPr>
              <w:instrText xml:space="preserve"> PAGEREF _Toc53565492 \h </w:instrText>
            </w:r>
            <w:r w:rsidR="007748C0">
              <w:rPr>
                <w:noProof/>
                <w:webHidden/>
              </w:rPr>
            </w:r>
            <w:r w:rsidR="007748C0">
              <w:rPr>
                <w:noProof/>
                <w:webHidden/>
              </w:rPr>
              <w:fldChar w:fldCharType="separate"/>
            </w:r>
            <w:r w:rsidR="007748C0">
              <w:rPr>
                <w:noProof/>
                <w:webHidden/>
              </w:rPr>
              <w:t>42</w:t>
            </w:r>
            <w:r w:rsidR="007748C0">
              <w:rPr>
                <w:noProof/>
                <w:webHidden/>
              </w:rPr>
              <w:fldChar w:fldCharType="end"/>
            </w:r>
          </w:hyperlink>
        </w:p>
        <w:p w14:paraId="79E868CC" w14:textId="061FC631" w:rsidR="007748C0" w:rsidRDefault="001461C6">
          <w:pPr>
            <w:pStyle w:val="TOC2"/>
            <w:spacing w:after="264"/>
            <w:rPr>
              <w:rFonts w:asciiTheme="minorHAnsi" w:eastAsiaTheme="minorEastAsia" w:hAnsiTheme="minorHAnsi"/>
              <w:noProof/>
              <w:sz w:val="22"/>
            </w:rPr>
          </w:pPr>
          <w:hyperlink w:anchor="_Toc53565493" w:history="1">
            <w:r w:rsidR="007748C0" w:rsidRPr="00DA1689">
              <w:rPr>
                <w:rStyle w:val="Hyperlink"/>
                <w:noProof/>
              </w:rPr>
              <w:t>9.14. Battery</w:t>
            </w:r>
            <w:r w:rsidR="007748C0">
              <w:rPr>
                <w:noProof/>
                <w:webHidden/>
              </w:rPr>
              <w:tab/>
            </w:r>
            <w:r w:rsidR="007748C0">
              <w:rPr>
                <w:noProof/>
                <w:webHidden/>
              </w:rPr>
              <w:fldChar w:fldCharType="begin"/>
            </w:r>
            <w:r w:rsidR="007748C0">
              <w:rPr>
                <w:noProof/>
                <w:webHidden/>
              </w:rPr>
              <w:instrText xml:space="preserve"> PAGEREF _Toc53565493 \h </w:instrText>
            </w:r>
            <w:r w:rsidR="007748C0">
              <w:rPr>
                <w:noProof/>
                <w:webHidden/>
              </w:rPr>
            </w:r>
            <w:r w:rsidR="007748C0">
              <w:rPr>
                <w:noProof/>
                <w:webHidden/>
              </w:rPr>
              <w:fldChar w:fldCharType="separate"/>
            </w:r>
            <w:r w:rsidR="007748C0">
              <w:rPr>
                <w:noProof/>
                <w:webHidden/>
              </w:rPr>
              <w:t>43</w:t>
            </w:r>
            <w:r w:rsidR="007748C0">
              <w:rPr>
                <w:noProof/>
                <w:webHidden/>
              </w:rPr>
              <w:fldChar w:fldCharType="end"/>
            </w:r>
          </w:hyperlink>
        </w:p>
        <w:p w14:paraId="640962B4" w14:textId="44B4DD0D" w:rsidR="007748C0" w:rsidRDefault="001461C6">
          <w:pPr>
            <w:pStyle w:val="TOC2"/>
            <w:spacing w:after="264"/>
            <w:rPr>
              <w:rFonts w:asciiTheme="minorHAnsi" w:eastAsiaTheme="minorEastAsia" w:hAnsiTheme="minorHAnsi"/>
              <w:noProof/>
              <w:sz w:val="22"/>
            </w:rPr>
          </w:pPr>
          <w:hyperlink w:anchor="_Toc53565494" w:history="1">
            <w:r w:rsidR="007748C0" w:rsidRPr="00DA1689">
              <w:rPr>
                <w:rStyle w:val="Hyperlink"/>
                <w:noProof/>
              </w:rPr>
              <w:t>9.15. Defamation</w:t>
            </w:r>
            <w:r w:rsidR="007748C0">
              <w:rPr>
                <w:noProof/>
                <w:webHidden/>
              </w:rPr>
              <w:tab/>
            </w:r>
            <w:r w:rsidR="007748C0">
              <w:rPr>
                <w:noProof/>
                <w:webHidden/>
              </w:rPr>
              <w:fldChar w:fldCharType="begin"/>
            </w:r>
            <w:r w:rsidR="007748C0">
              <w:rPr>
                <w:noProof/>
                <w:webHidden/>
              </w:rPr>
              <w:instrText xml:space="preserve"> PAGEREF _Toc53565494 \h </w:instrText>
            </w:r>
            <w:r w:rsidR="007748C0">
              <w:rPr>
                <w:noProof/>
                <w:webHidden/>
              </w:rPr>
            </w:r>
            <w:r w:rsidR="007748C0">
              <w:rPr>
                <w:noProof/>
                <w:webHidden/>
              </w:rPr>
              <w:fldChar w:fldCharType="separate"/>
            </w:r>
            <w:r w:rsidR="007748C0">
              <w:rPr>
                <w:noProof/>
                <w:webHidden/>
              </w:rPr>
              <w:t>45</w:t>
            </w:r>
            <w:r w:rsidR="007748C0">
              <w:rPr>
                <w:noProof/>
                <w:webHidden/>
              </w:rPr>
              <w:fldChar w:fldCharType="end"/>
            </w:r>
          </w:hyperlink>
        </w:p>
        <w:p w14:paraId="571C7253" w14:textId="047F52B2" w:rsidR="007748C0" w:rsidRDefault="001461C6">
          <w:pPr>
            <w:pStyle w:val="TOC2"/>
            <w:spacing w:after="264"/>
            <w:rPr>
              <w:rFonts w:asciiTheme="minorHAnsi" w:eastAsiaTheme="minorEastAsia" w:hAnsiTheme="minorHAnsi"/>
              <w:noProof/>
              <w:sz w:val="22"/>
            </w:rPr>
          </w:pPr>
          <w:hyperlink w:anchor="_Toc53565495" w:history="1">
            <w:r w:rsidR="007748C0" w:rsidRPr="00DA1689">
              <w:rPr>
                <w:rStyle w:val="Hyperlink"/>
                <w:noProof/>
              </w:rPr>
              <w:t>9.16. Civil Stalking</w:t>
            </w:r>
            <w:r w:rsidR="007748C0">
              <w:rPr>
                <w:noProof/>
                <w:webHidden/>
              </w:rPr>
              <w:tab/>
            </w:r>
            <w:r w:rsidR="007748C0">
              <w:rPr>
                <w:noProof/>
                <w:webHidden/>
              </w:rPr>
              <w:fldChar w:fldCharType="begin"/>
            </w:r>
            <w:r w:rsidR="007748C0">
              <w:rPr>
                <w:noProof/>
                <w:webHidden/>
              </w:rPr>
              <w:instrText xml:space="preserve"> PAGEREF _Toc53565495 \h </w:instrText>
            </w:r>
            <w:r w:rsidR="007748C0">
              <w:rPr>
                <w:noProof/>
                <w:webHidden/>
              </w:rPr>
            </w:r>
            <w:r w:rsidR="007748C0">
              <w:rPr>
                <w:noProof/>
                <w:webHidden/>
              </w:rPr>
              <w:fldChar w:fldCharType="separate"/>
            </w:r>
            <w:r w:rsidR="007748C0">
              <w:rPr>
                <w:noProof/>
                <w:webHidden/>
              </w:rPr>
              <w:t>47</w:t>
            </w:r>
            <w:r w:rsidR="007748C0">
              <w:rPr>
                <w:noProof/>
                <w:webHidden/>
              </w:rPr>
              <w:fldChar w:fldCharType="end"/>
            </w:r>
          </w:hyperlink>
        </w:p>
        <w:p w14:paraId="795AB94F" w14:textId="071DAB3F" w:rsidR="007748C0" w:rsidRDefault="001461C6">
          <w:pPr>
            <w:pStyle w:val="TOC2"/>
            <w:spacing w:after="264"/>
            <w:rPr>
              <w:rFonts w:asciiTheme="minorHAnsi" w:eastAsiaTheme="minorEastAsia" w:hAnsiTheme="minorHAnsi"/>
              <w:noProof/>
              <w:sz w:val="22"/>
            </w:rPr>
          </w:pPr>
          <w:hyperlink w:anchor="_Toc53565496" w:history="1">
            <w:r w:rsidR="007748C0" w:rsidRPr="00DA1689">
              <w:rPr>
                <w:rStyle w:val="Hyperlink"/>
                <w:noProof/>
              </w:rPr>
              <w:t>9.17. Violation of Statute (Dog Bite)</w:t>
            </w:r>
            <w:r w:rsidR="007748C0">
              <w:rPr>
                <w:noProof/>
                <w:webHidden/>
              </w:rPr>
              <w:tab/>
            </w:r>
            <w:r w:rsidR="007748C0">
              <w:rPr>
                <w:noProof/>
                <w:webHidden/>
              </w:rPr>
              <w:fldChar w:fldCharType="begin"/>
            </w:r>
            <w:r w:rsidR="007748C0">
              <w:rPr>
                <w:noProof/>
                <w:webHidden/>
              </w:rPr>
              <w:instrText xml:space="preserve"> PAGEREF _Toc53565496 \h </w:instrText>
            </w:r>
            <w:r w:rsidR="007748C0">
              <w:rPr>
                <w:noProof/>
                <w:webHidden/>
              </w:rPr>
            </w:r>
            <w:r w:rsidR="007748C0">
              <w:rPr>
                <w:noProof/>
                <w:webHidden/>
              </w:rPr>
              <w:fldChar w:fldCharType="separate"/>
            </w:r>
            <w:r w:rsidR="007748C0">
              <w:rPr>
                <w:noProof/>
                <w:webHidden/>
              </w:rPr>
              <w:t>49</w:t>
            </w:r>
            <w:r w:rsidR="007748C0">
              <w:rPr>
                <w:noProof/>
                <w:webHidden/>
              </w:rPr>
              <w:fldChar w:fldCharType="end"/>
            </w:r>
          </w:hyperlink>
        </w:p>
        <w:p w14:paraId="2883FFC4" w14:textId="102EECFA" w:rsidR="007748C0" w:rsidRDefault="001461C6">
          <w:pPr>
            <w:pStyle w:val="TOC2"/>
            <w:spacing w:after="264"/>
            <w:rPr>
              <w:rFonts w:asciiTheme="minorHAnsi" w:eastAsiaTheme="minorEastAsia" w:hAnsiTheme="minorHAnsi"/>
              <w:noProof/>
              <w:sz w:val="22"/>
            </w:rPr>
          </w:pPr>
          <w:hyperlink w:anchor="_Toc53565497" w:history="1">
            <w:r w:rsidR="007748C0" w:rsidRPr="00DA1689">
              <w:rPr>
                <w:rStyle w:val="Hyperlink"/>
                <w:noProof/>
              </w:rPr>
              <w:t>9.18. False Imprisonment</w:t>
            </w:r>
            <w:r w:rsidR="007748C0">
              <w:rPr>
                <w:noProof/>
                <w:webHidden/>
              </w:rPr>
              <w:tab/>
            </w:r>
            <w:r w:rsidR="007748C0">
              <w:rPr>
                <w:noProof/>
                <w:webHidden/>
              </w:rPr>
              <w:fldChar w:fldCharType="begin"/>
            </w:r>
            <w:r w:rsidR="007748C0">
              <w:rPr>
                <w:noProof/>
                <w:webHidden/>
              </w:rPr>
              <w:instrText xml:space="preserve"> PAGEREF _Toc53565497 \h </w:instrText>
            </w:r>
            <w:r w:rsidR="007748C0">
              <w:rPr>
                <w:noProof/>
                <w:webHidden/>
              </w:rPr>
            </w:r>
            <w:r w:rsidR="007748C0">
              <w:rPr>
                <w:noProof/>
                <w:webHidden/>
              </w:rPr>
              <w:fldChar w:fldCharType="separate"/>
            </w:r>
            <w:r w:rsidR="007748C0">
              <w:rPr>
                <w:noProof/>
                <w:webHidden/>
              </w:rPr>
              <w:t>50</w:t>
            </w:r>
            <w:r w:rsidR="007748C0">
              <w:rPr>
                <w:noProof/>
                <w:webHidden/>
              </w:rPr>
              <w:fldChar w:fldCharType="end"/>
            </w:r>
          </w:hyperlink>
        </w:p>
        <w:p w14:paraId="6AF7C39D" w14:textId="41DCCBB6" w:rsidR="007748C0" w:rsidRDefault="001461C6">
          <w:pPr>
            <w:pStyle w:val="TOC2"/>
            <w:spacing w:after="264"/>
            <w:rPr>
              <w:rFonts w:asciiTheme="minorHAnsi" w:eastAsiaTheme="minorEastAsia" w:hAnsiTheme="minorHAnsi"/>
              <w:noProof/>
              <w:sz w:val="22"/>
            </w:rPr>
          </w:pPr>
          <w:hyperlink w:anchor="_Toc53565498" w:history="1">
            <w:r w:rsidR="007748C0" w:rsidRPr="00DA1689">
              <w:rPr>
                <w:rStyle w:val="Hyperlink"/>
                <w:noProof/>
              </w:rPr>
              <w:t>9.19. Invasion of Privacy</w:t>
            </w:r>
            <w:r w:rsidR="007748C0">
              <w:rPr>
                <w:noProof/>
                <w:webHidden/>
              </w:rPr>
              <w:tab/>
            </w:r>
            <w:r w:rsidR="007748C0">
              <w:rPr>
                <w:noProof/>
                <w:webHidden/>
              </w:rPr>
              <w:fldChar w:fldCharType="begin"/>
            </w:r>
            <w:r w:rsidR="007748C0">
              <w:rPr>
                <w:noProof/>
                <w:webHidden/>
              </w:rPr>
              <w:instrText xml:space="preserve"> PAGEREF _Toc53565498 \h </w:instrText>
            </w:r>
            <w:r w:rsidR="007748C0">
              <w:rPr>
                <w:noProof/>
                <w:webHidden/>
              </w:rPr>
            </w:r>
            <w:r w:rsidR="007748C0">
              <w:rPr>
                <w:noProof/>
                <w:webHidden/>
              </w:rPr>
              <w:fldChar w:fldCharType="separate"/>
            </w:r>
            <w:r w:rsidR="007748C0">
              <w:rPr>
                <w:noProof/>
                <w:webHidden/>
              </w:rPr>
              <w:t>52</w:t>
            </w:r>
            <w:r w:rsidR="007748C0">
              <w:rPr>
                <w:noProof/>
                <w:webHidden/>
              </w:rPr>
              <w:fldChar w:fldCharType="end"/>
            </w:r>
          </w:hyperlink>
        </w:p>
        <w:p w14:paraId="3E184DD4" w14:textId="2D849EAF" w:rsidR="007748C0" w:rsidRDefault="001461C6">
          <w:pPr>
            <w:pStyle w:val="TOC2"/>
            <w:spacing w:after="264"/>
            <w:rPr>
              <w:rFonts w:asciiTheme="minorHAnsi" w:eastAsiaTheme="minorEastAsia" w:hAnsiTheme="minorHAnsi"/>
              <w:noProof/>
              <w:sz w:val="22"/>
            </w:rPr>
          </w:pPr>
          <w:hyperlink w:anchor="_Toc53565499" w:history="1">
            <w:r w:rsidR="007748C0" w:rsidRPr="00DA1689">
              <w:rPr>
                <w:rStyle w:val="Hyperlink"/>
                <w:noProof/>
              </w:rPr>
              <w:t>9.20. Express Indemnity</w:t>
            </w:r>
            <w:r w:rsidR="007748C0">
              <w:rPr>
                <w:noProof/>
                <w:webHidden/>
              </w:rPr>
              <w:tab/>
            </w:r>
            <w:r w:rsidR="007748C0">
              <w:rPr>
                <w:noProof/>
                <w:webHidden/>
              </w:rPr>
              <w:fldChar w:fldCharType="begin"/>
            </w:r>
            <w:r w:rsidR="007748C0">
              <w:rPr>
                <w:noProof/>
                <w:webHidden/>
              </w:rPr>
              <w:instrText xml:space="preserve"> PAGEREF _Toc53565499 \h </w:instrText>
            </w:r>
            <w:r w:rsidR="007748C0">
              <w:rPr>
                <w:noProof/>
                <w:webHidden/>
              </w:rPr>
            </w:r>
            <w:r w:rsidR="007748C0">
              <w:rPr>
                <w:noProof/>
                <w:webHidden/>
              </w:rPr>
              <w:fldChar w:fldCharType="separate"/>
            </w:r>
            <w:r w:rsidR="007748C0">
              <w:rPr>
                <w:noProof/>
                <w:webHidden/>
              </w:rPr>
              <w:t>54</w:t>
            </w:r>
            <w:r w:rsidR="007748C0">
              <w:rPr>
                <w:noProof/>
                <w:webHidden/>
              </w:rPr>
              <w:fldChar w:fldCharType="end"/>
            </w:r>
          </w:hyperlink>
        </w:p>
        <w:p w14:paraId="456E9828" w14:textId="10653B25" w:rsidR="007748C0" w:rsidRDefault="001461C6">
          <w:pPr>
            <w:pStyle w:val="TOC2"/>
            <w:spacing w:after="264"/>
            <w:rPr>
              <w:rFonts w:asciiTheme="minorHAnsi" w:eastAsiaTheme="minorEastAsia" w:hAnsiTheme="minorHAnsi"/>
              <w:noProof/>
              <w:sz w:val="22"/>
            </w:rPr>
          </w:pPr>
          <w:hyperlink w:anchor="_Toc53565500" w:history="1">
            <w:r w:rsidR="007748C0" w:rsidRPr="00DA1689">
              <w:rPr>
                <w:rStyle w:val="Hyperlink"/>
                <w:noProof/>
              </w:rPr>
              <w:t>9.21. Equitable Indemnity</w:t>
            </w:r>
            <w:r w:rsidR="007748C0">
              <w:rPr>
                <w:noProof/>
                <w:webHidden/>
              </w:rPr>
              <w:tab/>
            </w:r>
            <w:r w:rsidR="007748C0">
              <w:rPr>
                <w:noProof/>
                <w:webHidden/>
              </w:rPr>
              <w:fldChar w:fldCharType="begin"/>
            </w:r>
            <w:r w:rsidR="007748C0">
              <w:rPr>
                <w:noProof/>
                <w:webHidden/>
              </w:rPr>
              <w:instrText xml:space="preserve"> PAGEREF _Toc53565500 \h </w:instrText>
            </w:r>
            <w:r w:rsidR="007748C0">
              <w:rPr>
                <w:noProof/>
                <w:webHidden/>
              </w:rPr>
            </w:r>
            <w:r w:rsidR="007748C0">
              <w:rPr>
                <w:noProof/>
                <w:webHidden/>
              </w:rPr>
              <w:fldChar w:fldCharType="separate"/>
            </w:r>
            <w:r w:rsidR="007748C0">
              <w:rPr>
                <w:noProof/>
                <w:webHidden/>
              </w:rPr>
              <w:t>55</w:t>
            </w:r>
            <w:r w:rsidR="007748C0">
              <w:rPr>
                <w:noProof/>
                <w:webHidden/>
              </w:rPr>
              <w:fldChar w:fldCharType="end"/>
            </w:r>
          </w:hyperlink>
        </w:p>
        <w:p w14:paraId="3ECFFDB7" w14:textId="1D485AAC" w:rsidR="007748C0" w:rsidRDefault="001461C6">
          <w:pPr>
            <w:pStyle w:val="TOC2"/>
            <w:spacing w:after="264"/>
            <w:rPr>
              <w:rFonts w:asciiTheme="minorHAnsi" w:eastAsiaTheme="minorEastAsia" w:hAnsiTheme="minorHAnsi"/>
              <w:noProof/>
              <w:sz w:val="22"/>
            </w:rPr>
          </w:pPr>
          <w:hyperlink w:anchor="_Toc53565501" w:history="1">
            <w:r w:rsidR="007748C0" w:rsidRPr="00DA1689">
              <w:rPr>
                <w:rStyle w:val="Hyperlink"/>
                <w:noProof/>
              </w:rPr>
              <w:t>9.22. Failure to Permit Inspection of Records</w:t>
            </w:r>
            <w:r w:rsidR="007748C0">
              <w:rPr>
                <w:noProof/>
                <w:webHidden/>
              </w:rPr>
              <w:tab/>
            </w:r>
            <w:r w:rsidR="007748C0">
              <w:rPr>
                <w:noProof/>
                <w:webHidden/>
              </w:rPr>
              <w:fldChar w:fldCharType="begin"/>
            </w:r>
            <w:r w:rsidR="007748C0">
              <w:rPr>
                <w:noProof/>
                <w:webHidden/>
              </w:rPr>
              <w:instrText xml:space="preserve"> PAGEREF _Toc53565501 \h </w:instrText>
            </w:r>
            <w:r w:rsidR="007748C0">
              <w:rPr>
                <w:noProof/>
                <w:webHidden/>
              </w:rPr>
            </w:r>
            <w:r w:rsidR="007748C0">
              <w:rPr>
                <w:noProof/>
                <w:webHidden/>
              </w:rPr>
              <w:fldChar w:fldCharType="separate"/>
            </w:r>
            <w:r w:rsidR="007748C0">
              <w:rPr>
                <w:noProof/>
                <w:webHidden/>
              </w:rPr>
              <w:t>57</w:t>
            </w:r>
            <w:r w:rsidR="007748C0">
              <w:rPr>
                <w:noProof/>
                <w:webHidden/>
              </w:rPr>
              <w:fldChar w:fldCharType="end"/>
            </w:r>
          </w:hyperlink>
        </w:p>
        <w:p w14:paraId="4C451E63" w14:textId="4E6BC4EC" w:rsidR="007748C0" w:rsidRDefault="001461C6">
          <w:pPr>
            <w:pStyle w:val="TOC2"/>
            <w:spacing w:after="264"/>
            <w:rPr>
              <w:rFonts w:asciiTheme="minorHAnsi" w:eastAsiaTheme="minorEastAsia" w:hAnsiTheme="minorHAnsi"/>
              <w:noProof/>
              <w:sz w:val="22"/>
            </w:rPr>
          </w:pPr>
          <w:hyperlink w:anchor="_Toc53565502" w:history="1">
            <w:r w:rsidR="007748C0" w:rsidRPr="00DA1689">
              <w:rPr>
                <w:rStyle w:val="Hyperlink"/>
                <w:noProof/>
              </w:rPr>
              <w:t>9.23. Quiet Title</w:t>
            </w:r>
            <w:r w:rsidR="007748C0">
              <w:rPr>
                <w:noProof/>
                <w:webHidden/>
              </w:rPr>
              <w:tab/>
            </w:r>
            <w:r w:rsidR="007748C0">
              <w:rPr>
                <w:noProof/>
                <w:webHidden/>
              </w:rPr>
              <w:fldChar w:fldCharType="begin"/>
            </w:r>
            <w:r w:rsidR="007748C0">
              <w:rPr>
                <w:noProof/>
                <w:webHidden/>
              </w:rPr>
              <w:instrText xml:space="preserve"> PAGEREF _Toc53565502 \h </w:instrText>
            </w:r>
            <w:r w:rsidR="007748C0">
              <w:rPr>
                <w:noProof/>
                <w:webHidden/>
              </w:rPr>
            </w:r>
            <w:r w:rsidR="007748C0">
              <w:rPr>
                <w:noProof/>
                <w:webHidden/>
              </w:rPr>
              <w:fldChar w:fldCharType="separate"/>
            </w:r>
            <w:r w:rsidR="007748C0">
              <w:rPr>
                <w:noProof/>
                <w:webHidden/>
              </w:rPr>
              <w:t>58</w:t>
            </w:r>
            <w:r w:rsidR="007748C0">
              <w:rPr>
                <w:noProof/>
                <w:webHidden/>
              </w:rPr>
              <w:fldChar w:fldCharType="end"/>
            </w:r>
          </w:hyperlink>
        </w:p>
        <w:p w14:paraId="12AB8BB1" w14:textId="38D25E24" w:rsidR="007748C0" w:rsidRDefault="001461C6">
          <w:pPr>
            <w:pStyle w:val="TOC2"/>
            <w:spacing w:after="264"/>
            <w:rPr>
              <w:rFonts w:asciiTheme="minorHAnsi" w:eastAsiaTheme="minorEastAsia" w:hAnsiTheme="minorHAnsi"/>
              <w:noProof/>
              <w:sz w:val="22"/>
            </w:rPr>
          </w:pPr>
          <w:hyperlink w:anchor="_Toc53565503" w:history="1">
            <w:r w:rsidR="007748C0" w:rsidRPr="00DA1689">
              <w:rPr>
                <w:rStyle w:val="Hyperlink"/>
                <w:noProof/>
              </w:rPr>
              <w:t>9.24. Slander of Title</w:t>
            </w:r>
            <w:r w:rsidR="007748C0">
              <w:rPr>
                <w:noProof/>
                <w:webHidden/>
              </w:rPr>
              <w:tab/>
            </w:r>
            <w:r w:rsidR="007748C0">
              <w:rPr>
                <w:noProof/>
                <w:webHidden/>
              </w:rPr>
              <w:fldChar w:fldCharType="begin"/>
            </w:r>
            <w:r w:rsidR="007748C0">
              <w:rPr>
                <w:noProof/>
                <w:webHidden/>
              </w:rPr>
              <w:instrText xml:space="preserve"> PAGEREF _Toc53565503 \h </w:instrText>
            </w:r>
            <w:r w:rsidR="007748C0">
              <w:rPr>
                <w:noProof/>
                <w:webHidden/>
              </w:rPr>
            </w:r>
            <w:r w:rsidR="007748C0">
              <w:rPr>
                <w:noProof/>
                <w:webHidden/>
              </w:rPr>
              <w:fldChar w:fldCharType="separate"/>
            </w:r>
            <w:r w:rsidR="007748C0">
              <w:rPr>
                <w:noProof/>
                <w:webHidden/>
              </w:rPr>
              <w:t>60</w:t>
            </w:r>
            <w:r w:rsidR="007748C0">
              <w:rPr>
                <w:noProof/>
                <w:webHidden/>
              </w:rPr>
              <w:fldChar w:fldCharType="end"/>
            </w:r>
          </w:hyperlink>
        </w:p>
        <w:p w14:paraId="5A1AC2F7" w14:textId="6EED02EE" w:rsidR="007748C0" w:rsidRDefault="001461C6">
          <w:pPr>
            <w:pStyle w:val="TOC2"/>
            <w:spacing w:after="264"/>
            <w:rPr>
              <w:rFonts w:asciiTheme="minorHAnsi" w:eastAsiaTheme="minorEastAsia" w:hAnsiTheme="minorHAnsi"/>
              <w:noProof/>
              <w:sz w:val="22"/>
            </w:rPr>
          </w:pPr>
          <w:hyperlink w:anchor="_Toc53565504" w:history="1">
            <w:r w:rsidR="007748C0" w:rsidRPr="00DA1689">
              <w:rPr>
                <w:rStyle w:val="Hyperlink"/>
                <w:noProof/>
              </w:rPr>
              <w:t>9.25. Cancellation of Instrument</w:t>
            </w:r>
            <w:r w:rsidR="007748C0">
              <w:rPr>
                <w:noProof/>
                <w:webHidden/>
              </w:rPr>
              <w:tab/>
            </w:r>
            <w:r w:rsidR="007748C0">
              <w:rPr>
                <w:noProof/>
                <w:webHidden/>
              </w:rPr>
              <w:fldChar w:fldCharType="begin"/>
            </w:r>
            <w:r w:rsidR="007748C0">
              <w:rPr>
                <w:noProof/>
                <w:webHidden/>
              </w:rPr>
              <w:instrText xml:space="preserve"> PAGEREF _Toc53565504 \h </w:instrText>
            </w:r>
            <w:r w:rsidR="007748C0">
              <w:rPr>
                <w:noProof/>
                <w:webHidden/>
              </w:rPr>
            </w:r>
            <w:r w:rsidR="007748C0">
              <w:rPr>
                <w:noProof/>
                <w:webHidden/>
              </w:rPr>
              <w:fldChar w:fldCharType="separate"/>
            </w:r>
            <w:r w:rsidR="007748C0">
              <w:rPr>
                <w:noProof/>
                <w:webHidden/>
              </w:rPr>
              <w:t>61</w:t>
            </w:r>
            <w:r w:rsidR="007748C0">
              <w:rPr>
                <w:noProof/>
                <w:webHidden/>
              </w:rPr>
              <w:fldChar w:fldCharType="end"/>
            </w:r>
          </w:hyperlink>
        </w:p>
        <w:p w14:paraId="4FB66A60" w14:textId="4AA5CFAF" w:rsidR="007748C0" w:rsidRDefault="001461C6">
          <w:pPr>
            <w:pStyle w:val="TOC2"/>
            <w:spacing w:after="264"/>
            <w:rPr>
              <w:rFonts w:asciiTheme="minorHAnsi" w:eastAsiaTheme="minorEastAsia" w:hAnsiTheme="minorHAnsi"/>
              <w:noProof/>
              <w:sz w:val="22"/>
            </w:rPr>
          </w:pPr>
          <w:hyperlink w:anchor="_Toc53565505" w:history="1">
            <w:r w:rsidR="007748C0" w:rsidRPr="00DA1689">
              <w:rPr>
                <w:rStyle w:val="Hyperlink"/>
                <w:noProof/>
              </w:rPr>
              <w:t>9.26. Reformation of Instrument</w:t>
            </w:r>
            <w:r w:rsidR="007748C0">
              <w:rPr>
                <w:noProof/>
                <w:webHidden/>
              </w:rPr>
              <w:tab/>
            </w:r>
            <w:r w:rsidR="007748C0">
              <w:rPr>
                <w:noProof/>
                <w:webHidden/>
              </w:rPr>
              <w:fldChar w:fldCharType="begin"/>
            </w:r>
            <w:r w:rsidR="007748C0">
              <w:rPr>
                <w:noProof/>
                <w:webHidden/>
              </w:rPr>
              <w:instrText xml:space="preserve"> PAGEREF _Toc53565505 \h </w:instrText>
            </w:r>
            <w:r w:rsidR="007748C0">
              <w:rPr>
                <w:noProof/>
                <w:webHidden/>
              </w:rPr>
            </w:r>
            <w:r w:rsidR="007748C0">
              <w:rPr>
                <w:noProof/>
                <w:webHidden/>
              </w:rPr>
              <w:fldChar w:fldCharType="separate"/>
            </w:r>
            <w:r w:rsidR="007748C0">
              <w:rPr>
                <w:noProof/>
                <w:webHidden/>
              </w:rPr>
              <w:t>62</w:t>
            </w:r>
            <w:r w:rsidR="007748C0">
              <w:rPr>
                <w:noProof/>
                <w:webHidden/>
              </w:rPr>
              <w:fldChar w:fldCharType="end"/>
            </w:r>
          </w:hyperlink>
        </w:p>
        <w:p w14:paraId="241BCD41" w14:textId="50E6DFA8" w:rsidR="007748C0" w:rsidRDefault="001461C6">
          <w:pPr>
            <w:pStyle w:val="TOC2"/>
            <w:spacing w:after="264"/>
            <w:rPr>
              <w:rFonts w:asciiTheme="minorHAnsi" w:eastAsiaTheme="minorEastAsia" w:hAnsiTheme="minorHAnsi"/>
              <w:noProof/>
              <w:sz w:val="22"/>
            </w:rPr>
          </w:pPr>
          <w:hyperlink w:anchor="_Toc53565506" w:history="1">
            <w:r w:rsidR="007748C0" w:rsidRPr="00DA1689">
              <w:rPr>
                <w:rStyle w:val="Hyperlink"/>
                <w:noProof/>
              </w:rPr>
              <w:t>9.27. Partition</w:t>
            </w:r>
            <w:r w:rsidR="007748C0">
              <w:rPr>
                <w:noProof/>
                <w:webHidden/>
              </w:rPr>
              <w:tab/>
            </w:r>
            <w:r w:rsidR="007748C0">
              <w:rPr>
                <w:noProof/>
                <w:webHidden/>
              </w:rPr>
              <w:fldChar w:fldCharType="begin"/>
            </w:r>
            <w:r w:rsidR="007748C0">
              <w:rPr>
                <w:noProof/>
                <w:webHidden/>
              </w:rPr>
              <w:instrText xml:space="preserve"> PAGEREF _Toc53565506 \h </w:instrText>
            </w:r>
            <w:r w:rsidR="007748C0">
              <w:rPr>
                <w:noProof/>
                <w:webHidden/>
              </w:rPr>
            </w:r>
            <w:r w:rsidR="007748C0">
              <w:rPr>
                <w:noProof/>
                <w:webHidden/>
              </w:rPr>
              <w:fldChar w:fldCharType="separate"/>
            </w:r>
            <w:r w:rsidR="007748C0">
              <w:rPr>
                <w:noProof/>
                <w:webHidden/>
              </w:rPr>
              <w:t>63</w:t>
            </w:r>
            <w:r w:rsidR="007748C0">
              <w:rPr>
                <w:noProof/>
                <w:webHidden/>
              </w:rPr>
              <w:fldChar w:fldCharType="end"/>
            </w:r>
          </w:hyperlink>
        </w:p>
        <w:p w14:paraId="599DEB10" w14:textId="42D26C02" w:rsidR="007748C0" w:rsidRDefault="001461C6">
          <w:pPr>
            <w:pStyle w:val="TOC2"/>
            <w:spacing w:after="264"/>
            <w:rPr>
              <w:rFonts w:asciiTheme="minorHAnsi" w:eastAsiaTheme="minorEastAsia" w:hAnsiTheme="minorHAnsi"/>
              <w:noProof/>
              <w:sz w:val="22"/>
            </w:rPr>
          </w:pPr>
          <w:hyperlink w:anchor="_Toc53565507" w:history="1">
            <w:r w:rsidR="007748C0" w:rsidRPr="00DA1689">
              <w:rPr>
                <w:rStyle w:val="Hyperlink"/>
                <w:noProof/>
              </w:rPr>
              <w:t>9.28. Conversion</w:t>
            </w:r>
            <w:r w:rsidR="007748C0">
              <w:rPr>
                <w:noProof/>
                <w:webHidden/>
              </w:rPr>
              <w:tab/>
            </w:r>
            <w:r w:rsidR="007748C0">
              <w:rPr>
                <w:noProof/>
                <w:webHidden/>
              </w:rPr>
              <w:fldChar w:fldCharType="begin"/>
            </w:r>
            <w:r w:rsidR="007748C0">
              <w:rPr>
                <w:noProof/>
                <w:webHidden/>
              </w:rPr>
              <w:instrText xml:space="preserve"> PAGEREF _Toc53565507 \h </w:instrText>
            </w:r>
            <w:r w:rsidR="007748C0">
              <w:rPr>
                <w:noProof/>
                <w:webHidden/>
              </w:rPr>
            </w:r>
            <w:r w:rsidR="007748C0">
              <w:rPr>
                <w:noProof/>
                <w:webHidden/>
              </w:rPr>
              <w:fldChar w:fldCharType="separate"/>
            </w:r>
            <w:r w:rsidR="007748C0">
              <w:rPr>
                <w:noProof/>
                <w:webHidden/>
              </w:rPr>
              <w:t>64</w:t>
            </w:r>
            <w:r w:rsidR="007748C0">
              <w:rPr>
                <w:noProof/>
                <w:webHidden/>
              </w:rPr>
              <w:fldChar w:fldCharType="end"/>
            </w:r>
          </w:hyperlink>
        </w:p>
        <w:p w14:paraId="1A4FA459" w14:textId="68EFC894" w:rsidR="007748C0" w:rsidRDefault="001461C6">
          <w:pPr>
            <w:pStyle w:val="TOC2"/>
            <w:spacing w:after="264"/>
            <w:rPr>
              <w:rFonts w:asciiTheme="minorHAnsi" w:eastAsiaTheme="minorEastAsia" w:hAnsiTheme="minorHAnsi"/>
              <w:noProof/>
              <w:sz w:val="22"/>
            </w:rPr>
          </w:pPr>
          <w:hyperlink w:anchor="_Toc53565508" w:history="1">
            <w:r w:rsidR="007748C0" w:rsidRPr="00DA1689">
              <w:rPr>
                <w:rStyle w:val="Hyperlink"/>
                <w:noProof/>
              </w:rPr>
              <w:t>9.29. Trespass to Chattels</w:t>
            </w:r>
            <w:r w:rsidR="007748C0">
              <w:rPr>
                <w:noProof/>
                <w:webHidden/>
              </w:rPr>
              <w:tab/>
            </w:r>
            <w:r w:rsidR="007748C0">
              <w:rPr>
                <w:noProof/>
                <w:webHidden/>
              </w:rPr>
              <w:fldChar w:fldCharType="begin"/>
            </w:r>
            <w:r w:rsidR="007748C0">
              <w:rPr>
                <w:noProof/>
                <w:webHidden/>
              </w:rPr>
              <w:instrText xml:space="preserve"> PAGEREF _Toc53565508 \h </w:instrText>
            </w:r>
            <w:r w:rsidR="007748C0">
              <w:rPr>
                <w:noProof/>
                <w:webHidden/>
              </w:rPr>
            </w:r>
            <w:r w:rsidR="007748C0">
              <w:rPr>
                <w:noProof/>
                <w:webHidden/>
              </w:rPr>
              <w:fldChar w:fldCharType="separate"/>
            </w:r>
            <w:r w:rsidR="007748C0">
              <w:rPr>
                <w:noProof/>
                <w:webHidden/>
              </w:rPr>
              <w:t>66</w:t>
            </w:r>
            <w:r w:rsidR="007748C0">
              <w:rPr>
                <w:noProof/>
                <w:webHidden/>
              </w:rPr>
              <w:fldChar w:fldCharType="end"/>
            </w:r>
          </w:hyperlink>
        </w:p>
        <w:p w14:paraId="7C60B482" w14:textId="661047CA" w:rsidR="007748C0" w:rsidRDefault="001461C6">
          <w:pPr>
            <w:pStyle w:val="TOC2"/>
            <w:spacing w:after="264"/>
            <w:rPr>
              <w:rFonts w:asciiTheme="minorHAnsi" w:eastAsiaTheme="minorEastAsia" w:hAnsiTheme="minorHAnsi"/>
              <w:noProof/>
              <w:sz w:val="22"/>
            </w:rPr>
          </w:pPr>
          <w:hyperlink w:anchor="_Toc53565509" w:history="1">
            <w:r w:rsidR="007748C0" w:rsidRPr="00DA1689">
              <w:rPr>
                <w:rStyle w:val="Hyperlink"/>
                <w:noProof/>
              </w:rPr>
              <w:t>9.30. Open Book Account</w:t>
            </w:r>
            <w:r w:rsidR="007748C0">
              <w:rPr>
                <w:noProof/>
                <w:webHidden/>
              </w:rPr>
              <w:tab/>
            </w:r>
            <w:r w:rsidR="007748C0">
              <w:rPr>
                <w:noProof/>
                <w:webHidden/>
              </w:rPr>
              <w:fldChar w:fldCharType="begin"/>
            </w:r>
            <w:r w:rsidR="007748C0">
              <w:rPr>
                <w:noProof/>
                <w:webHidden/>
              </w:rPr>
              <w:instrText xml:space="preserve"> PAGEREF _Toc53565509 \h </w:instrText>
            </w:r>
            <w:r w:rsidR="007748C0">
              <w:rPr>
                <w:noProof/>
                <w:webHidden/>
              </w:rPr>
            </w:r>
            <w:r w:rsidR="007748C0">
              <w:rPr>
                <w:noProof/>
                <w:webHidden/>
              </w:rPr>
              <w:fldChar w:fldCharType="separate"/>
            </w:r>
            <w:r w:rsidR="007748C0">
              <w:rPr>
                <w:noProof/>
                <w:webHidden/>
              </w:rPr>
              <w:t>68</w:t>
            </w:r>
            <w:r w:rsidR="007748C0">
              <w:rPr>
                <w:noProof/>
                <w:webHidden/>
              </w:rPr>
              <w:fldChar w:fldCharType="end"/>
            </w:r>
          </w:hyperlink>
        </w:p>
        <w:p w14:paraId="24F9D8B0" w14:textId="5124FD67" w:rsidR="007748C0" w:rsidRDefault="001461C6">
          <w:pPr>
            <w:pStyle w:val="TOC2"/>
            <w:spacing w:after="264"/>
            <w:rPr>
              <w:rFonts w:asciiTheme="minorHAnsi" w:eastAsiaTheme="minorEastAsia" w:hAnsiTheme="minorHAnsi"/>
              <w:noProof/>
              <w:sz w:val="22"/>
            </w:rPr>
          </w:pPr>
          <w:hyperlink w:anchor="_Toc53565510" w:history="1">
            <w:r w:rsidR="007748C0" w:rsidRPr="00DA1689">
              <w:rPr>
                <w:rStyle w:val="Hyperlink"/>
                <w:noProof/>
              </w:rPr>
              <w:t>9.31. Money Had and Received</w:t>
            </w:r>
            <w:r w:rsidR="007748C0">
              <w:rPr>
                <w:noProof/>
                <w:webHidden/>
              </w:rPr>
              <w:tab/>
            </w:r>
            <w:r w:rsidR="007748C0">
              <w:rPr>
                <w:noProof/>
                <w:webHidden/>
              </w:rPr>
              <w:fldChar w:fldCharType="begin"/>
            </w:r>
            <w:r w:rsidR="007748C0">
              <w:rPr>
                <w:noProof/>
                <w:webHidden/>
              </w:rPr>
              <w:instrText xml:space="preserve"> PAGEREF _Toc53565510 \h </w:instrText>
            </w:r>
            <w:r w:rsidR="007748C0">
              <w:rPr>
                <w:noProof/>
                <w:webHidden/>
              </w:rPr>
            </w:r>
            <w:r w:rsidR="007748C0">
              <w:rPr>
                <w:noProof/>
                <w:webHidden/>
              </w:rPr>
              <w:fldChar w:fldCharType="separate"/>
            </w:r>
            <w:r w:rsidR="007748C0">
              <w:rPr>
                <w:noProof/>
                <w:webHidden/>
              </w:rPr>
              <w:t>69</w:t>
            </w:r>
            <w:r w:rsidR="007748C0">
              <w:rPr>
                <w:noProof/>
                <w:webHidden/>
              </w:rPr>
              <w:fldChar w:fldCharType="end"/>
            </w:r>
          </w:hyperlink>
        </w:p>
        <w:p w14:paraId="1FFA9C59" w14:textId="7EF631F4" w:rsidR="007748C0" w:rsidRDefault="001461C6">
          <w:pPr>
            <w:pStyle w:val="TOC2"/>
            <w:spacing w:after="264"/>
            <w:rPr>
              <w:rFonts w:asciiTheme="minorHAnsi" w:eastAsiaTheme="minorEastAsia" w:hAnsiTheme="minorHAnsi"/>
              <w:noProof/>
              <w:sz w:val="22"/>
            </w:rPr>
          </w:pPr>
          <w:hyperlink w:anchor="_Toc53565511" w:history="1">
            <w:r w:rsidR="007748C0" w:rsidRPr="00DA1689">
              <w:rPr>
                <w:rStyle w:val="Hyperlink"/>
                <w:noProof/>
              </w:rPr>
              <w:t>9.32. Account Stated</w:t>
            </w:r>
            <w:r w:rsidR="007748C0">
              <w:rPr>
                <w:noProof/>
                <w:webHidden/>
              </w:rPr>
              <w:tab/>
            </w:r>
            <w:r w:rsidR="007748C0">
              <w:rPr>
                <w:noProof/>
                <w:webHidden/>
              </w:rPr>
              <w:fldChar w:fldCharType="begin"/>
            </w:r>
            <w:r w:rsidR="007748C0">
              <w:rPr>
                <w:noProof/>
                <w:webHidden/>
              </w:rPr>
              <w:instrText xml:space="preserve"> PAGEREF _Toc53565511 \h </w:instrText>
            </w:r>
            <w:r w:rsidR="007748C0">
              <w:rPr>
                <w:noProof/>
                <w:webHidden/>
              </w:rPr>
            </w:r>
            <w:r w:rsidR="007748C0">
              <w:rPr>
                <w:noProof/>
                <w:webHidden/>
              </w:rPr>
              <w:fldChar w:fldCharType="separate"/>
            </w:r>
            <w:r w:rsidR="007748C0">
              <w:rPr>
                <w:noProof/>
                <w:webHidden/>
              </w:rPr>
              <w:t>70</w:t>
            </w:r>
            <w:r w:rsidR="007748C0">
              <w:rPr>
                <w:noProof/>
                <w:webHidden/>
              </w:rPr>
              <w:fldChar w:fldCharType="end"/>
            </w:r>
          </w:hyperlink>
        </w:p>
        <w:p w14:paraId="6C4CD5F3" w14:textId="49BF8FBC" w:rsidR="007748C0" w:rsidRDefault="001461C6">
          <w:pPr>
            <w:pStyle w:val="TOC2"/>
            <w:spacing w:after="264"/>
            <w:rPr>
              <w:rFonts w:asciiTheme="minorHAnsi" w:eastAsiaTheme="minorEastAsia" w:hAnsiTheme="minorHAnsi"/>
              <w:noProof/>
              <w:sz w:val="22"/>
            </w:rPr>
          </w:pPr>
          <w:hyperlink w:anchor="_Toc53565512" w:history="1">
            <w:r w:rsidR="007748C0" w:rsidRPr="00DA1689">
              <w:rPr>
                <w:rStyle w:val="Hyperlink"/>
                <w:noProof/>
              </w:rPr>
              <w:t>9.33. Goods and Services Rendered</w:t>
            </w:r>
            <w:r w:rsidR="007748C0">
              <w:rPr>
                <w:noProof/>
                <w:webHidden/>
              </w:rPr>
              <w:tab/>
            </w:r>
            <w:r w:rsidR="007748C0">
              <w:rPr>
                <w:noProof/>
                <w:webHidden/>
              </w:rPr>
              <w:fldChar w:fldCharType="begin"/>
            </w:r>
            <w:r w:rsidR="007748C0">
              <w:rPr>
                <w:noProof/>
                <w:webHidden/>
              </w:rPr>
              <w:instrText xml:space="preserve"> PAGEREF _Toc53565512 \h </w:instrText>
            </w:r>
            <w:r w:rsidR="007748C0">
              <w:rPr>
                <w:noProof/>
                <w:webHidden/>
              </w:rPr>
            </w:r>
            <w:r w:rsidR="007748C0">
              <w:rPr>
                <w:noProof/>
                <w:webHidden/>
              </w:rPr>
              <w:fldChar w:fldCharType="separate"/>
            </w:r>
            <w:r w:rsidR="007748C0">
              <w:rPr>
                <w:noProof/>
                <w:webHidden/>
              </w:rPr>
              <w:t>71</w:t>
            </w:r>
            <w:r w:rsidR="007748C0">
              <w:rPr>
                <w:noProof/>
                <w:webHidden/>
              </w:rPr>
              <w:fldChar w:fldCharType="end"/>
            </w:r>
          </w:hyperlink>
        </w:p>
        <w:p w14:paraId="5AB8C064" w14:textId="4A3BC0CD" w:rsidR="007748C0" w:rsidRDefault="001461C6">
          <w:pPr>
            <w:pStyle w:val="TOC2"/>
            <w:spacing w:after="264"/>
            <w:rPr>
              <w:rFonts w:asciiTheme="minorHAnsi" w:eastAsiaTheme="minorEastAsia" w:hAnsiTheme="minorHAnsi"/>
              <w:noProof/>
              <w:sz w:val="22"/>
            </w:rPr>
          </w:pPr>
          <w:hyperlink w:anchor="_Toc53565513" w:history="1">
            <w:r w:rsidR="007748C0" w:rsidRPr="00DA1689">
              <w:rPr>
                <w:rStyle w:val="Hyperlink"/>
                <w:noProof/>
              </w:rPr>
              <w:t>9.34. Unjust Enrichment</w:t>
            </w:r>
            <w:r w:rsidR="007748C0">
              <w:rPr>
                <w:noProof/>
                <w:webHidden/>
              </w:rPr>
              <w:tab/>
            </w:r>
            <w:r w:rsidR="007748C0">
              <w:rPr>
                <w:noProof/>
                <w:webHidden/>
              </w:rPr>
              <w:fldChar w:fldCharType="begin"/>
            </w:r>
            <w:r w:rsidR="007748C0">
              <w:rPr>
                <w:noProof/>
                <w:webHidden/>
              </w:rPr>
              <w:instrText xml:space="preserve"> PAGEREF _Toc53565513 \h </w:instrText>
            </w:r>
            <w:r w:rsidR="007748C0">
              <w:rPr>
                <w:noProof/>
                <w:webHidden/>
              </w:rPr>
            </w:r>
            <w:r w:rsidR="007748C0">
              <w:rPr>
                <w:noProof/>
                <w:webHidden/>
              </w:rPr>
              <w:fldChar w:fldCharType="separate"/>
            </w:r>
            <w:r w:rsidR="007748C0">
              <w:rPr>
                <w:noProof/>
                <w:webHidden/>
              </w:rPr>
              <w:t>72</w:t>
            </w:r>
            <w:r w:rsidR="007748C0">
              <w:rPr>
                <w:noProof/>
                <w:webHidden/>
              </w:rPr>
              <w:fldChar w:fldCharType="end"/>
            </w:r>
          </w:hyperlink>
        </w:p>
        <w:p w14:paraId="7CB99291" w14:textId="0C92E2D3" w:rsidR="007748C0" w:rsidRDefault="001461C6">
          <w:pPr>
            <w:pStyle w:val="TOC2"/>
            <w:spacing w:after="264"/>
            <w:rPr>
              <w:rFonts w:asciiTheme="minorHAnsi" w:eastAsiaTheme="minorEastAsia" w:hAnsiTheme="minorHAnsi"/>
              <w:noProof/>
              <w:sz w:val="22"/>
            </w:rPr>
          </w:pPr>
          <w:hyperlink w:anchor="_Toc53565514" w:history="1">
            <w:r w:rsidR="007748C0" w:rsidRPr="00DA1689">
              <w:rPr>
                <w:rStyle w:val="Hyperlink"/>
                <w:noProof/>
              </w:rPr>
              <w:t>9.35. Rescission</w:t>
            </w:r>
            <w:r w:rsidR="007748C0">
              <w:rPr>
                <w:noProof/>
                <w:webHidden/>
              </w:rPr>
              <w:tab/>
            </w:r>
            <w:r w:rsidR="007748C0">
              <w:rPr>
                <w:noProof/>
                <w:webHidden/>
              </w:rPr>
              <w:fldChar w:fldCharType="begin"/>
            </w:r>
            <w:r w:rsidR="007748C0">
              <w:rPr>
                <w:noProof/>
                <w:webHidden/>
              </w:rPr>
              <w:instrText xml:space="preserve"> PAGEREF _Toc53565514 \h </w:instrText>
            </w:r>
            <w:r w:rsidR="007748C0">
              <w:rPr>
                <w:noProof/>
                <w:webHidden/>
              </w:rPr>
            </w:r>
            <w:r w:rsidR="007748C0">
              <w:rPr>
                <w:noProof/>
                <w:webHidden/>
              </w:rPr>
              <w:fldChar w:fldCharType="separate"/>
            </w:r>
            <w:r w:rsidR="007748C0">
              <w:rPr>
                <w:noProof/>
                <w:webHidden/>
              </w:rPr>
              <w:t>73</w:t>
            </w:r>
            <w:r w:rsidR="007748C0">
              <w:rPr>
                <w:noProof/>
                <w:webHidden/>
              </w:rPr>
              <w:fldChar w:fldCharType="end"/>
            </w:r>
          </w:hyperlink>
        </w:p>
        <w:p w14:paraId="7638C77F" w14:textId="2CBCD921" w:rsidR="007748C0" w:rsidRDefault="001461C6">
          <w:pPr>
            <w:pStyle w:val="TOC2"/>
            <w:spacing w:after="264"/>
            <w:rPr>
              <w:rFonts w:asciiTheme="minorHAnsi" w:eastAsiaTheme="minorEastAsia" w:hAnsiTheme="minorHAnsi"/>
              <w:noProof/>
              <w:sz w:val="22"/>
            </w:rPr>
          </w:pPr>
          <w:hyperlink w:anchor="_Toc53565515" w:history="1">
            <w:r w:rsidR="007748C0" w:rsidRPr="00DA1689">
              <w:rPr>
                <w:rStyle w:val="Hyperlink"/>
                <w:noProof/>
              </w:rPr>
              <w:t>9.36. Financial Elder Abuse (Welf. &amp; Inst. Code, § 15610.30)</w:t>
            </w:r>
            <w:r w:rsidR="007748C0">
              <w:rPr>
                <w:noProof/>
                <w:webHidden/>
              </w:rPr>
              <w:tab/>
            </w:r>
            <w:r w:rsidR="007748C0">
              <w:rPr>
                <w:noProof/>
                <w:webHidden/>
              </w:rPr>
              <w:fldChar w:fldCharType="begin"/>
            </w:r>
            <w:r w:rsidR="007748C0">
              <w:rPr>
                <w:noProof/>
                <w:webHidden/>
              </w:rPr>
              <w:instrText xml:space="preserve"> PAGEREF _Toc53565515 \h </w:instrText>
            </w:r>
            <w:r w:rsidR="007748C0">
              <w:rPr>
                <w:noProof/>
                <w:webHidden/>
              </w:rPr>
            </w:r>
            <w:r w:rsidR="007748C0">
              <w:rPr>
                <w:noProof/>
                <w:webHidden/>
              </w:rPr>
              <w:fldChar w:fldCharType="separate"/>
            </w:r>
            <w:r w:rsidR="007748C0">
              <w:rPr>
                <w:noProof/>
                <w:webHidden/>
              </w:rPr>
              <w:t>75</w:t>
            </w:r>
            <w:r w:rsidR="007748C0">
              <w:rPr>
                <w:noProof/>
                <w:webHidden/>
              </w:rPr>
              <w:fldChar w:fldCharType="end"/>
            </w:r>
          </w:hyperlink>
        </w:p>
        <w:p w14:paraId="7B4A5908" w14:textId="660191C8" w:rsidR="007748C0" w:rsidRDefault="001461C6">
          <w:pPr>
            <w:pStyle w:val="TOC2"/>
            <w:spacing w:after="264"/>
            <w:rPr>
              <w:rFonts w:asciiTheme="minorHAnsi" w:eastAsiaTheme="minorEastAsia" w:hAnsiTheme="minorHAnsi"/>
              <w:noProof/>
              <w:sz w:val="22"/>
            </w:rPr>
          </w:pPr>
          <w:hyperlink w:anchor="_Toc53565516" w:history="1">
            <w:r w:rsidR="007748C0" w:rsidRPr="00DA1689">
              <w:rPr>
                <w:rStyle w:val="Hyperlink"/>
                <w:noProof/>
              </w:rPr>
              <w:t>9.37. Negligent Hiring</w:t>
            </w:r>
            <w:r w:rsidR="007748C0">
              <w:rPr>
                <w:noProof/>
                <w:webHidden/>
              </w:rPr>
              <w:tab/>
            </w:r>
            <w:r w:rsidR="007748C0">
              <w:rPr>
                <w:noProof/>
                <w:webHidden/>
              </w:rPr>
              <w:fldChar w:fldCharType="begin"/>
            </w:r>
            <w:r w:rsidR="007748C0">
              <w:rPr>
                <w:noProof/>
                <w:webHidden/>
              </w:rPr>
              <w:instrText xml:space="preserve"> PAGEREF _Toc53565516 \h </w:instrText>
            </w:r>
            <w:r w:rsidR="007748C0">
              <w:rPr>
                <w:noProof/>
                <w:webHidden/>
              </w:rPr>
            </w:r>
            <w:r w:rsidR="007748C0">
              <w:rPr>
                <w:noProof/>
                <w:webHidden/>
              </w:rPr>
              <w:fldChar w:fldCharType="separate"/>
            </w:r>
            <w:r w:rsidR="007748C0">
              <w:rPr>
                <w:noProof/>
                <w:webHidden/>
              </w:rPr>
              <w:t>76</w:t>
            </w:r>
            <w:r w:rsidR="007748C0">
              <w:rPr>
                <w:noProof/>
                <w:webHidden/>
              </w:rPr>
              <w:fldChar w:fldCharType="end"/>
            </w:r>
          </w:hyperlink>
        </w:p>
        <w:p w14:paraId="6E467885" w14:textId="37228C53" w:rsidR="007748C0" w:rsidRDefault="001461C6">
          <w:pPr>
            <w:pStyle w:val="TOC2"/>
            <w:spacing w:after="264"/>
            <w:rPr>
              <w:rFonts w:asciiTheme="minorHAnsi" w:eastAsiaTheme="minorEastAsia" w:hAnsiTheme="minorHAnsi"/>
              <w:noProof/>
              <w:sz w:val="22"/>
            </w:rPr>
          </w:pPr>
          <w:hyperlink w:anchor="_Toc53565517" w:history="1">
            <w:r w:rsidR="007748C0" w:rsidRPr="00DA1689">
              <w:rPr>
                <w:rStyle w:val="Hyperlink"/>
                <w:noProof/>
              </w:rPr>
              <w:t>9.38. Negligent Supervision</w:t>
            </w:r>
            <w:r w:rsidR="007748C0">
              <w:rPr>
                <w:noProof/>
                <w:webHidden/>
              </w:rPr>
              <w:tab/>
            </w:r>
            <w:r w:rsidR="007748C0">
              <w:rPr>
                <w:noProof/>
                <w:webHidden/>
              </w:rPr>
              <w:fldChar w:fldCharType="begin"/>
            </w:r>
            <w:r w:rsidR="007748C0">
              <w:rPr>
                <w:noProof/>
                <w:webHidden/>
              </w:rPr>
              <w:instrText xml:space="preserve"> PAGEREF _Toc53565517 \h </w:instrText>
            </w:r>
            <w:r w:rsidR="007748C0">
              <w:rPr>
                <w:noProof/>
                <w:webHidden/>
              </w:rPr>
            </w:r>
            <w:r w:rsidR="007748C0">
              <w:rPr>
                <w:noProof/>
                <w:webHidden/>
              </w:rPr>
              <w:fldChar w:fldCharType="separate"/>
            </w:r>
            <w:r w:rsidR="007748C0">
              <w:rPr>
                <w:noProof/>
                <w:webHidden/>
              </w:rPr>
              <w:t>78</w:t>
            </w:r>
            <w:r w:rsidR="007748C0">
              <w:rPr>
                <w:noProof/>
                <w:webHidden/>
              </w:rPr>
              <w:fldChar w:fldCharType="end"/>
            </w:r>
          </w:hyperlink>
        </w:p>
        <w:p w14:paraId="208A86D2" w14:textId="18CBE612" w:rsidR="007748C0" w:rsidRDefault="001461C6">
          <w:pPr>
            <w:pStyle w:val="TOC2"/>
            <w:spacing w:after="264"/>
            <w:rPr>
              <w:rFonts w:asciiTheme="minorHAnsi" w:eastAsiaTheme="minorEastAsia" w:hAnsiTheme="minorHAnsi"/>
              <w:noProof/>
              <w:sz w:val="22"/>
            </w:rPr>
          </w:pPr>
          <w:hyperlink w:anchor="_Toc53565518" w:history="1">
            <w:r w:rsidR="007748C0" w:rsidRPr="00DA1689">
              <w:rPr>
                <w:rStyle w:val="Hyperlink"/>
                <w:noProof/>
              </w:rPr>
              <w:t>9.39. Unfair Business Practices (Bus. &amp; Prof. Code, § 17200 et seq.)</w:t>
            </w:r>
            <w:r w:rsidR="007748C0">
              <w:rPr>
                <w:noProof/>
                <w:webHidden/>
              </w:rPr>
              <w:tab/>
            </w:r>
            <w:r w:rsidR="007748C0">
              <w:rPr>
                <w:noProof/>
                <w:webHidden/>
              </w:rPr>
              <w:fldChar w:fldCharType="begin"/>
            </w:r>
            <w:r w:rsidR="007748C0">
              <w:rPr>
                <w:noProof/>
                <w:webHidden/>
              </w:rPr>
              <w:instrText xml:space="preserve"> PAGEREF _Toc53565518 \h </w:instrText>
            </w:r>
            <w:r w:rsidR="007748C0">
              <w:rPr>
                <w:noProof/>
                <w:webHidden/>
              </w:rPr>
            </w:r>
            <w:r w:rsidR="007748C0">
              <w:rPr>
                <w:noProof/>
                <w:webHidden/>
              </w:rPr>
              <w:fldChar w:fldCharType="separate"/>
            </w:r>
            <w:r w:rsidR="007748C0">
              <w:rPr>
                <w:noProof/>
                <w:webHidden/>
              </w:rPr>
              <w:t>81</w:t>
            </w:r>
            <w:r w:rsidR="007748C0">
              <w:rPr>
                <w:noProof/>
                <w:webHidden/>
              </w:rPr>
              <w:fldChar w:fldCharType="end"/>
            </w:r>
          </w:hyperlink>
        </w:p>
        <w:p w14:paraId="7D62ED8B" w14:textId="00BC6B40" w:rsidR="007748C0" w:rsidRDefault="001461C6">
          <w:pPr>
            <w:pStyle w:val="TOC2"/>
            <w:spacing w:after="264"/>
            <w:rPr>
              <w:rFonts w:asciiTheme="minorHAnsi" w:eastAsiaTheme="minorEastAsia" w:hAnsiTheme="minorHAnsi"/>
              <w:noProof/>
              <w:sz w:val="22"/>
            </w:rPr>
          </w:pPr>
          <w:hyperlink w:anchor="_Toc53565519" w:history="1">
            <w:r w:rsidR="007748C0" w:rsidRPr="00DA1689">
              <w:rPr>
                <w:rStyle w:val="Hyperlink"/>
                <w:noProof/>
              </w:rPr>
              <w:t>9.40. Receipt of Stolen Property (Penal Code § 496)</w:t>
            </w:r>
            <w:r w:rsidR="007748C0">
              <w:rPr>
                <w:noProof/>
                <w:webHidden/>
              </w:rPr>
              <w:tab/>
            </w:r>
            <w:r w:rsidR="007748C0">
              <w:rPr>
                <w:noProof/>
                <w:webHidden/>
              </w:rPr>
              <w:fldChar w:fldCharType="begin"/>
            </w:r>
            <w:r w:rsidR="007748C0">
              <w:rPr>
                <w:noProof/>
                <w:webHidden/>
              </w:rPr>
              <w:instrText xml:space="preserve"> PAGEREF _Toc53565519 \h </w:instrText>
            </w:r>
            <w:r w:rsidR="007748C0">
              <w:rPr>
                <w:noProof/>
                <w:webHidden/>
              </w:rPr>
            </w:r>
            <w:r w:rsidR="007748C0">
              <w:rPr>
                <w:noProof/>
                <w:webHidden/>
              </w:rPr>
              <w:fldChar w:fldCharType="separate"/>
            </w:r>
            <w:r w:rsidR="007748C0">
              <w:rPr>
                <w:noProof/>
                <w:webHidden/>
              </w:rPr>
              <w:t>84</w:t>
            </w:r>
            <w:r w:rsidR="007748C0">
              <w:rPr>
                <w:noProof/>
                <w:webHidden/>
              </w:rPr>
              <w:fldChar w:fldCharType="end"/>
            </w:r>
          </w:hyperlink>
        </w:p>
        <w:p w14:paraId="573FE3BB" w14:textId="0C52E505" w:rsidR="007748C0" w:rsidRDefault="001461C6">
          <w:pPr>
            <w:pStyle w:val="TOC2"/>
            <w:spacing w:after="264"/>
            <w:rPr>
              <w:rFonts w:asciiTheme="minorHAnsi" w:eastAsiaTheme="minorEastAsia" w:hAnsiTheme="minorHAnsi"/>
              <w:noProof/>
              <w:sz w:val="22"/>
            </w:rPr>
          </w:pPr>
          <w:hyperlink w:anchor="_Toc53565520" w:history="1">
            <w:r w:rsidR="007748C0" w:rsidRPr="00DA1689">
              <w:rPr>
                <w:rStyle w:val="Hyperlink"/>
                <w:noProof/>
              </w:rPr>
              <w:t>9.41. Misrepresentation in Connection with Sale of Security (Corp. Code, § 25401)</w:t>
            </w:r>
            <w:r w:rsidR="007748C0">
              <w:rPr>
                <w:noProof/>
                <w:webHidden/>
              </w:rPr>
              <w:tab/>
            </w:r>
            <w:r w:rsidR="007748C0">
              <w:rPr>
                <w:noProof/>
                <w:webHidden/>
              </w:rPr>
              <w:fldChar w:fldCharType="begin"/>
            </w:r>
            <w:r w:rsidR="007748C0">
              <w:rPr>
                <w:noProof/>
                <w:webHidden/>
              </w:rPr>
              <w:instrText xml:space="preserve"> PAGEREF _Toc53565520 \h </w:instrText>
            </w:r>
            <w:r w:rsidR="007748C0">
              <w:rPr>
                <w:noProof/>
                <w:webHidden/>
              </w:rPr>
            </w:r>
            <w:r w:rsidR="007748C0">
              <w:rPr>
                <w:noProof/>
                <w:webHidden/>
              </w:rPr>
              <w:fldChar w:fldCharType="separate"/>
            </w:r>
            <w:r w:rsidR="007748C0">
              <w:rPr>
                <w:noProof/>
                <w:webHidden/>
              </w:rPr>
              <w:t>85</w:t>
            </w:r>
            <w:r w:rsidR="007748C0">
              <w:rPr>
                <w:noProof/>
                <w:webHidden/>
              </w:rPr>
              <w:fldChar w:fldCharType="end"/>
            </w:r>
          </w:hyperlink>
        </w:p>
        <w:p w14:paraId="49106F0D" w14:textId="11294B7F" w:rsidR="007748C0" w:rsidRDefault="001461C6">
          <w:pPr>
            <w:pStyle w:val="TOC2"/>
            <w:spacing w:after="264"/>
            <w:rPr>
              <w:rFonts w:asciiTheme="minorHAnsi" w:eastAsiaTheme="minorEastAsia" w:hAnsiTheme="minorHAnsi"/>
              <w:noProof/>
              <w:sz w:val="22"/>
            </w:rPr>
          </w:pPr>
          <w:hyperlink w:anchor="_Toc53565521" w:history="1">
            <w:r w:rsidR="007748C0" w:rsidRPr="00DA1689">
              <w:rPr>
                <w:rStyle w:val="Hyperlink"/>
                <w:noProof/>
              </w:rPr>
              <w:t>9.42. Recovery Against Contractor’s Bond</w:t>
            </w:r>
            <w:r w:rsidR="007748C0">
              <w:rPr>
                <w:noProof/>
                <w:webHidden/>
              </w:rPr>
              <w:tab/>
            </w:r>
            <w:r w:rsidR="007748C0">
              <w:rPr>
                <w:noProof/>
                <w:webHidden/>
              </w:rPr>
              <w:fldChar w:fldCharType="begin"/>
            </w:r>
            <w:r w:rsidR="007748C0">
              <w:rPr>
                <w:noProof/>
                <w:webHidden/>
              </w:rPr>
              <w:instrText xml:space="preserve"> PAGEREF _Toc53565521 \h </w:instrText>
            </w:r>
            <w:r w:rsidR="007748C0">
              <w:rPr>
                <w:noProof/>
                <w:webHidden/>
              </w:rPr>
            </w:r>
            <w:r w:rsidR="007748C0">
              <w:rPr>
                <w:noProof/>
                <w:webHidden/>
              </w:rPr>
              <w:fldChar w:fldCharType="separate"/>
            </w:r>
            <w:r w:rsidR="007748C0">
              <w:rPr>
                <w:noProof/>
                <w:webHidden/>
              </w:rPr>
              <w:t>87</w:t>
            </w:r>
            <w:r w:rsidR="007748C0">
              <w:rPr>
                <w:noProof/>
                <w:webHidden/>
              </w:rPr>
              <w:fldChar w:fldCharType="end"/>
            </w:r>
          </w:hyperlink>
        </w:p>
        <w:p w14:paraId="168111B4" w14:textId="60490918" w:rsidR="007748C0" w:rsidRDefault="001461C6">
          <w:pPr>
            <w:pStyle w:val="TOC2"/>
            <w:spacing w:after="264"/>
            <w:rPr>
              <w:rFonts w:asciiTheme="minorHAnsi" w:eastAsiaTheme="minorEastAsia" w:hAnsiTheme="minorHAnsi"/>
              <w:noProof/>
              <w:sz w:val="22"/>
            </w:rPr>
          </w:pPr>
          <w:hyperlink w:anchor="_Toc53565522" w:history="1">
            <w:r w:rsidR="007748C0" w:rsidRPr="00DA1689">
              <w:rPr>
                <w:rStyle w:val="Hyperlink"/>
                <w:noProof/>
              </w:rPr>
              <w:t>9.43. Breach of Independent Wholesale Representatives Act (Civ. Code, § 1738.10 et seq)</w:t>
            </w:r>
            <w:r w:rsidR="007748C0">
              <w:rPr>
                <w:noProof/>
                <w:webHidden/>
              </w:rPr>
              <w:tab/>
            </w:r>
            <w:r w:rsidR="007748C0">
              <w:rPr>
                <w:noProof/>
                <w:webHidden/>
              </w:rPr>
              <w:fldChar w:fldCharType="begin"/>
            </w:r>
            <w:r w:rsidR="007748C0">
              <w:rPr>
                <w:noProof/>
                <w:webHidden/>
              </w:rPr>
              <w:instrText xml:space="preserve"> PAGEREF _Toc53565522 \h </w:instrText>
            </w:r>
            <w:r w:rsidR="007748C0">
              <w:rPr>
                <w:noProof/>
                <w:webHidden/>
              </w:rPr>
            </w:r>
            <w:r w:rsidR="007748C0">
              <w:rPr>
                <w:noProof/>
                <w:webHidden/>
              </w:rPr>
              <w:fldChar w:fldCharType="separate"/>
            </w:r>
            <w:r w:rsidR="007748C0">
              <w:rPr>
                <w:noProof/>
                <w:webHidden/>
              </w:rPr>
              <w:t>88</w:t>
            </w:r>
            <w:r w:rsidR="007748C0">
              <w:rPr>
                <w:noProof/>
                <w:webHidden/>
              </w:rPr>
              <w:fldChar w:fldCharType="end"/>
            </w:r>
          </w:hyperlink>
        </w:p>
        <w:p w14:paraId="7090E0E8" w14:textId="44922D5C" w:rsidR="007748C0" w:rsidRDefault="001461C6">
          <w:pPr>
            <w:pStyle w:val="TOC2"/>
            <w:spacing w:after="264"/>
            <w:rPr>
              <w:rFonts w:asciiTheme="minorHAnsi" w:eastAsiaTheme="minorEastAsia" w:hAnsiTheme="minorHAnsi"/>
              <w:noProof/>
              <w:sz w:val="22"/>
            </w:rPr>
          </w:pPr>
          <w:hyperlink w:anchor="_Toc53565523" w:history="1">
            <w:r w:rsidR="007748C0" w:rsidRPr="00DA1689">
              <w:rPr>
                <w:rStyle w:val="Hyperlink"/>
                <w:noProof/>
              </w:rPr>
              <w:t>9.44. Violation of California Uniform Trade Secrets Act (Civ. Code, § 3426 et seq.)</w:t>
            </w:r>
            <w:r w:rsidR="007748C0">
              <w:rPr>
                <w:noProof/>
                <w:webHidden/>
              </w:rPr>
              <w:tab/>
            </w:r>
            <w:r w:rsidR="007748C0">
              <w:rPr>
                <w:noProof/>
                <w:webHidden/>
              </w:rPr>
              <w:fldChar w:fldCharType="begin"/>
            </w:r>
            <w:r w:rsidR="007748C0">
              <w:rPr>
                <w:noProof/>
                <w:webHidden/>
              </w:rPr>
              <w:instrText xml:space="preserve"> PAGEREF _Toc53565523 \h </w:instrText>
            </w:r>
            <w:r w:rsidR="007748C0">
              <w:rPr>
                <w:noProof/>
                <w:webHidden/>
              </w:rPr>
            </w:r>
            <w:r w:rsidR="007748C0">
              <w:rPr>
                <w:noProof/>
                <w:webHidden/>
              </w:rPr>
              <w:fldChar w:fldCharType="separate"/>
            </w:r>
            <w:r w:rsidR="007748C0">
              <w:rPr>
                <w:noProof/>
                <w:webHidden/>
              </w:rPr>
              <w:t>91</w:t>
            </w:r>
            <w:r w:rsidR="007748C0">
              <w:rPr>
                <w:noProof/>
                <w:webHidden/>
              </w:rPr>
              <w:fldChar w:fldCharType="end"/>
            </w:r>
          </w:hyperlink>
        </w:p>
        <w:p w14:paraId="01111F2B" w14:textId="7FAFA50F" w:rsidR="007748C0" w:rsidRDefault="001461C6">
          <w:pPr>
            <w:pStyle w:val="TOC2"/>
            <w:spacing w:after="264"/>
            <w:rPr>
              <w:rFonts w:asciiTheme="minorHAnsi" w:eastAsiaTheme="minorEastAsia" w:hAnsiTheme="minorHAnsi"/>
              <w:noProof/>
              <w:sz w:val="22"/>
            </w:rPr>
          </w:pPr>
          <w:hyperlink w:anchor="_Toc53565524" w:history="1">
            <w:r w:rsidR="007748C0" w:rsidRPr="00DA1689">
              <w:rPr>
                <w:rStyle w:val="Hyperlink"/>
                <w:noProof/>
              </w:rPr>
              <w:t>9.45. Malicious Prosecution</w:t>
            </w:r>
            <w:r w:rsidR="007748C0">
              <w:rPr>
                <w:noProof/>
                <w:webHidden/>
              </w:rPr>
              <w:tab/>
            </w:r>
            <w:r w:rsidR="007748C0">
              <w:rPr>
                <w:noProof/>
                <w:webHidden/>
              </w:rPr>
              <w:fldChar w:fldCharType="begin"/>
            </w:r>
            <w:r w:rsidR="007748C0">
              <w:rPr>
                <w:noProof/>
                <w:webHidden/>
              </w:rPr>
              <w:instrText xml:space="preserve"> PAGEREF _Toc53565524 \h </w:instrText>
            </w:r>
            <w:r w:rsidR="007748C0">
              <w:rPr>
                <w:noProof/>
                <w:webHidden/>
              </w:rPr>
            </w:r>
            <w:r w:rsidR="007748C0">
              <w:rPr>
                <w:noProof/>
                <w:webHidden/>
              </w:rPr>
              <w:fldChar w:fldCharType="separate"/>
            </w:r>
            <w:r w:rsidR="007748C0">
              <w:rPr>
                <w:noProof/>
                <w:webHidden/>
              </w:rPr>
              <w:t>93</w:t>
            </w:r>
            <w:r w:rsidR="007748C0">
              <w:rPr>
                <w:noProof/>
                <w:webHidden/>
              </w:rPr>
              <w:fldChar w:fldCharType="end"/>
            </w:r>
          </w:hyperlink>
        </w:p>
        <w:p w14:paraId="08E563E8" w14:textId="4F0D5FDB" w:rsidR="007748C0" w:rsidRDefault="001461C6">
          <w:pPr>
            <w:pStyle w:val="TOC2"/>
            <w:spacing w:after="264"/>
            <w:rPr>
              <w:rFonts w:asciiTheme="minorHAnsi" w:eastAsiaTheme="minorEastAsia" w:hAnsiTheme="minorHAnsi"/>
              <w:noProof/>
              <w:sz w:val="22"/>
            </w:rPr>
          </w:pPr>
          <w:hyperlink w:anchor="_Toc53565525" w:history="1">
            <w:r w:rsidR="007748C0" w:rsidRPr="00DA1689">
              <w:rPr>
                <w:rStyle w:val="Hyperlink"/>
                <w:noProof/>
              </w:rPr>
              <w:t>9.46. Abuse of Process</w:t>
            </w:r>
            <w:r w:rsidR="007748C0">
              <w:rPr>
                <w:noProof/>
                <w:webHidden/>
              </w:rPr>
              <w:tab/>
            </w:r>
            <w:r w:rsidR="007748C0">
              <w:rPr>
                <w:noProof/>
                <w:webHidden/>
              </w:rPr>
              <w:fldChar w:fldCharType="begin"/>
            </w:r>
            <w:r w:rsidR="007748C0">
              <w:rPr>
                <w:noProof/>
                <w:webHidden/>
              </w:rPr>
              <w:instrText xml:space="preserve"> PAGEREF _Toc53565525 \h </w:instrText>
            </w:r>
            <w:r w:rsidR="007748C0">
              <w:rPr>
                <w:noProof/>
                <w:webHidden/>
              </w:rPr>
            </w:r>
            <w:r w:rsidR="007748C0">
              <w:rPr>
                <w:noProof/>
                <w:webHidden/>
              </w:rPr>
              <w:fldChar w:fldCharType="separate"/>
            </w:r>
            <w:r w:rsidR="007748C0">
              <w:rPr>
                <w:noProof/>
                <w:webHidden/>
              </w:rPr>
              <w:t>95</w:t>
            </w:r>
            <w:r w:rsidR="007748C0">
              <w:rPr>
                <w:noProof/>
                <w:webHidden/>
              </w:rPr>
              <w:fldChar w:fldCharType="end"/>
            </w:r>
          </w:hyperlink>
        </w:p>
        <w:p w14:paraId="63365FFF" w14:textId="3AC24272" w:rsidR="007748C0" w:rsidRDefault="001461C6">
          <w:pPr>
            <w:pStyle w:val="TOC2"/>
            <w:spacing w:after="264"/>
            <w:rPr>
              <w:rFonts w:asciiTheme="minorHAnsi" w:eastAsiaTheme="minorEastAsia" w:hAnsiTheme="minorHAnsi"/>
              <w:noProof/>
              <w:sz w:val="22"/>
            </w:rPr>
          </w:pPr>
          <w:hyperlink w:anchor="_Toc53565526" w:history="1">
            <w:r w:rsidR="007748C0" w:rsidRPr="00DA1689">
              <w:rPr>
                <w:rStyle w:val="Hyperlink"/>
                <w:noProof/>
              </w:rPr>
              <w:t>9.47. Insurance Bad Faith</w:t>
            </w:r>
            <w:r w:rsidR="007748C0">
              <w:rPr>
                <w:noProof/>
                <w:webHidden/>
              </w:rPr>
              <w:tab/>
            </w:r>
            <w:r w:rsidR="007748C0">
              <w:rPr>
                <w:noProof/>
                <w:webHidden/>
              </w:rPr>
              <w:fldChar w:fldCharType="begin"/>
            </w:r>
            <w:r w:rsidR="007748C0">
              <w:rPr>
                <w:noProof/>
                <w:webHidden/>
              </w:rPr>
              <w:instrText xml:space="preserve"> PAGEREF _Toc53565526 \h </w:instrText>
            </w:r>
            <w:r w:rsidR="007748C0">
              <w:rPr>
                <w:noProof/>
                <w:webHidden/>
              </w:rPr>
            </w:r>
            <w:r w:rsidR="007748C0">
              <w:rPr>
                <w:noProof/>
                <w:webHidden/>
              </w:rPr>
              <w:fldChar w:fldCharType="separate"/>
            </w:r>
            <w:r w:rsidR="007748C0">
              <w:rPr>
                <w:noProof/>
                <w:webHidden/>
              </w:rPr>
              <w:t>97</w:t>
            </w:r>
            <w:r w:rsidR="007748C0">
              <w:rPr>
                <w:noProof/>
                <w:webHidden/>
              </w:rPr>
              <w:fldChar w:fldCharType="end"/>
            </w:r>
          </w:hyperlink>
        </w:p>
        <w:p w14:paraId="380D9F21" w14:textId="0A48D652" w:rsidR="007748C0" w:rsidRDefault="001461C6">
          <w:pPr>
            <w:pStyle w:val="TOC2"/>
            <w:spacing w:after="264"/>
            <w:rPr>
              <w:rFonts w:asciiTheme="minorHAnsi" w:eastAsiaTheme="minorEastAsia" w:hAnsiTheme="minorHAnsi"/>
              <w:noProof/>
              <w:sz w:val="22"/>
            </w:rPr>
          </w:pPr>
          <w:hyperlink w:anchor="_Toc53565527" w:history="1">
            <w:r w:rsidR="007748C0" w:rsidRPr="00DA1689">
              <w:rPr>
                <w:rStyle w:val="Hyperlink"/>
                <w:noProof/>
              </w:rPr>
              <w:t>9.48. Medical Malpractice</w:t>
            </w:r>
            <w:r w:rsidR="007748C0">
              <w:rPr>
                <w:noProof/>
                <w:webHidden/>
              </w:rPr>
              <w:tab/>
            </w:r>
            <w:r w:rsidR="007748C0">
              <w:rPr>
                <w:noProof/>
                <w:webHidden/>
              </w:rPr>
              <w:fldChar w:fldCharType="begin"/>
            </w:r>
            <w:r w:rsidR="007748C0">
              <w:rPr>
                <w:noProof/>
                <w:webHidden/>
              </w:rPr>
              <w:instrText xml:space="preserve"> PAGEREF _Toc53565527 \h </w:instrText>
            </w:r>
            <w:r w:rsidR="007748C0">
              <w:rPr>
                <w:noProof/>
                <w:webHidden/>
              </w:rPr>
            </w:r>
            <w:r w:rsidR="007748C0">
              <w:rPr>
                <w:noProof/>
                <w:webHidden/>
              </w:rPr>
              <w:fldChar w:fldCharType="separate"/>
            </w:r>
            <w:r w:rsidR="007748C0">
              <w:rPr>
                <w:noProof/>
                <w:webHidden/>
              </w:rPr>
              <w:t>99</w:t>
            </w:r>
            <w:r w:rsidR="007748C0">
              <w:rPr>
                <w:noProof/>
                <w:webHidden/>
              </w:rPr>
              <w:fldChar w:fldCharType="end"/>
            </w:r>
          </w:hyperlink>
        </w:p>
        <w:p w14:paraId="7D9E7CEA" w14:textId="1B0D6CCF" w:rsidR="007748C0" w:rsidRDefault="001461C6">
          <w:pPr>
            <w:pStyle w:val="TOC2"/>
            <w:spacing w:after="264"/>
            <w:rPr>
              <w:rFonts w:asciiTheme="minorHAnsi" w:eastAsiaTheme="minorEastAsia" w:hAnsiTheme="minorHAnsi"/>
              <w:noProof/>
              <w:sz w:val="22"/>
            </w:rPr>
          </w:pPr>
          <w:hyperlink w:anchor="_Toc53565528" w:history="1">
            <w:r w:rsidR="007748C0" w:rsidRPr="00DA1689">
              <w:rPr>
                <w:rStyle w:val="Hyperlink"/>
                <w:noProof/>
              </w:rPr>
              <w:t>9.49. Legal Malpractice</w:t>
            </w:r>
            <w:r w:rsidR="007748C0">
              <w:rPr>
                <w:noProof/>
                <w:webHidden/>
              </w:rPr>
              <w:tab/>
            </w:r>
            <w:r w:rsidR="007748C0">
              <w:rPr>
                <w:noProof/>
                <w:webHidden/>
              </w:rPr>
              <w:fldChar w:fldCharType="begin"/>
            </w:r>
            <w:r w:rsidR="007748C0">
              <w:rPr>
                <w:noProof/>
                <w:webHidden/>
              </w:rPr>
              <w:instrText xml:space="preserve"> PAGEREF _Toc53565528 \h </w:instrText>
            </w:r>
            <w:r w:rsidR="007748C0">
              <w:rPr>
                <w:noProof/>
                <w:webHidden/>
              </w:rPr>
            </w:r>
            <w:r w:rsidR="007748C0">
              <w:rPr>
                <w:noProof/>
                <w:webHidden/>
              </w:rPr>
              <w:fldChar w:fldCharType="separate"/>
            </w:r>
            <w:r w:rsidR="007748C0">
              <w:rPr>
                <w:noProof/>
                <w:webHidden/>
              </w:rPr>
              <w:t>100</w:t>
            </w:r>
            <w:r w:rsidR="007748C0">
              <w:rPr>
                <w:noProof/>
                <w:webHidden/>
              </w:rPr>
              <w:fldChar w:fldCharType="end"/>
            </w:r>
          </w:hyperlink>
        </w:p>
        <w:p w14:paraId="442B2B99" w14:textId="36395322" w:rsidR="007748C0" w:rsidRDefault="001461C6">
          <w:pPr>
            <w:pStyle w:val="TOC2"/>
            <w:spacing w:after="264"/>
            <w:rPr>
              <w:rFonts w:asciiTheme="minorHAnsi" w:eastAsiaTheme="minorEastAsia" w:hAnsiTheme="minorHAnsi"/>
              <w:noProof/>
              <w:sz w:val="22"/>
            </w:rPr>
          </w:pPr>
          <w:hyperlink w:anchor="_Toc53565529" w:history="1">
            <w:r w:rsidR="007748C0" w:rsidRPr="00DA1689">
              <w:rPr>
                <w:rStyle w:val="Hyperlink"/>
                <w:noProof/>
              </w:rPr>
              <w:t xml:space="preserve">9.50. </w:t>
            </w:r>
            <w:r w:rsidR="007748C0" w:rsidRPr="00DA1689">
              <w:rPr>
                <w:rStyle w:val="Hyperlink"/>
                <w:rFonts w:eastAsia="Times New Roman"/>
                <w:noProof/>
              </w:rPr>
              <w:t>{{ text_add_coa }}</w:t>
            </w:r>
            <w:r w:rsidR="007748C0">
              <w:rPr>
                <w:noProof/>
                <w:webHidden/>
              </w:rPr>
              <w:tab/>
            </w:r>
            <w:r w:rsidR="007748C0">
              <w:rPr>
                <w:noProof/>
                <w:webHidden/>
              </w:rPr>
              <w:fldChar w:fldCharType="begin"/>
            </w:r>
            <w:r w:rsidR="007748C0">
              <w:rPr>
                <w:noProof/>
                <w:webHidden/>
              </w:rPr>
              <w:instrText xml:space="preserve"> PAGEREF _Toc53565529 \h </w:instrText>
            </w:r>
            <w:r w:rsidR="007748C0">
              <w:rPr>
                <w:noProof/>
                <w:webHidden/>
              </w:rPr>
            </w:r>
            <w:r w:rsidR="007748C0">
              <w:rPr>
                <w:noProof/>
                <w:webHidden/>
              </w:rPr>
              <w:fldChar w:fldCharType="separate"/>
            </w:r>
            <w:r w:rsidR="007748C0">
              <w:rPr>
                <w:noProof/>
                <w:webHidden/>
              </w:rPr>
              <w:t>104</w:t>
            </w:r>
            <w:r w:rsidR="007748C0">
              <w:rPr>
                <w:noProof/>
                <w:webHidden/>
              </w:rPr>
              <w:fldChar w:fldCharType="end"/>
            </w:r>
          </w:hyperlink>
        </w:p>
        <w:p w14:paraId="47345989" w14:textId="7298C229" w:rsidR="007748C0" w:rsidRDefault="001461C6">
          <w:pPr>
            <w:pStyle w:val="TOC2"/>
            <w:spacing w:after="264"/>
            <w:rPr>
              <w:rFonts w:asciiTheme="minorHAnsi" w:eastAsiaTheme="minorEastAsia" w:hAnsiTheme="minorHAnsi"/>
              <w:noProof/>
              <w:sz w:val="22"/>
            </w:rPr>
          </w:pPr>
          <w:hyperlink w:anchor="_Toc53565530" w:history="1">
            <w:r w:rsidR="007748C0" w:rsidRPr="00DA1689">
              <w:rPr>
                <w:rStyle w:val="Hyperlink"/>
                <w:noProof/>
              </w:rPr>
              <w:t xml:space="preserve">9.51. </w:t>
            </w:r>
            <w:r w:rsidR="007748C0" w:rsidRPr="00DA1689">
              <w:rPr>
                <w:rStyle w:val="Hyperlink"/>
                <w:rFonts w:eastAsia="Times New Roman"/>
                <w:noProof/>
              </w:rPr>
              <w:t>{{ text_add_cc_coa }}</w:t>
            </w:r>
            <w:r w:rsidR="007748C0">
              <w:rPr>
                <w:noProof/>
                <w:webHidden/>
              </w:rPr>
              <w:tab/>
            </w:r>
            <w:r w:rsidR="007748C0">
              <w:rPr>
                <w:noProof/>
                <w:webHidden/>
              </w:rPr>
              <w:fldChar w:fldCharType="begin"/>
            </w:r>
            <w:r w:rsidR="007748C0">
              <w:rPr>
                <w:noProof/>
                <w:webHidden/>
              </w:rPr>
              <w:instrText xml:space="preserve"> PAGEREF _Toc53565530 \h </w:instrText>
            </w:r>
            <w:r w:rsidR="007748C0">
              <w:rPr>
                <w:noProof/>
                <w:webHidden/>
              </w:rPr>
            </w:r>
            <w:r w:rsidR="007748C0">
              <w:rPr>
                <w:noProof/>
                <w:webHidden/>
              </w:rPr>
              <w:fldChar w:fldCharType="separate"/>
            </w:r>
            <w:r w:rsidR="007748C0">
              <w:rPr>
                <w:noProof/>
                <w:webHidden/>
              </w:rPr>
              <w:t>105</w:t>
            </w:r>
            <w:r w:rsidR="007748C0">
              <w:rPr>
                <w:noProof/>
                <w:webHidden/>
              </w:rPr>
              <w:fldChar w:fldCharType="end"/>
            </w:r>
          </w:hyperlink>
        </w:p>
        <w:p w14:paraId="3E5BA527" w14:textId="4E9B693F" w:rsidR="007748C0" w:rsidRDefault="001461C6">
          <w:pPr>
            <w:pStyle w:val="TOC1"/>
            <w:spacing w:after="264"/>
            <w:rPr>
              <w:rFonts w:asciiTheme="minorHAnsi" w:eastAsiaTheme="minorEastAsia" w:hAnsiTheme="minorHAnsi"/>
              <w:noProof/>
              <w:sz w:val="22"/>
            </w:rPr>
          </w:pPr>
          <w:hyperlink w:anchor="_Toc53565531" w:history="1">
            <w:r w:rsidR="007748C0" w:rsidRPr="00DA1689">
              <w:rPr>
                <w:rStyle w:val="Hyperlink"/>
                <w:rFonts w:eastAsia="Times New Roman"/>
                <w:bCs/>
                <w:noProof/>
              </w:rPr>
              <w:t xml:space="preserve">radio_client_plaintiff_defendant == "Defendant/Respondent" and yn_cross_claims == "Yes" </w:t>
            </w:r>
            <w:r w:rsidR="007748C0">
              <w:rPr>
                <w:noProof/>
                <w:webHidden/>
              </w:rPr>
              <w:tab/>
            </w:r>
            <w:r w:rsidR="007748C0">
              <w:rPr>
                <w:noProof/>
                <w:webHidden/>
              </w:rPr>
              <w:fldChar w:fldCharType="begin"/>
            </w:r>
            <w:r w:rsidR="007748C0">
              <w:rPr>
                <w:noProof/>
                <w:webHidden/>
              </w:rPr>
              <w:instrText xml:space="preserve"> PAGEREF _Toc53565531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5CDB8E7A" w14:textId="27146B82" w:rsidR="007748C0" w:rsidRDefault="001461C6">
          <w:pPr>
            <w:pStyle w:val="TOC1"/>
            <w:spacing w:after="264"/>
            <w:rPr>
              <w:rFonts w:asciiTheme="minorHAnsi" w:eastAsiaTheme="minorEastAsia" w:hAnsiTheme="minorHAnsi"/>
              <w:noProof/>
              <w:sz w:val="22"/>
            </w:rPr>
          </w:pPr>
          <w:hyperlink w:anchor="_Toc53565532" w:history="1">
            <w:r w:rsidR="007748C0" w:rsidRPr="00DA1689">
              <w:rPr>
                <w:rStyle w:val="Hyperlink"/>
                <w:noProof/>
              </w:rPr>
              <w:t>10. POTENTIAL AFFIRMATIVE DEFENSES</w:t>
            </w:r>
            <w:r w:rsidR="007748C0">
              <w:rPr>
                <w:noProof/>
                <w:webHidden/>
              </w:rPr>
              <w:tab/>
            </w:r>
            <w:r w:rsidR="007748C0">
              <w:rPr>
                <w:noProof/>
                <w:webHidden/>
              </w:rPr>
              <w:fldChar w:fldCharType="begin"/>
            </w:r>
            <w:r w:rsidR="007748C0">
              <w:rPr>
                <w:noProof/>
                <w:webHidden/>
              </w:rPr>
              <w:instrText xml:space="preserve"> PAGEREF _Toc53565532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6DF5B8D5" w14:textId="4BA675BC" w:rsidR="007748C0" w:rsidRDefault="001461C6">
          <w:pPr>
            <w:pStyle w:val="TOC2"/>
            <w:spacing w:after="264"/>
            <w:rPr>
              <w:rFonts w:asciiTheme="minorHAnsi" w:eastAsiaTheme="minorEastAsia" w:hAnsiTheme="minorHAnsi"/>
              <w:noProof/>
              <w:sz w:val="22"/>
            </w:rPr>
          </w:pPr>
          <w:hyperlink w:anchor="_Toc53565533" w:history="1">
            <w:r w:rsidR="007748C0" w:rsidRPr="00DA1689">
              <w:rPr>
                <w:rStyle w:val="Hyperlink"/>
                <w:noProof/>
              </w:rPr>
              <w:t>10.1. BJR</w:t>
            </w:r>
            <w:r w:rsidR="007748C0">
              <w:rPr>
                <w:noProof/>
                <w:webHidden/>
              </w:rPr>
              <w:tab/>
            </w:r>
            <w:r w:rsidR="007748C0">
              <w:rPr>
                <w:noProof/>
                <w:webHidden/>
              </w:rPr>
              <w:fldChar w:fldCharType="begin"/>
            </w:r>
            <w:r w:rsidR="007748C0">
              <w:rPr>
                <w:noProof/>
                <w:webHidden/>
              </w:rPr>
              <w:instrText xml:space="preserve"> PAGEREF _Toc53565533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06C0AD68" w14:textId="2B7E3D22" w:rsidR="007748C0" w:rsidRDefault="001461C6">
          <w:pPr>
            <w:pStyle w:val="TOC2"/>
            <w:spacing w:after="264"/>
            <w:rPr>
              <w:rFonts w:asciiTheme="minorHAnsi" w:eastAsiaTheme="minorEastAsia" w:hAnsiTheme="minorHAnsi"/>
              <w:noProof/>
              <w:sz w:val="22"/>
            </w:rPr>
          </w:pPr>
          <w:hyperlink w:anchor="_Toc53565534" w:history="1">
            <w:r w:rsidR="007748C0" w:rsidRPr="00DA1689">
              <w:rPr>
                <w:rStyle w:val="Hyperlink"/>
                <w:noProof/>
              </w:rPr>
              <w:t>10.2. Statute of Limitations</w:t>
            </w:r>
            <w:r w:rsidR="007748C0">
              <w:rPr>
                <w:noProof/>
                <w:webHidden/>
              </w:rPr>
              <w:tab/>
            </w:r>
            <w:r w:rsidR="007748C0">
              <w:rPr>
                <w:noProof/>
                <w:webHidden/>
              </w:rPr>
              <w:fldChar w:fldCharType="begin"/>
            </w:r>
            <w:r w:rsidR="007748C0">
              <w:rPr>
                <w:noProof/>
                <w:webHidden/>
              </w:rPr>
              <w:instrText xml:space="preserve"> PAGEREF _Toc53565534 \h </w:instrText>
            </w:r>
            <w:r w:rsidR="007748C0">
              <w:rPr>
                <w:noProof/>
                <w:webHidden/>
              </w:rPr>
            </w:r>
            <w:r w:rsidR="007748C0">
              <w:rPr>
                <w:noProof/>
                <w:webHidden/>
              </w:rPr>
              <w:fldChar w:fldCharType="separate"/>
            </w:r>
            <w:r w:rsidR="007748C0">
              <w:rPr>
                <w:noProof/>
                <w:webHidden/>
              </w:rPr>
              <w:t>108</w:t>
            </w:r>
            <w:r w:rsidR="007748C0">
              <w:rPr>
                <w:noProof/>
                <w:webHidden/>
              </w:rPr>
              <w:fldChar w:fldCharType="end"/>
            </w:r>
          </w:hyperlink>
        </w:p>
        <w:p w14:paraId="28C92328" w14:textId="0E5D2C3F" w:rsidR="007748C0" w:rsidRDefault="001461C6">
          <w:pPr>
            <w:pStyle w:val="TOC2"/>
            <w:spacing w:after="264"/>
            <w:rPr>
              <w:rFonts w:asciiTheme="minorHAnsi" w:eastAsiaTheme="minorEastAsia" w:hAnsiTheme="minorHAnsi"/>
              <w:noProof/>
              <w:sz w:val="22"/>
            </w:rPr>
          </w:pPr>
          <w:hyperlink w:anchor="_Toc53565535" w:history="1">
            <w:r w:rsidR="007748C0" w:rsidRPr="00DA1689">
              <w:rPr>
                <w:rStyle w:val="Hyperlink"/>
                <w:noProof/>
              </w:rPr>
              <w:t>10.3. Equitable Estoppel</w:t>
            </w:r>
            <w:r w:rsidR="007748C0">
              <w:rPr>
                <w:noProof/>
                <w:webHidden/>
              </w:rPr>
              <w:tab/>
            </w:r>
            <w:r w:rsidR="007748C0">
              <w:rPr>
                <w:noProof/>
                <w:webHidden/>
              </w:rPr>
              <w:fldChar w:fldCharType="begin"/>
            </w:r>
            <w:r w:rsidR="007748C0">
              <w:rPr>
                <w:noProof/>
                <w:webHidden/>
              </w:rPr>
              <w:instrText xml:space="preserve"> PAGEREF _Toc53565535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7568E19" w14:textId="3BF996CD" w:rsidR="007748C0" w:rsidRDefault="001461C6">
          <w:pPr>
            <w:pStyle w:val="TOC2"/>
            <w:spacing w:after="264"/>
            <w:rPr>
              <w:rFonts w:asciiTheme="minorHAnsi" w:eastAsiaTheme="minorEastAsia" w:hAnsiTheme="minorHAnsi"/>
              <w:noProof/>
              <w:sz w:val="22"/>
            </w:rPr>
          </w:pPr>
          <w:hyperlink w:anchor="_Toc53565536" w:history="1">
            <w:r w:rsidR="007748C0" w:rsidRPr="00DA1689">
              <w:rPr>
                <w:rStyle w:val="Hyperlink"/>
                <w:noProof/>
              </w:rPr>
              <w:t>10.4. Unclean Hands</w:t>
            </w:r>
            <w:r w:rsidR="007748C0">
              <w:rPr>
                <w:noProof/>
                <w:webHidden/>
              </w:rPr>
              <w:tab/>
            </w:r>
            <w:r w:rsidR="007748C0">
              <w:rPr>
                <w:noProof/>
                <w:webHidden/>
              </w:rPr>
              <w:fldChar w:fldCharType="begin"/>
            </w:r>
            <w:r w:rsidR="007748C0">
              <w:rPr>
                <w:noProof/>
                <w:webHidden/>
              </w:rPr>
              <w:instrText xml:space="preserve"> PAGEREF _Toc53565536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5E962361" w14:textId="694CC2C3" w:rsidR="007748C0" w:rsidRDefault="001461C6">
          <w:pPr>
            <w:pStyle w:val="TOC2"/>
            <w:spacing w:after="264"/>
            <w:rPr>
              <w:rFonts w:asciiTheme="minorHAnsi" w:eastAsiaTheme="minorEastAsia" w:hAnsiTheme="minorHAnsi"/>
              <w:noProof/>
              <w:sz w:val="22"/>
            </w:rPr>
          </w:pPr>
          <w:hyperlink w:anchor="_Toc53565537" w:history="1">
            <w:r w:rsidR="007748C0" w:rsidRPr="00DA1689">
              <w:rPr>
                <w:rStyle w:val="Hyperlink"/>
                <w:noProof/>
              </w:rPr>
              <w:t>10.5. Laches</w:t>
            </w:r>
            <w:r w:rsidR="007748C0">
              <w:rPr>
                <w:noProof/>
                <w:webHidden/>
              </w:rPr>
              <w:tab/>
            </w:r>
            <w:r w:rsidR="007748C0">
              <w:rPr>
                <w:noProof/>
                <w:webHidden/>
              </w:rPr>
              <w:fldChar w:fldCharType="begin"/>
            </w:r>
            <w:r w:rsidR="007748C0">
              <w:rPr>
                <w:noProof/>
                <w:webHidden/>
              </w:rPr>
              <w:instrText xml:space="preserve"> PAGEREF _Toc53565537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0D83953" w14:textId="2753174D" w:rsidR="007748C0" w:rsidRDefault="001461C6">
          <w:pPr>
            <w:pStyle w:val="TOC2"/>
            <w:spacing w:after="264"/>
            <w:rPr>
              <w:rFonts w:asciiTheme="minorHAnsi" w:eastAsiaTheme="minorEastAsia" w:hAnsiTheme="minorHAnsi"/>
              <w:noProof/>
              <w:sz w:val="22"/>
            </w:rPr>
          </w:pPr>
          <w:hyperlink w:anchor="_Toc53565538" w:history="1">
            <w:r w:rsidR="007748C0" w:rsidRPr="00DA1689">
              <w:rPr>
                <w:rStyle w:val="Hyperlink"/>
                <w:noProof/>
              </w:rPr>
              <w:t>10.6. Negligence (Comparative Fault)</w:t>
            </w:r>
            <w:r w:rsidR="007748C0">
              <w:rPr>
                <w:noProof/>
                <w:webHidden/>
              </w:rPr>
              <w:tab/>
            </w:r>
            <w:r w:rsidR="007748C0">
              <w:rPr>
                <w:noProof/>
                <w:webHidden/>
              </w:rPr>
              <w:fldChar w:fldCharType="begin"/>
            </w:r>
            <w:r w:rsidR="007748C0">
              <w:rPr>
                <w:noProof/>
                <w:webHidden/>
              </w:rPr>
              <w:instrText xml:space="preserve"> PAGEREF _Toc53565538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21BED02" w14:textId="2C1EBA93" w:rsidR="007748C0" w:rsidRDefault="001461C6">
          <w:pPr>
            <w:pStyle w:val="TOC2"/>
            <w:spacing w:after="264"/>
            <w:rPr>
              <w:rFonts w:asciiTheme="minorHAnsi" w:eastAsiaTheme="minorEastAsia" w:hAnsiTheme="minorHAnsi"/>
              <w:noProof/>
              <w:sz w:val="22"/>
            </w:rPr>
          </w:pPr>
          <w:hyperlink w:anchor="_Toc53565539" w:history="1">
            <w:r w:rsidR="007748C0" w:rsidRPr="00DA1689">
              <w:rPr>
                <w:rStyle w:val="Hyperlink"/>
                <w:noProof/>
              </w:rPr>
              <w:t>10.7. Apportionment</w:t>
            </w:r>
            <w:r w:rsidR="007748C0">
              <w:rPr>
                <w:noProof/>
                <w:webHidden/>
              </w:rPr>
              <w:tab/>
            </w:r>
            <w:r w:rsidR="007748C0">
              <w:rPr>
                <w:noProof/>
                <w:webHidden/>
              </w:rPr>
              <w:fldChar w:fldCharType="begin"/>
            </w:r>
            <w:r w:rsidR="007748C0">
              <w:rPr>
                <w:noProof/>
                <w:webHidden/>
              </w:rPr>
              <w:instrText xml:space="preserve"> PAGEREF _Toc53565539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46046FC" w14:textId="7E80C000" w:rsidR="007748C0" w:rsidRDefault="001461C6">
          <w:pPr>
            <w:pStyle w:val="TOC2"/>
            <w:spacing w:after="264"/>
            <w:rPr>
              <w:rFonts w:asciiTheme="minorHAnsi" w:eastAsiaTheme="minorEastAsia" w:hAnsiTheme="minorHAnsi"/>
              <w:noProof/>
              <w:sz w:val="22"/>
            </w:rPr>
          </w:pPr>
          <w:hyperlink w:anchor="_Toc53565540" w:history="1">
            <w:r w:rsidR="007748C0" w:rsidRPr="00DA1689">
              <w:rPr>
                <w:rStyle w:val="Hyperlink"/>
                <w:noProof/>
              </w:rPr>
              <w:t>10.8. Negligence (Sudden Emergency)</w:t>
            </w:r>
            <w:r w:rsidR="007748C0">
              <w:rPr>
                <w:noProof/>
                <w:webHidden/>
              </w:rPr>
              <w:tab/>
            </w:r>
            <w:r w:rsidR="007748C0">
              <w:rPr>
                <w:noProof/>
                <w:webHidden/>
              </w:rPr>
              <w:fldChar w:fldCharType="begin"/>
            </w:r>
            <w:r w:rsidR="007748C0">
              <w:rPr>
                <w:noProof/>
                <w:webHidden/>
              </w:rPr>
              <w:instrText xml:space="preserve"> PAGEREF _Toc53565540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3C90028B" w14:textId="31B88E47" w:rsidR="007748C0" w:rsidRDefault="001461C6">
          <w:pPr>
            <w:pStyle w:val="TOC2"/>
            <w:spacing w:after="264"/>
            <w:rPr>
              <w:rFonts w:asciiTheme="minorHAnsi" w:eastAsiaTheme="minorEastAsia" w:hAnsiTheme="minorHAnsi"/>
              <w:noProof/>
              <w:sz w:val="22"/>
            </w:rPr>
          </w:pPr>
          <w:hyperlink w:anchor="_Toc53565541" w:history="1">
            <w:r w:rsidR="007748C0" w:rsidRPr="00DA1689">
              <w:rPr>
                <w:rStyle w:val="Hyperlink"/>
                <w:noProof/>
              </w:rPr>
              <w:t>10.9. Assumption of Risk</w:t>
            </w:r>
            <w:r w:rsidR="007748C0">
              <w:rPr>
                <w:noProof/>
                <w:webHidden/>
              </w:rPr>
              <w:tab/>
            </w:r>
            <w:r w:rsidR="007748C0">
              <w:rPr>
                <w:noProof/>
                <w:webHidden/>
              </w:rPr>
              <w:fldChar w:fldCharType="begin"/>
            </w:r>
            <w:r w:rsidR="007748C0">
              <w:rPr>
                <w:noProof/>
                <w:webHidden/>
              </w:rPr>
              <w:instrText xml:space="preserve"> PAGEREF _Toc53565541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7BBE75E5" w14:textId="5EBA2D78" w:rsidR="007748C0" w:rsidRDefault="001461C6">
          <w:pPr>
            <w:pStyle w:val="TOC2"/>
            <w:spacing w:after="264"/>
            <w:rPr>
              <w:rFonts w:asciiTheme="minorHAnsi" w:eastAsiaTheme="minorEastAsia" w:hAnsiTheme="minorHAnsi"/>
              <w:noProof/>
              <w:sz w:val="22"/>
            </w:rPr>
          </w:pPr>
          <w:hyperlink w:anchor="_Toc53565542" w:history="1">
            <w:r w:rsidR="007748C0" w:rsidRPr="00DA1689">
              <w:rPr>
                <w:rStyle w:val="Hyperlink"/>
                <w:noProof/>
              </w:rPr>
              <w:t>10.10. Contract (Force Majeure)</w:t>
            </w:r>
            <w:r w:rsidR="007748C0">
              <w:rPr>
                <w:noProof/>
                <w:webHidden/>
              </w:rPr>
              <w:tab/>
            </w:r>
            <w:r w:rsidR="007748C0">
              <w:rPr>
                <w:noProof/>
                <w:webHidden/>
              </w:rPr>
              <w:fldChar w:fldCharType="begin"/>
            </w:r>
            <w:r w:rsidR="007748C0">
              <w:rPr>
                <w:noProof/>
                <w:webHidden/>
              </w:rPr>
              <w:instrText xml:space="preserve"> PAGEREF _Toc53565542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54BDC581" w14:textId="41BA06C0" w:rsidR="007748C0" w:rsidRDefault="001461C6">
          <w:pPr>
            <w:pStyle w:val="TOC2"/>
            <w:spacing w:after="264"/>
            <w:rPr>
              <w:rFonts w:asciiTheme="minorHAnsi" w:eastAsiaTheme="minorEastAsia" w:hAnsiTheme="minorHAnsi"/>
              <w:noProof/>
              <w:sz w:val="22"/>
            </w:rPr>
          </w:pPr>
          <w:hyperlink w:anchor="_Toc53565543" w:history="1">
            <w:r w:rsidR="007748C0" w:rsidRPr="00DA1689">
              <w:rPr>
                <w:rStyle w:val="Hyperlink"/>
                <w:noProof/>
              </w:rPr>
              <w:t>10.11. Contract (Duress)</w:t>
            </w:r>
            <w:r w:rsidR="007748C0">
              <w:rPr>
                <w:noProof/>
                <w:webHidden/>
              </w:rPr>
              <w:tab/>
            </w:r>
            <w:r w:rsidR="007748C0">
              <w:rPr>
                <w:noProof/>
                <w:webHidden/>
              </w:rPr>
              <w:fldChar w:fldCharType="begin"/>
            </w:r>
            <w:r w:rsidR="007748C0">
              <w:rPr>
                <w:noProof/>
                <w:webHidden/>
              </w:rPr>
              <w:instrText xml:space="preserve"> PAGEREF _Toc53565543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0F4ED4AF" w14:textId="4E6BDAC6" w:rsidR="007748C0" w:rsidRDefault="001461C6">
          <w:pPr>
            <w:pStyle w:val="TOC2"/>
            <w:spacing w:after="264"/>
            <w:rPr>
              <w:rFonts w:asciiTheme="minorHAnsi" w:eastAsiaTheme="minorEastAsia" w:hAnsiTheme="minorHAnsi"/>
              <w:noProof/>
              <w:sz w:val="22"/>
            </w:rPr>
          </w:pPr>
          <w:hyperlink w:anchor="_Toc53565544" w:history="1">
            <w:r w:rsidR="007748C0" w:rsidRPr="00DA1689">
              <w:rPr>
                <w:rStyle w:val="Hyperlink"/>
                <w:noProof/>
              </w:rPr>
              <w:t>10.12. Contract (Fraud)</w:t>
            </w:r>
            <w:r w:rsidR="007748C0">
              <w:rPr>
                <w:noProof/>
                <w:webHidden/>
              </w:rPr>
              <w:tab/>
            </w:r>
            <w:r w:rsidR="007748C0">
              <w:rPr>
                <w:noProof/>
                <w:webHidden/>
              </w:rPr>
              <w:fldChar w:fldCharType="begin"/>
            </w:r>
            <w:r w:rsidR="007748C0">
              <w:rPr>
                <w:noProof/>
                <w:webHidden/>
              </w:rPr>
              <w:instrText xml:space="preserve"> PAGEREF _Toc53565544 \h </w:instrText>
            </w:r>
            <w:r w:rsidR="007748C0">
              <w:rPr>
                <w:noProof/>
                <w:webHidden/>
              </w:rPr>
            </w:r>
            <w:r w:rsidR="007748C0">
              <w:rPr>
                <w:noProof/>
                <w:webHidden/>
              </w:rPr>
              <w:fldChar w:fldCharType="separate"/>
            </w:r>
            <w:r w:rsidR="007748C0">
              <w:rPr>
                <w:noProof/>
                <w:webHidden/>
              </w:rPr>
              <w:t>117</w:t>
            </w:r>
            <w:r w:rsidR="007748C0">
              <w:rPr>
                <w:noProof/>
                <w:webHidden/>
              </w:rPr>
              <w:fldChar w:fldCharType="end"/>
            </w:r>
          </w:hyperlink>
        </w:p>
        <w:p w14:paraId="5E4209DA" w14:textId="500B241E" w:rsidR="007748C0" w:rsidRDefault="001461C6">
          <w:pPr>
            <w:pStyle w:val="TOC2"/>
            <w:spacing w:after="264"/>
            <w:rPr>
              <w:rFonts w:asciiTheme="minorHAnsi" w:eastAsiaTheme="minorEastAsia" w:hAnsiTheme="minorHAnsi"/>
              <w:noProof/>
              <w:sz w:val="22"/>
            </w:rPr>
          </w:pPr>
          <w:hyperlink w:anchor="_Toc53565545" w:history="1">
            <w:r w:rsidR="007748C0" w:rsidRPr="00DA1689">
              <w:rPr>
                <w:rStyle w:val="Hyperlink"/>
                <w:noProof/>
              </w:rPr>
              <w:t>10.13. Contract (Frustration of Purpose)</w:t>
            </w:r>
            <w:r w:rsidR="007748C0">
              <w:rPr>
                <w:noProof/>
                <w:webHidden/>
              </w:rPr>
              <w:tab/>
            </w:r>
            <w:r w:rsidR="007748C0">
              <w:rPr>
                <w:noProof/>
                <w:webHidden/>
              </w:rPr>
              <w:fldChar w:fldCharType="begin"/>
            </w:r>
            <w:r w:rsidR="007748C0">
              <w:rPr>
                <w:noProof/>
                <w:webHidden/>
              </w:rPr>
              <w:instrText xml:space="preserve"> PAGEREF _Toc53565545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2680C697" w14:textId="0427A3FC" w:rsidR="007748C0" w:rsidRDefault="001461C6">
          <w:pPr>
            <w:pStyle w:val="TOC2"/>
            <w:spacing w:after="264"/>
            <w:rPr>
              <w:rFonts w:asciiTheme="minorHAnsi" w:eastAsiaTheme="minorEastAsia" w:hAnsiTheme="minorHAnsi"/>
              <w:noProof/>
              <w:sz w:val="22"/>
            </w:rPr>
          </w:pPr>
          <w:hyperlink w:anchor="_Toc53565546" w:history="1">
            <w:r w:rsidR="007748C0" w:rsidRPr="00DA1689">
              <w:rPr>
                <w:rStyle w:val="Hyperlink"/>
                <w:noProof/>
              </w:rPr>
              <w:t>10.14. Contract (Lack of Consideration)</w:t>
            </w:r>
            <w:r w:rsidR="007748C0">
              <w:rPr>
                <w:noProof/>
                <w:webHidden/>
              </w:rPr>
              <w:tab/>
            </w:r>
            <w:r w:rsidR="007748C0">
              <w:rPr>
                <w:noProof/>
                <w:webHidden/>
              </w:rPr>
              <w:fldChar w:fldCharType="begin"/>
            </w:r>
            <w:r w:rsidR="007748C0">
              <w:rPr>
                <w:noProof/>
                <w:webHidden/>
              </w:rPr>
              <w:instrText xml:space="preserve"> PAGEREF _Toc53565546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354F52E4" w14:textId="7A53B6D1" w:rsidR="007748C0" w:rsidRDefault="001461C6">
          <w:pPr>
            <w:pStyle w:val="TOC2"/>
            <w:spacing w:after="264"/>
            <w:rPr>
              <w:rFonts w:asciiTheme="minorHAnsi" w:eastAsiaTheme="minorEastAsia" w:hAnsiTheme="minorHAnsi"/>
              <w:noProof/>
              <w:sz w:val="22"/>
            </w:rPr>
          </w:pPr>
          <w:hyperlink w:anchor="_Toc53565547" w:history="1">
            <w:r w:rsidR="007748C0" w:rsidRPr="00DA1689">
              <w:rPr>
                <w:rStyle w:val="Hyperlink"/>
                <w:noProof/>
              </w:rPr>
              <w:t>10.15. Contract (Failure of Consideration)</w:t>
            </w:r>
            <w:r w:rsidR="007748C0">
              <w:rPr>
                <w:noProof/>
                <w:webHidden/>
              </w:rPr>
              <w:tab/>
            </w:r>
            <w:r w:rsidR="007748C0">
              <w:rPr>
                <w:noProof/>
                <w:webHidden/>
              </w:rPr>
              <w:fldChar w:fldCharType="begin"/>
            </w:r>
            <w:r w:rsidR="007748C0">
              <w:rPr>
                <w:noProof/>
                <w:webHidden/>
              </w:rPr>
              <w:instrText xml:space="preserve"> PAGEREF _Toc53565547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3F2BCBF8" w14:textId="2680EF3F" w:rsidR="007748C0" w:rsidRDefault="001461C6">
          <w:pPr>
            <w:pStyle w:val="TOC2"/>
            <w:spacing w:after="264"/>
            <w:rPr>
              <w:rFonts w:asciiTheme="minorHAnsi" w:eastAsiaTheme="minorEastAsia" w:hAnsiTheme="minorHAnsi"/>
              <w:noProof/>
              <w:sz w:val="22"/>
            </w:rPr>
          </w:pPr>
          <w:hyperlink w:anchor="_Toc53565548" w:history="1">
            <w:r w:rsidR="007748C0" w:rsidRPr="00DA1689">
              <w:rPr>
                <w:rStyle w:val="Hyperlink"/>
                <w:noProof/>
              </w:rPr>
              <w:t>10.16. Contract (Illegality)</w:t>
            </w:r>
            <w:r w:rsidR="007748C0">
              <w:rPr>
                <w:noProof/>
                <w:webHidden/>
              </w:rPr>
              <w:tab/>
            </w:r>
            <w:r w:rsidR="007748C0">
              <w:rPr>
                <w:noProof/>
                <w:webHidden/>
              </w:rPr>
              <w:fldChar w:fldCharType="begin"/>
            </w:r>
            <w:r w:rsidR="007748C0">
              <w:rPr>
                <w:noProof/>
                <w:webHidden/>
              </w:rPr>
              <w:instrText xml:space="preserve"> PAGEREF _Toc53565548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0E3CCC74" w14:textId="7D66FB6F" w:rsidR="007748C0" w:rsidRDefault="001461C6">
          <w:pPr>
            <w:pStyle w:val="TOC2"/>
            <w:spacing w:after="264"/>
            <w:rPr>
              <w:rFonts w:asciiTheme="minorHAnsi" w:eastAsiaTheme="minorEastAsia" w:hAnsiTheme="minorHAnsi"/>
              <w:noProof/>
              <w:sz w:val="22"/>
            </w:rPr>
          </w:pPr>
          <w:hyperlink w:anchor="_Toc53565549" w:history="1">
            <w:r w:rsidR="007748C0" w:rsidRPr="00DA1689">
              <w:rPr>
                <w:rStyle w:val="Hyperlink"/>
                <w:noProof/>
              </w:rPr>
              <w:t>10.17. Contract (Impossibility)</w:t>
            </w:r>
            <w:r w:rsidR="007748C0">
              <w:rPr>
                <w:noProof/>
                <w:webHidden/>
              </w:rPr>
              <w:tab/>
            </w:r>
            <w:r w:rsidR="007748C0">
              <w:rPr>
                <w:noProof/>
                <w:webHidden/>
              </w:rPr>
              <w:fldChar w:fldCharType="begin"/>
            </w:r>
            <w:r w:rsidR="007748C0">
              <w:rPr>
                <w:noProof/>
                <w:webHidden/>
              </w:rPr>
              <w:instrText xml:space="preserve"> PAGEREF _Toc53565549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4D7C2C12" w14:textId="08519165" w:rsidR="007748C0" w:rsidRDefault="001461C6">
          <w:pPr>
            <w:pStyle w:val="TOC2"/>
            <w:spacing w:after="264"/>
            <w:rPr>
              <w:rFonts w:asciiTheme="minorHAnsi" w:eastAsiaTheme="minorEastAsia" w:hAnsiTheme="minorHAnsi"/>
              <w:noProof/>
              <w:sz w:val="22"/>
            </w:rPr>
          </w:pPr>
          <w:hyperlink w:anchor="_Toc53565550" w:history="1">
            <w:r w:rsidR="007748C0" w:rsidRPr="00DA1689">
              <w:rPr>
                <w:rStyle w:val="Hyperlink"/>
                <w:noProof/>
              </w:rPr>
              <w:t>10.18. Contract (Impracticability)</w:t>
            </w:r>
            <w:r w:rsidR="007748C0">
              <w:rPr>
                <w:noProof/>
                <w:webHidden/>
              </w:rPr>
              <w:tab/>
            </w:r>
            <w:r w:rsidR="007748C0">
              <w:rPr>
                <w:noProof/>
                <w:webHidden/>
              </w:rPr>
              <w:fldChar w:fldCharType="begin"/>
            </w:r>
            <w:r w:rsidR="007748C0">
              <w:rPr>
                <w:noProof/>
                <w:webHidden/>
              </w:rPr>
              <w:instrText xml:space="preserve"> PAGEREF _Toc53565550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2FB395A4" w14:textId="181B3FE4" w:rsidR="007748C0" w:rsidRDefault="001461C6">
          <w:pPr>
            <w:pStyle w:val="TOC2"/>
            <w:spacing w:after="264"/>
            <w:rPr>
              <w:rFonts w:asciiTheme="minorHAnsi" w:eastAsiaTheme="minorEastAsia" w:hAnsiTheme="minorHAnsi"/>
              <w:noProof/>
              <w:sz w:val="22"/>
            </w:rPr>
          </w:pPr>
          <w:hyperlink w:anchor="_Toc53565551" w:history="1">
            <w:r w:rsidR="007748C0" w:rsidRPr="00DA1689">
              <w:rPr>
                <w:rStyle w:val="Hyperlink"/>
                <w:noProof/>
              </w:rPr>
              <w:t>10.19. Contract (Mistake of Law)</w:t>
            </w:r>
            <w:r w:rsidR="007748C0">
              <w:rPr>
                <w:noProof/>
                <w:webHidden/>
              </w:rPr>
              <w:tab/>
            </w:r>
            <w:r w:rsidR="007748C0">
              <w:rPr>
                <w:noProof/>
                <w:webHidden/>
              </w:rPr>
              <w:fldChar w:fldCharType="begin"/>
            </w:r>
            <w:r w:rsidR="007748C0">
              <w:rPr>
                <w:noProof/>
                <w:webHidden/>
              </w:rPr>
              <w:instrText xml:space="preserve"> PAGEREF _Toc53565551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17808C06" w14:textId="6005D3E7" w:rsidR="007748C0" w:rsidRDefault="001461C6">
          <w:pPr>
            <w:pStyle w:val="TOC2"/>
            <w:spacing w:after="264"/>
            <w:rPr>
              <w:rFonts w:asciiTheme="minorHAnsi" w:eastAsiaTheme="minorEastAsia" w:hAnsiTheme="minorHAnsi"/>
              <w:noProof/>
              <w:sz w:val="22"/>
            </w:rPr>
          </w:pPr>
          <w:hyperlink w:anchor="_Toc53565552" w:history="1">
            <w:r w:rsidR="007748C0" w:rsidRPr="00DA1689">
              <w:rPr>
                <w:rStyle w:val="Hyperlink"/>
                <w:noProof/>
              </w:rPr>
              <w:t>10.20. Contract (Mistake of Fact)</w:t>
            </w:r>
            <w:r w:rsidR="007748C0">
              <w:rPr>
                <w:noProof/>
                <w:webHidden/>
              </w:rPr>
              <w:tab/>
            </w:r>
            <w:r w:rsidR="007748C0">
              <w:rPr>
                <w:noProof/>
                <w:webHidden/>
              </w:rPr>
              <w:fldChar w:fldCharType="begin"/>
            </w:r>
            <w:r w:rsidR="007748C0">
              <w:rPr>
                <w:noProof/>
                <w:webHidden/>
              </w:rPr>
              <w:instrText xml:space="preserve"> PAGEREF _Toc53565552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398874AF" w14:textId="713AB268" w:rsidR="007748C0" w:rsidRDefault="001461C6">
          <w:pPr>
            <w:pStyle w:val="TOC2"/>
            <w:spacing w:after="264"/>
            <w:rPr>
              <w:rFonts w:asciiTheme="minorHAnsi" w:eastAsiaTheme="minorEastAsia" w:hAnsiTheme="minorHAnsi"/>
              <w:noProof/>
              <w:sz w:val="22"/>
            </w:rPr>
          </w:pPr>
          <w:hyperlink w:anchor="_Toc53565553" w:history="1">
            <w:r w:rsidR="007748C0" w:rsidRPr="00DA1689">
              <w:rPr>
                <w:rStyle w:val="Hyperlink"/>
                <w:noProof/>
              </w:rPr>
              <w:t>10.21. Contract (Novation)</w:t>
            </w:r>
            <w:r w:rsidR="007748C0">
              <w:rPr>
                <w:noProof/>
                <w:webHidden/>
              </w:rPr>
              <w:tab/>
            </w:r>
            <w:r w:rsidR="007748C0">
              <w:rPr>
                <w:noProof/>
                <w:webHidden/>
              </w:rPr>
              <w:fldChar w:fldCharType="begin"/>
            </w:r>
            <w:r w:rsidR="007748C0">
              <w:rPr>
                <w:noProof/>
                <w:webHidden/>
              </w:rPr>
              <w:instrText xml:space="preserve"> PAGEREF _Toc53565553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42F12162" w14:textId="22F208F2" w:rsidR="007748C0" w:rsidRDefault="001461C6">
          <w:pPr>
            <w:pStyle w:val="TOC2"/>
            <w:spacing w:after="264"/>
            <w:rPr>
              <w:rFonts w:asciiTheme="minorHAnsi" w:eastAsiaTheme="minorEastAsia" w:hAnsiTheme="minorHAnsi"/>
              <w:noProof/>
              <w:sz w:val="22"/>
            </w:rPr>
          </w:pPr>
          <w:hyperlink w:anchor="_Toc53565554" w:history="1">
            <w:r w:rsidR="007748C0" w:rsidRPr="00DA1689">
              <w:rPr>
                <w:rStyle w:val="Hyperlink"/>
                <w:noProof/>
              </w:rPr>
              <w:t>10.22. Contract (Statute of Frauds)</w:t>
            </w:r>
            <w:r w:rsidR="007748C0">
              <w:rPr>
                <w:noProof/>
                <w:webHidden/>
              </w:rPr>
              <w:tab/>
            </w:r>
            <w:r w:rsidR="007748C0">
              <w:rPr>
                <w:noProof/>
                <w:webHidden/>
              </w:rPr>
              <w:fldChar w:fldCharType="begin"/>
            </w:r>
            <w:r w:rsidR="007748C0">
              <w:rPr>
                <w:noProof/>
                <w:webHidden/>
              </w:rPr>
              <w:instrText xml:space="preserve"> PAGEREF _Toc53565554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379A9534" w14:textId="24410142" w:rsidR="007748C0" w:rsidRDefault="001461C6">
          <w:pPr>
            <w:pStyle w:val="TOC2"/>
            <w:spacing w:after="264"/>
            <w:rPr>
              <w:rFonts w:asciiTheme="minorHAnsi" w:eastAsiaTheme="minorEastAsia" w:hAnsiTheme="minorHAnsi"/>
              <w:noProof/>
              <w:sz w:val="22"/>
            </w:rPr>
          </w:pPr>
          <w:hyperlink w:anchor="_Toc53565555" w:history="1">
            <w:r w:rsidR="007748C0" w:rsidRPr="00DA1689">
              <w:rPr>
                <w:rStyle w:val="Hyperlink"/>
                <w:noProof/>
              </w:rPr>
              <w:t>10.23. Contract (Unconscionability)</w:t>
            </w:r>
            <w:r w:rsidR="007748C0">
              <w:rPr>
                <w:noProof/>
                <w:webHidden/>
              </w:rPr>
              <w:tab/>
            </w:r>
            <w:r w:rsidR="007748C0">
              <w:rPr>
                <w:noProof/>
                <w:webHidden/>
              </w:rPr>
              <w:fldChar w:fldCharType="begin"/>
            </w:r>
            <w:r w:rsidR="007748C0">
              <w:rPr>
                <w:noProof/>
                <w:webHidden/>
              </w:rPr>
              <w:instrText xml:space="preserve"> PAGEREF _Toc53565555 \h </w:instrText>
            </w:r>
            <w:r w:rsidR="007748C0">
              <w:rPr>
                <w:noProof/>
                <w:webHidden/>
              </w:rPr>
            </w:r>
            <w:r w:rsidR="007748C0">
              <w:rPr>
                <w:noProof/>
                <w:webHidden/>
              </w:rPr>
              <w:fldChar w:fldCharType="separate"/>
            </w:r>
            <w:r w:rsidR="007748C0">
              <w:rPr>
                <w:noProof/>
                <w:webHidden/>
              </w:rPr>
              <w:t>123</w:t>
            </w:r>
            <w:r w:rsidR="007748C0">
              <w:rPr>
                <w:noProof/>
                <w:webHidden/>
              </w:rPr>
              <w:fldChar w:fldCharType="end"/>
            </w:r>
          </w:hyperlink>
        </w:p>
        <w:p w14:paraId="405AB53F" w14:textId="71CA4ABA" w:rsidR="007748C0" w:rsidRDefault="001461C6">
          <w:pPr>
            <w:pStyle w:val="TOC2"/>
            <w:spacing w:after="264"/>
            <w:rPr>
              <w:rFonts w:asciiTheme="minorHAnsi" w:eastAsiaTheme="minorEastAsia" w:hAnsiTheme="minorHAnsi"/>
              <w:noProof/>
              <w:sz w:val="22"/>
            </w:rPr>
          </w:pPr>
          <w:hyperlink w:anchor="_Toc53565556" w:history="1">
            <w:r w:rsidR="007748C0" w:rsidRPr="00DA1689">
              <w:rPr>
                <w:rStyle w:val="Hyperlink"/>
                <w:noProof/>
              </w:rPr>
              <w:t>10.24. Contract (Undue Influence)</w:t>
            </w:r>
            <w:r w:rsidR="007748C0">
              <w:rPr>
                <w:noProof/>
                <w:webHidden/>
              </w:rPr>
              <w:tab/>
            </w:r>
            <w:r w:rsidR="007748C0">
              <w:rPr>
                <w:noProof/>
                <w:webHidden/>
              </w:rPr>
              <w:fldChar w:fldCharType="begin"/>
            </w:r>
            <w:r w:rsidR="007748C0">
              <w:rPr>
                <w:noProof/>
                <w:webHidden/>
              </w:rPr>
              <w:instrText xml:space="preserve"> PAGEREF _Toc53565556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72E8050E" w14:textId="626E5665" w:rsidR="007748C0" w:rsidRDefault="001461C6">
          <w:pPr>
            <w:pStyle w:val="TOC2"/>
            <w:spacing w:after="264"/>
            <w:rPr>
              <w:rFonts w:asciiTheme="minorHAnsi" w:eastAsiaTheme="minorEastAsia" w:hAnsiTheme="minorHAnsi"/>
              <w:noProof/>
              <w:sz w:val="22"/>
            </w:rPr>
          </w:pPr>
          <w:hyperlink w:anchor="_Toc53565557" w:history="1">
            <w:r w:rsidR="007748C0" w:rsidRPr="00DA1689">
              <w:rPr>
                <w:rStyle w:val="Hyperlink"/>
                <w:noProof/>
              </w:rPr>
              <w:t>10.25. Contract (Accord and Satisfaction)</w:t>
            </w:r>
            <w:r w:rsidR="007748C0">
              <w:rPr>
                <w:noProof/>
                <w:webHidden/>
              </w:rPr>
              <w:tab/>
            </w:r>
            <w:r w:rsidR="007748C0">
              <w:rPr>
                <w:noProof/>
                <w:webHidden/>
              </w:rPr>
              <w:fldChar w:fldCharType="begin"/>
            </w:r>
            <w:r w:rsidR="007748C0">
              <w:rPr>
                <w:noProof/>
                <w:webHidden/>
              </w:rPr>
              <w:instrText xml:space="preserve"> PAGEREF _Toc53565557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4A16DBC0" w14:textId="5FF06BC1" w:rsidR="007748C0" w:rsidRDefault="001461C6">
          <w:pPr>
            <w:pStyle w:val="TOC2"/>
            <w:spacing w:after="264"/>
            <w:rPr>
              <w:rFonts w:asciiTheme="minorHAnsi" w:eastAsiaTheme="minorEastAsia" w:hAnsiTheme="minorHAnsi"/>
              <w:noProof/>
              <w:sz w:val="22"/>
            </w:rPr>
          </w:pPr>
          <w:hyperlink w:anchor="_Toc53565558" w:history="1">
            <w:r w:rsidR="007748C0" w:rsidRPr="00DA1689">
              <w:rPr>
                <w:rStyle w:val="Hyperlink"/>
                <w:noProof/>
              </w:rPr>
              <w:t>10.26. Waiver</w:t>
            </w:r>
            <w:r w:rsidR="007748C0">
              <w:rPr>
                <w:noProof/>
                <w:webHidden/>
              </w:rPr>
              <w:tab/>
            </w:r>
            <w:r w:rsidR="007748C0">
              <w:rPr>
                <w:noProof/>
                <w:webHidden/>
              </w:rPr>
              <w:fldChar w:fldCharType="begin"/>
            </w:r>
            <w:r w:rsidR="007748C0">
              <w:rPr>
                <w:noProof/>
                <w:webHidden/>
              </w:rPr>
              <w:instrText xml:space="preserve"> PAGEREF _Toc53565558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69F943B7" w14:textId="7131BD06" w:rsidR="007748C0" w:rsidRDefault="001461C6">
          <w:pPr>
            <w:pStyle w:val="TOC2"/>
            <w:spacing w:after="264"/>
            <w:rPr>
              <w:rFonts w:asciiTheme="minorHAnsi" w:eastAsiaTheme="minorEastAsia" w:hAnsiTheme="minorHAnsi"/>
              <w:noProof/>
              <w:sz w:val="22"/>
            </w:rPr>
          </w:pPr>
          <w:hyperlink w:anchor="_Toc53565559" w:history="1">
            <w:r w:rsidR="007748C0" w:rsidRPr="00DA1689">
              <w:rPr>
                <w:rStyle w:val="Hyperlink"/>
                <w:noProof/>
              </w:rPr>
              <w:t>10.27. Failure to Mitigate</w:t>
            </w:r>
            <w:r w:rsidR="007748C0">
              <w:rPr>
                <w:noProof/>
                <w:webHidden/>
              </w:rPr>
              <w:tab/>
            </w:r>
            <w:r w:rsidR="007748C0">
              <w:rPr>
                <w:noProof/>
                <w:webHidden/>
              </w:rPr>
              <w:fldChar w:fldCharType="begin"/>
            </w:r>
            <w:r w:rsidR="007748C0">
              <w:rPr>
                <w:noProof/>
                <w:webHidden/>
              </w:rPr>
              <w:instrText xml:space="preserve"> PAGEREF _Toc53565559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1AA7C40F" w14:textId="04649C3B" w:rsidR="007748C0" w:rsidRDefault="001461C6">
          <w:pPr>
            <w:pStyle w:val="TOC2"/>
            <w:spacing w:after="264"/>
            <w:rPr>
              <w:rFonts w:asciiTheme="minorHAnsi" w:eastAsiaTheme="minorEastAsia" w:hAnsiTheme="minorHAnsi"/>
              <w:noProof/>
              <w:sz w:val="22"/>
            </w:rPr>
          </w:pPr>
          <w:hyperlink w:anchor="_Toc53565560" w:history="1">
            <w:r w:rsidR="007748C0" w:rsidRPr="00DA1689">
              <w:rPr>
                <w:rStyle w:val="Hyperlink"/>
                <w:noProof/>
              </w:rPr>
              <w:t>10.28. Lack of Damages</w:t>
            </w:r>
            <w:r w:rsidR="007748C0">
              <w:rPr>
                <w:noProof/>
                <w:webHidden/>
              </w:rPr>
              <w:tab/>
            </w:r>
            <w:r w:rsidR="007748C0">
              <w:rPr>
                <w:noProof/>
                <w:webHidden/>
              </w:rPr>
              <w:fldChar w:fldCharType="begin"/>
            </w:r>
            <w:r w:rsidR="007748C0">
              <w:rPr>
                <w:noProof/>
                <w:webHidden/>
              </w:rPr>
              <w:instrText xml:space="preserve"> PAGEREF _Toc53565560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119419A" w14:textId="164488AF" w:rsidR="007748C0" w:rsidRDefault="001461C6">
          <w:pPr>
            <w:pStyle w:val="TOC2"/>
            <w:spacing w:after="264"/>
            <w:rPr>
              <w:rFonts w:asciiTheme="minorHAnsi" w:eastAsiaTheme="minorEastAsia" w:hAnsiTheme="minorHAnsi"/>
              <w:noProof/>
              <w:sz w:val="22"/>
            </w:rPr>
          </w:pPr>
          <w:hyperlink w:anchor="_Toc53565561" w:history="1">
            <w:r w:rsidR="007748C0" w:rsidRPr="00DA1689">
              <w:rPr>
                <w:rStyle w:val="Hyperlink"/>
                <w:noProof/>
              </w:rPr>
              <w:t>10.29. Failure to State a Claim</w:t>
            </w:r>
            <w:r w:rsidR="007748C0">
              <w:rPr>
                <w:noProof/>
                <w:webHidden/>
              </w:rPr>
              <w:tab/>
            </w:r>
            <w:r w:rsidR="007748C0">
              <w:rPr>
                <w:noProof/>
                <w:webHidden/>
              </w:rPr>
              <w:fldChar w:fldCharType="begin"/>
            </w:r>
            <w:r w:rsidR="007748C0">
              <w:rPr>
                <w:noProof/>
                <w:webHidden/>
              </w:rPr>
              <w:instrText xml:space="preserve"> PAGEREF _Toc53565561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0F675BB" w14:textId="41906F76" w:rsidR="007748C0" w:rsidRDefault="001461C6">
          <w:pPr>
            <w:pStyle w:val="TOC2"/>
            <w:spacing w:after="264"/>
            <w:rPr>
              <w:rFonts w:asciiTheme="minorHAnsi" w:eastAsiaTheme="minorEastAsia" w:hAnsiTheme="minorHAnsi"/>
              <w:noProof/>
              <w:sz w:val="22"/>
            </w:rPr>
          </w:pPr>
          <w:hyperlink w:anchor="_Toc53565562" w:history="1">
            <w:r w:rsidR="007748C0" w:rsidRPr="00DA1689">
              <w:rPr>
                <w:rStyle w:val="Hyperlink"/>
                <w:noProof/>
              </w:rPr>
              <w:t>10.30. Intervening/Superseding Cause</w:t>
            </w:r>
            <w:r w:rsidR="007748C0">
              <w:rPr>
                <w:noProof/>
                <w:webHidden/>
              </w:rPr>
              <w:tab/>
            </w:r>
            <w:r w:rsidR="007748C0">
              <w:rPr>
                <w:noProof/>
                <w:webHidden/>
              </w:rPr>
              <w:fldChar w:fldCharType="begin"/>
            </w:r>
            <w:r w:rsidR="007748C0">
              <w:rPr>
                <w:noProof/>
                <w:webHidden/>
              </w:rPr>
              <w:instrText xml:space="preserve"> PAGEREF _Toc53565562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7A0F5707" w14:textId="6B398D86" w:rsidR="007748C0" w:rsidRDefault="001461C6">
          <w:pPr>
            <w:pStyle w:val="TOC2"/>
            <w:spacing w:after="264"/>
            <w:rPr>
              <w:rFonts w:asciiTheme="minorHAnsi" w:eastAsiaTheme="minorEastAsia" w:hAnsiTheme="minorHAnsi"/>
              <w:noProof/>
              <w:sz w:val="22"/>
            </w:rPr>
          </w:pPr>
          <w:hyperlink w:anchor="_Toc53565563" w:history="1">
            <w:r w:rsidR="007748C0" w:rsidRPr="00DA1689">
              <w:rPr>
                <w:rStyle w:val="Hyperlink"/>
                <w:noProof/>
              </w:rPr>
              <w:t>10.31. Justification</w:t>
            </w:r>
            <w:r w:rsidR="007748C0">
              <w:rPr>
                <w:noProof/>
                <w:webHidden/>
              </w:rPr>
              <w:tab/>
            </w:r>
            <w:r w:rsidR="007748C0">
              <w:rPr>
                <w:noProof/>
                <w:webHidden/>
              </w:rPr>
              <w:fldChar w:fldCharType="begin"/>
            </w:r>
            <w:r w:rsidR="007748C0">
              <w:rPr>
                <w:noProof/>
                <w:webHidden/>
              </w:rPr>
              <w:instrText xml:space="preserve"> PAGEREF _Toc53565563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398AAE6A" w14:textId="4A6A61EA" w:rsidR="007748C0" w:rsidRDefault="001461C6">
          <w:pPr>
            <w:pStyle w:val="TOC2"/>
            <w:spacing w:after="264"/>
            <w:rPr>
              <w:rFonts w:asciiTheme="minorHAnsi" w:eastAsiaTheme="minorEastAsia" w:hAnsiTheme="minorHAnsi"/>
              <w:noProof/>
              <w:sz w:val="22"/>
            </w:rPr>
          </w:pPr>
          <w:hyperlink w:anchor="_Toc53565564" w:history="1">
            <w:r w:rsidR="007748C0" w:rsidRPr="00DA1689">
              <w:rPr>
                <w:rStyle w:val="Hyperlink"/>
                <w:noProof/>
              </w:rPr>
              <w:t>10.32. Ratification</w:t>
            </w:r>
            <w:r w:rsidR="007748C0">
              <w:rPr>
                <w:noProof/>
                <w:webHidden/>
              </w:rPr>
              <w:tab/>
            </w:r>
            <w:r w:rsidR="007748C0">
              <w:rPr>
                <w:noProof/>
                <w:webHidden/>
              </w:rPr>
              <w:fldChar w:fldCharType="begin"/>
            </w:r>
            <w:r w:rsidR="007748C0">
              <w:rPr>
                <w:noProof/>
                <w:webHidden/>
              </w:rPr>
              <w:instrText xml:space="preserve"> PAGEREF _Toc53565564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851F08D" w14:textId="7F97C98D" w:rsidR="007748C0" w:rsidRDefault="001461C6">
          <w:pPr>
            <w:pStyle w:val="TOC2"/>
            <w:spacing w:after="264"/>
            <w:rPr>
              <w:rFonts w:asciiTheme="minorHAnsi" w:eastAsiaTheme="minorEastAsia" w:hAnsiTheme="minorHAnsi"/>
              <w:noProof/>
              <w:sz w:val="22"/>
            </w:rPr>
          </w:pPr>
          <w:hyperlink w:anchor="_Toc53565565" w:history="1">
            <w:r w:rsidR="007748C0" w:rsidRPr="00DA1689">
              <w:rPr>
                <w:rStyle w:val="Hyperlink"/>
                <w:noProof/>
              </w:rPr>
              <w:t>10.33. Litigation Privilege (Civ. Code, § 47)</w:t>
            </w:r>
            <w:r w:rsidR="007748C0">
              <w:rPr>
                <w:noProof/>
                <w:webHidden/>
              </w:rPr>
              <w:tab/>
            </w:r>
            <w:r w:rsidR="007748C0">
              <w:rPr>
                <w:noProof/>
                <w:webHidden/>
              </w:rPr>
              <w:fldChar w:fldCharType="begin"/>
            </w:r>
            <w:r w:rsidR="007748C0">
              <w:rPr>
                <w:noProof/>
                <w:webHidden/>
              </w:rPr>
              <w:instrText xml:space="preserve"> PAGEREF _Toc53565565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A86151C" w14:textId="32C429DC" w:rsidR="007748C0" w:rsidRDefault="001461C6">
          <w:pPr>
            <w:pStyle w:val="TOC2"/>
            <w:spacing w:after="264"/>
            <w:rPr>
              <w:rFonts w:asciiTheme="minorHAnsi" w:eastAsiaTheme="minorEastAsia" w:hAnsiTheme="minorHAnsi"/>
              <w:noProof/>
              <w:sz w:val="22"/>
            </w:rPr>
          </w:pPr>
          <w:hyperlink w:anchor="_Toc53565566" w:history="1">
            <w:r w:rsidR="007748C0" w:rsidRPr="00DA1689">
              <w:rPr>
                <w:rStyle w:val="Hyperlink"/>
                <w:noProof/>
              </w:rPr>
              <w:t>10.34. Consent</w:t>
            </w:r>
            <w:r w:rsidR="007748C0">
              <w:rPr>
                <w:noProof/>
                <w:webHidden/>
              </w:rPr>
              <w:tab/>
            </w:r>
            <w:r w:rsidR="007748C0">
              <w:rPr>
                <w:noProof/>
                <w:webHidden/>
              </w:rPr>
              <w:fldChar w:fldCharType="begin"/>
            </w:r>
            <w:r w:rsidR="007748C0">
              <w:rPr>
                <w:noProof/>
                <w:webHidden/>
              </w:rPr>
              <w:instrText xml:space="preserve"> PAGEREF _Toc53565566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24E49C61" w14:textId="480D2903" w:rsidR="007748C0" w:rsidRDefault="001461C6">
          <w:pPr>
            <w:pStyle w:val="TOC2"/>
            <w:spacing w:after="264"/>
            <w:rPr>
              <w:rFonts w:asciiTheme="minorHAnsi" w:eastAsiaTheme="minorEastAsia" w:hAnsiTheme="minorHAnsi"/>
              <w:noProof/>
              <w:sz w:val="22"/>
            </w:rPr>
          </w:pPr>
          <w:hyperlink w:anchor="_Toc53565567" w:history="1">
            <w:r w:rsidR="007748C0" w:rsidRPr="00DA1689">
              <w:rPr>
                <w:rStyle w:val="Hyperlink"/>
                <w:noProof/>
              </w:rPr>
              <w:t>10.35. Necessity</w:t>
            </w:r>
            <w:r w:rsidR="007748C0">
              <w:rPr>
                <w:noProof/>
                <w:webHidden/>
              </w:rPr>
              <w:tab/>
            </w:r>
            <w:r w:rsidR="007748C0">
              <w:rPr>
                <w:noProof/>
                <w:webHidden/>
              </w:rPr>
              <w:fldChar w:fldCharType="begin"/>
            </w:r>
            <w:r w:rsidR="007748C0">
              <w:rPr>
                <w:noProof/>
                <w:webHidden/>
              </w:rPr>
              <w:instrText xml:space="preserve"> PAGEREF _Toc53565567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714FFA78" w14:textId="295F8F73" w:rsidR="007748C0" w:rsidRDefault="001461C6">
          <w:pPr>
            <w:pStyle w:val="TOC2"/>
            <w:spacing w:after="264"/>
            <w:rPr>
              <w:rFonts w:asciiTheme="minorHAnsi" w:eastAsiaTheme="minorEastAsia" w:hAnsiTheme="minorHAnsi"/>
              <w:noProof/>
              <w:sz w:val="22"/>
            </w:rPr>
          </w:pPr>
          <w:hyperlink w:anchor="_Toc53565568" w:history="1">
            <w:r w:rsidR="007748C0" w:rsidRPr="00DA1689">
              <w:rPr>
                <w:rStyle w:val="Hyperlink"/>
                <w:noProof/>
              </w:rPr>
              <w:t>10.36. Private Necessity</w:t>
            </w:r>
            <w:r w:rsidR="007748C0">
              <w:rPr>
                <w:noProof/>
                <w:webHidden/>
              </w:rPr>
              <w:tab/>
            </w:r>
            <w:r w:rsidR="007748C0">
              <w:rPr>
                <w:noProof/>
                <w:webHidden/>
              </w:rPr>
              <w:fldChar w:fldCharType="begin"/>
            </w:r>
            <w:r w:rsidR="007748C0">
              <w:rPr>
                <w:noProof/>
                <w:webHidden/>
              </w:rPr>
              <w:instrText xml:space="preserve"> PAGEREF _Toc53565568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2448C781" w14:textId="70620D97" w:rsidR="007748C0" w:rsidRDefault="001461C6">
          <w:pPr>
            <w:pStyle w:val="TOC2"/>
            <w:spacing w:after="264"/>
            <w:rPr>
              <w:rFonts w:asciiTheme="minorHAnsi" w:eastAsiaTheme="minorEastAsia" w:hAnsiTheme="minorHAnsi"/>
              <w:noProof/>
              <w:sz w:val="22"/>
            </w:rPr>
          </w:pPr>
          <w:hyperlink w:anchor="_Toc53565569" w:history="1">
            <w:r w:rsidR="007748C0" w:rsidRPr="00DA1689">
              <w:rPr>
                <w:rStyle w:val="Hyperlink"/>
                <w:noProof/>
              </w:rPr>
              <w:t>10.37. Equitable Easement</w:t>
            </w:r>
            <w:r w:rsidR="007748C0">
              <w:rPr>
                <w:noProof/>
                <w:webHidden/>
              </w:rPr>
              <w:tab/>
            </w:r>
            <w:r w:rsidR="007748C0">
              <w:rPr>
                <w:noProof/>
                <w:webHidden/>
              </w:rPr>
              <w:fldChar w:fldCharType="begin"/>
            </w:r>
            <w:r w:rsidR="007748C0">
              <w:rPr>
                <w:noProof/>
                <w:webHidden/>
              </w:rPr>
              <w:instrText xml:space="preserve"> PAGEREF _Toc53565569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171A67B9" w14:textId="2D9E7EA0" w:rsidR="007748C0" w:rsidRDefault="001461C6">
          <w:pPr>
            <w:pStyle w:val="TOC1"/>
            <w:spacing w:after="264"/>
            <w:rPr>
              <w:rFonts w:asciiTheme="minorHAnsi" w:eastAsiaTheme="minorEastAsia" w:hAnsiTheme="minorHAnsi"/>
              <w:noProof/>
              <w:sz w:val="22"/>
            </w:rPr>
          </w:pPr>
          <w:hyperlink w:anchor="_Toc53565570" w:history="1">
            <w:r w:rsidR="007748C0" w:rsidRPr="00DA1689">
              <w:rPr>
                <w:rStyle w:val="Hyperlink"/>
                <w:noProof/>
              </w:rPr>
              <w:t>11. STRATEGIC CONSIDERATIONS</w:t>
            </w:r>
            <w:r w:rsidR="007748C0">
              <w:rPr>
                <w:noProof/>
                <w:webHidden/>
              </w:rPr>
              <w:tab/>
            </w:r>
            <w:r w:rsidR="007748C0">
              <w:rPr>
                <w:noProof/>
                <w:webHidden/>
              </w:rPr>
              <w:fldChar w:fldCharType="begin"/>
            </w:r>
            <w:r w:rsidR="007748C0">
              <w:rPr>
                <w:noProof/>
                <w:webHidden/>
              </w:rPr>
              <w:instrText xml:space="preserve"> PAGEREF _Toc53565570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6B09DF19" w14:textId="63DE1976" w:rsidR="007748C0" w:rsidRDefault="001461C6">
          <w:pPr>
            <w:pStyle w:val="TOC2"/>
            <w:spacing w:after="264"/>
            <w:rPr>
              <w:rFonts w:asciiTheme="minorHAnsi" w:eastAsiaTheme="minorEastAsia" w:hAnsiTheme="minorHAnsi"/>
              <w:noProof/>
              <w:sz w:val="22"/>
            </w:rPr>
          </w:pPr>
          <w:hyperlink w:anchor="_Toc53565571" w:history="1">
            <w:r w:rsidR="007748C0" w:rsidRPr="00DA1689">
              <w:rPr>
                <w:rStyle w:val="Hyperlink"/>
                <w:noProof/>
              </w:rPr>
              <w:t>11.1. Statute of Limitations</w:t>
            </w:r>
            <w:r w:rsidR="007748C0">
              <w:rPr>
                <w:noProof/>
                <w:webHidden/>
              </w:rPr>
              <w:tab/>
            </w:r>
            <w:r w:rsidR="007748C0">
              <w:rPr>
                <w:noProof/>
                <w:webHidden/>
              </w:rPr>
              <w:fldChar w:fldCharType="begin"/>
            </w:r>
            <w:r w:rsidR="007748C0">
              <w:rPr>
                <w:noProof/>
                <w:webHidden/>
              </w:rPr>
              <w:instrText xml:space="preserve"> PAGEREF _Toc53565571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74C0B971" w14:textId="32A35CDB" w:rsidR="007748C0" w:rsidRDefault="001461C6">
          <w:pPr>
            <w:pStyle w:val="TOC2"/>
            <w:spacing w:after="264"/>
            <w:rPr>
              <w:rFonts w:asciiTheme="minorHAnsi" w:eastAsiaTheme="minorEastAsia" w:hAnsiTheme="minorHAnsi"/>
              <w:noProof/>
              <w:sz w:val="22"/>
            </w:rPr>
          </w:pPr>
          <w:hyperlink w:anchor="_Toc53565572" w:history="1">
            <w:r w:rsidR="007748C0" w:rsidRPr="00DA1689">
              <w:rPr>
                <w:rStyle w:val="Hyperlink"/>
                <w:noProof/>
              </w:rPr>
              <w:t>11.2. Jurisdiction</w:t>
            </w:r>
            <w:r w:rsidR="007748C0">
              <w:rPr>
                <w:noProof/>
                <w:webHidden/>
              </w:rPr>
              <w:tab/>
            </w:r>
            <w:r w:rsidR="007748C0">
              <w:rPr>
                <w:noProof/>
                <w:webHidden/>
              </w:rPr>
              <w:fldChar w:fldCharType="begin"/>
            </w:r>
            <w:r w:rsidR="007748C0">
              <w:rPr>
                <w:noProof/>
                <w:webHidden/>
              </w:rPr>
              <w:instrText xml:space="preserve"> PAGEREF _Toc53565572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0970B87" w14:textId="2969BB45" w:rsidR="007748C0" w:rsidRDefault="001461C6">
          <w:pPr>
            <w:pStyle w:val="TOC3"/>
            <w:spacing w:after="264"/>
            <w:rPr>
              <w:rFonts w:asciiTheme="minorHAnsi" w:eastAsiaTheme="minorEastAsia" w:hAnsiTheme="minorHAnsi"/>
              <w:noProof/>
              <w:sz w:val="22"/>
            </w:rPr>
          </w:pPr>
          <w:hyperlink w:anchor="_Toc53565573" w:history="1">
            <w:r w:rsidR="007748C0" w:rsidRPr="00DA1689">
              <w:rPr>
                <w:rStyle w:val="Hyperlink"/>
                <w:noProof/>
              </w:rPr>
              <w:t>11.2.1. Arbitration</w:t>
            </w:r>
            <w:r w:rsidR="007748C0">
              <w:rPr>
                <w:noProof/>
                <w:webHidden/>
              </w:rPr>
              <w:tab/>
            </w:r>
            <w:r w:rsidR="007748C0">
              <w:rPr>
                <w:noProof/>
                <w:webHidden/>
              </w:rPr>
              <w:fldChar w:fldCharType="begin"/>
            </w:r>
            <w:r w:rsidR="007748C0">
              <w:rPr>
                <w:noProof/>
                <w:webHidden/>
              </w:rPr>
              <w:instrText xml:space="preserve"> PAGEREF _Toc53565573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5DA20E09" w14:textId="64F1CACA" w:rsidR="007748C0" w:rsidRDefault="001461C6">
          <w:pPr>
            <w:pStyle w:val="TOC3"/>
            <w:spacing w:after="264"/>
            <w:rPr>
              <w:rFonts w:asciiTheme="minorHAnsi" w:eastAsiaTheme="minorEastAsia" w:hAnsiTheme="minorHAnsi"/>
              <w:noProof/>
              <w:sz w:val="22"/>
            </w:rPr>
          </w:pPr>
          <w:hyperlink w:anchor="_Toc53565574" w:history="1">
            <w:r w:rsidR="007748C0" w:rsidRPr="00DA1689">
              <w:rPr>
                <w:rStyle w:val="Hyperlink"/>
                <w:noProof/>
              </w:rPr>
              <w:t>11.2.2. Personal Jurisdiction</w:t>
            </w:r>
            <w:r w:rsidR="007748C0">
              <w:rPr>
                <w:noProof/>
                <w:webHidden/>
              </w:rPr>
              <w:tab/>
            </w:r>
            <w:r w:rsidR="007748C0">
              <w:rPr>
                <w:noProof/>
                <w:webHidden/>
              </w:rPr>
              <w:fldChar w:fldCharType="begin"/>
            </w:r>
            <w:r w:rsidR="007748C0">
              <w:rPr>
                <w:noProof/>
                <w:webHidden/>
              </w:rPr>
              <w:instrText xml:space="preserve"> PAGEREF _Toc53565574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D0160DD" w14:textId="335948CF" w:rsidR="007748C0" w:rsidRDefault="001461C6">
          <w:pPr>
            <w:pStyle w:val="TOC3"/>
            <w:spacing w:after="264"/>
            <w:rPr>
              <w:rFonts w:asciiTheme="minorHAnsi" w:eastAsiaTheme="minorEastAsia" w:hAnsiTheme="minorHAnsi"/>
              <w:noProof/>
              <w:sz w:val="22"/>
            </w:rPr>
          </w:pPr>
          <w:hyperlink w:anchor="_Toc53565575" w:history="1">
            <w:r w:rsidR="007748C0" w:rsidRPr="00DA1689">
              <w:rPr>
                <w:rStyle w:val="Hyperlink"/>
                <w:noProof/>
              </w:rPr>
              <w:t>11.2.3. Subject Matter Jurisdiction</w:t>
            </w:r>
            <w:r w:rsidR="007748C0">
              <w:rPr>
                <w:noProof/>
                <w:webHidden/>
              </w:rPr>
              <w:tab/>
            </w:r>
            <w:r w:rsidR="007748C0">
              <w:rPr>
                <w:noProof/>
                <w:webHidden/>
              </w:rPr>
              <w:fldChar w:fldCharType="begin"/>
            </w:r>
            <w:r w:rsidR="007748C0">
              <w:rPr>
                <w:noProof/>
                <w:webHidden/>
              </w:rPr>
              <w:instrText xml:space="preserve"> PAGEREF _Toc53565575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8EDBFD9" w14:textId="1217C1DA" w:rsidR="007748C0" w:rsidRDefault="001461C6">
          <w:pPr>
            <w:pStyle w:val="TOC2"/>
            <w:spacing w:after="264"/>
            <w:rPr>
              <w:rFonts w:asciiTheme="minorHAnsi" w:eastAsiaTheme="minorEastAsia" w:hAnsiTheme="minorHAnsi"/>
              <w:noProof/>
              <w:sz w:val="22"/>
            </w:rPr>
          </w:pPr>
          <w:hyperlink w:anchor="_Toc53565576" w:history="1">
            <w:r w:rsidR="007748C0" w:rsidRPr="00DA1689">
              <w:rPr>
                <w:rStyle w:val="Hyperlink"/>
                <w:noProof/>
              </w:rPr>
              <w:t>11.3. Standing</w:t>
            </w:r>
            <w:r w:rsidR="007748C0">
              <w:rPr>
                <w:noProof/>
                <w:webHidden/>
              </w:rPr>
              <w:tab/>
            </w:r>
            <w:r w:rsidR="007748C0">
              <w:rPr>
                <w:noProof/>
                <w:webHidden/>
              </w:rPr>
              <w:fldChar w:fldCharType="begin"/>
            </w:r>
            <w:r w:rsidR="007748C0">
              <w:rPr>
                <w:noProof/>
                <w:webHidden/>
              </w:rPr>
              <w:instrText xml:space="preserve"> PAGEREF _Toc53565576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43E5BF33" w14:textId="3766C4B3" w:rsidR="007748C0" w:rsidRDefault="001461C6">
          <w:pPr>
            <w:pStyle w:val="TOC2"/>
            <w:spacing w:after="264"/>
            <w:rPr>
              <w:rFonts w:asciiTheme="minorHAnsi" w:eastAsiaTheme="minorEastAsia" w:hAnsiTheme="minorHAnsi"/>
              <w:noProof/>
              <w:sz w:val="22"/>
            </w:rPr>
          </w:pPr>
          <w:hyperlink w:anchor="_Toc53565577" w:history="1">
            <w:r w:rsidR="007748C0" w:rsidRPr="00DA1689">
              <w:rPr>
                <w:rStyle w:val="Hyperlink"/>
                <w:noProof/>
              </w:rPr>
              <w:t>11.4. Anti-SLAPP Analysis</w:t>
            </w:r>
            <w:r w:rsidR="007748C0">
              <w:rPr>
                <w:noProof/>
                <w:webHidden/>
              </w:rPr>
              <w:tab/>
            </w:r>
            <w:r w:rsidR="007748C0">
              <w:rPr>
                <w:noProof/>
                <w:webHidden/>
              </w:rPr>
              <w:fldChar w:fldCharType="begin"/>
            </w:r>
            <w:r w:rsidR="007748C0">
              <w:rPr>
                <w:noProof/>
                <w:webHidden/>
              </w:rPr>
              <w:instrText xml:space="preserve"> PAGEREF _Toc53565577 \h </w:instrText>
            </w:r>
            <w:r w:rsidR="007748C0">
              <w:rPr>
                <w:noProof/>
                <w:webHidden/>
              </w:rPr>
            </w:r>
            <w:r w:rsidR="007748C0">
              <w:rPr>
                <w:noProof/>
                <w:webHidden/>
              </w:rPr>
              <w:fldChar w:fldCharType="separate"/>
            </w:r>
            <w:r w:rsidR="007748C0">
              <w:rPr>
                <w:noProof/>
                <w:webHidden/>
              </w:rPr>
              <w:t>134</w:t>
            </w:r>
            <w:r w:rsidR="007748C0">
              <w:rPr>
                <w:noProof/>
                <w:webHidden/>
              </w:rPr>
              <w:fldChar w:fldCharType="end"/>
            </w:r>
          </w:hyperlink>
        </w:p>
        <w:p w14:paraId="5FE4D96C" w14:textId="03866617" w:rsidR="007748C0" w:rsidRDefault="001461C6">
          <w:pPr>
            <w:pStyle w:val="TOC2"/>
            <w:spacing w:after="264"/>
            <w:rPr>
              <w:rFonts w:asciiTheme="minorHAnsi" w:eastAsiaTheme="minorEastAsia" w:hAnsiTheme="minorHAnsi"/>
              <w:noProof/>
              <w:sz w:val="22"/>
            </w:rPr>
          </w:pPr>
          <w:hyperlink w:anchor="_Toc53565578" w:history="1">
            <w:r w:rsidR="007748C0" w:rsidRPr="00DA1689">
              <w:rPr>
                <w:rStyle w:val="Hyperlink"/>
                <w:noProof/>
              </w:rPr>
              <w:t>11.5. Pre-Filing Requirements</w:t>
            </w:r>
            <w:r w:rsidR="007748C0">
              <w:rPr>
                <w:noProof/>
                <w:webHidden/>
              </w:rPr>
              <w:tab/>
            </w:r>
            <w:r w:rsidR="007748C0">
              <w:rPr>
                <w:noProof/>
                <w:webHidden/>
              </w:rPr>
              <w:fldChar w:fldCharType="begin"/>
            </w:r>
            <w:r w:rsidR="007748C0">
              <w:rPr>
                <w:noProof/>
                <w:webHidden/>
              </w:rPr>
              <w:instrText xml:space="preserve"> PAGEREF _Toc53565578 \h </w:instrText>
            </w:r>
            <w:r w:rsidR="007748C0">
              <w:rPr>
                <w:noProof/>
                <w:webHidden/>
              </w:rPr>
            </w:r>
            <w:r w:rsidR="007748C0">
              <w:rPr>
                <w:noProof/>
                <w:webHidden/>
              </w:rPr>
              <w:fldChar w:fldCharType="separate"/>
            </w:r>
            <w:r w:rsidR="007748C0">
              <w:rPr>
                <w:noProof/>
                <w:webHidden/>
              </w:rPr>
              <w:t>142</w:t>
            </w:r>
            <w:r w:rsidR="007748C0">
              <w:rPr>
                <w:noProof/>
                <w:webHidden/>
              </w:rPr>
              <w:fldChar w:fldCharType="end"/>
            </w:r>
          </w:hyperlink>
        </w:p>
        <w:p w14:paraId="6975F287" w14:textId="0D60B059" w:rsidR="007748C0" w:rsidRDefault="001461C6">
          <w:pPr>
            <w:pStyle w:val="TOC2"/>
            <w:spacing w:after="264"/>
            <w:rPr>
              <w:rFonts w:asciiTheme="minorHAnsi" w:eastAsiaTheme="minorEastAsia" w:hAnsiTheme="minorHAnsi"/>
              <w:noProof/>
              <w:sz w:val="22"/>
            </w:rPr>
          </w:pPr>
          <w:hyperlink w:anchor="_Toc53565579" w:history="1">
            <w:r w:rsidR="007748C0" w:rsidRPr="00DA1689">
              <w:rPr>
                <w:rStyle w:val="Hyperlink"/>
                <w:noProof/>
              </w:rPr>
              <w:t>11.6. Attorneys’ Fees and Costs</w:t>
            </w:r>
            <w:r w:rsidR="007748C0">
              <w:rPr>
                <w:noProof/>
                <w:webHidden/>
              </w:rPr>
              <w:tab/>
            </w:r>
            <w:r w:rsidR="007748C0">
              <w:rPr>
                <w:noProof/>
                <w:webHidden/>
              </w:rPr>
              <w:fldChar w:fldCharType="begin"/>
            </w:r>
            <w:r w:rsidR="007748C0">
              <w:rPr>
                <w:noProof/>
                <w:webHidden/>
              </w:rPr>
              <w:instrText xml:space="preserve"> PAGEREF _Toc53565579 \h </w:instrText>
            </w:r>
            <w:r w:rsidR="007748C0">
              <w:rPr>
                <w:noProof/>
                <w:webHidden/>
              </w:rPr>
            </w:r>
            <w:r w:rsidR="007748C0">
              <w:rPr>
                <w:noProof/>
                <w:webHidden/>
              </w:rPr>
              <w:fldChar w:fldCharType="separate"/>
            </w:r>
            <w:r w:rsidR="007748C0">
              <w:rPr>
                <w:noProof/>
                <w:webHidden/>
              </w:rPr>
              <w:t>144</w:t>
            </w:r>
            <w:r w:rsidR="007748C0">
              <w:rPr>
                <w:noProof/>
                <w:webHidden/>
              </w:rPr>
              <w:fldChar w:fldCharType="end"/>
            </w:r>
          </w:hyperlink>
        </w:p>
        <w:p w14:paraId="6CE60D44" w14:textId="63814960" w:rsidR="007748C0" w:rsidRDefault="001461C6">
          <w:pPr>
            <w:pStyle w:val="TOC1"/>
            <w:spacing w:after="264"/>
            <w:rPr>
              <w:rFonts w:asciiTheme="minorHAnsi" w:eastAsiaTheme="minorEastAsia" w:hAnsiTheme="minorHAnsi"/>
              <w:noProof/>
              <w:sz w:val="22"/>
            </w:rPr>
          </w:pPr>
          <w:hyperlink w:anchor="_Toc53565580" w:history="1">
            <w:r w:rsidR="007748C0" w:rsidRPr="00DA1689">
              <w:rPr>
                <w:rStyle w:val="Hyperlink"/>
                <w:noProof/>
              </w:rPr>
              <w:t>12. FINAL THOUGHTS/ISSUES/CONCERNS/COMMENTS</w:t>
            </w:r>
            <w:r w:rsidR="007748C0">
              <w:rPr>
                <w:noProof/>
                <w:webHidden/>
              </w:rPr>
              <w:tab/>
            </w:r>
            <w:r w:rsidR="007748C0">
              <w:rPr>
                <w:noProof/>
                <w:webHidden/>
              </w:rPr>
              <w:fldChar w:fldCharType="begin"/>
            </w:r>
            <w:r w:rsidR="007748C0">
              <w:rPr>
                <w:noProof/>
                <w:webHidden/>
              </w:rPr>
              <w:instrText xml:space="preserve"> PAGEREF _Toc53565580 \h </w:instrText>
            </w:r>
            <w:r w:rsidR="007748C0">
              <w:rPr>
                <w:noProof/>
                <w:webHidden/>
              </w:rPr>
            </w:r>
            <w:r w:rsidR="007748C0">
              <w:rPr>
                <w:noProof/>
                <w:webHidden/>
              </w:rPr>
              <w:fldChar w:fldCharType="separate"/>
            </w:r>
            <w:r w:rsidR="007748C0">
              <w:rPr>
                <w:noProof/>
                <w:webHidden/>
              </w:rPr>
              <w:t>145</w:t>
            </w:r>
            <w:r w:rsidR="007748C0">
              <w:rPr>
                <w:noProof/>
                <w:webHidden/>
              </w:rPr>
              <w:fldChar w:fldCharType="end"/>
            </w:r>
          </w:hyperlink>
        </w:p>
        <w:p w14:paraId="5D538EDE" w14:textId="5097DCF1"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53565473"/>
      <w:r w:rsidRPr="00020852">
        <w:fldChar w:fldCharType="end"/>
      </w:r>
      <w:r w:rsidR="00227059">
        <w:br/>
      </w:r>
      <w:r w:rsidR="00C75C1D" w:rsidRPr="00C75C1D">
        <w:t>SUMMARY</w:t>
      </w:r>
      <w:bookmarkEnd w:id="0"/>
    </w:p>
    <w:bookmarkStart w:id="1" w:name="_Hlk41049329"/>
    <w:p w14:paraId="2FBE9424" w14:textId="148DA327" w:rsidR="0052760F" w:rsidRPr="00020852" w:rsidRDefault="001461C6"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792387">
            <w:t>|parse_new_lines</w:t>
          </w:r>
          <w:proofErr w:type="spellEnd"/>
          <w:r w:rsidR="0052760F" w:rsidRPr="00020852">
            <w:t xml:space="preserve"> }}</w:t>
          </w:r>
        </w:sdtContent>
      </w:sdt>
      <w:r w:rsidR="0052760F" w:rsidRPr="00020852">
        <w:t xml:space="preserve"> </w:t>
      </w:r>
    </w:p>
    <w:p w14:paraId="051087FB" w14:textId="0885F948" w:rsidR="00E9159A" w:rsidRPr="00C42DA1" w:rsidRDefault="00E9159A" w:rsidP="00C42DA1">
      <w:pPr>
        <w:pStyle w:val="Line"/>
      </w:pPr>
      <w:bookmarkStart w:id="2" w:name="_Hlk43355799"/>
      <w:r w:rsidRPr="00C42DA1">
        <w:t>________________________________</w:t>
      </w:r>
      <w:bookmarkEnd w:id="2"/>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3" w:name="_Toc53565474"/>
      <w:r w:rsidRPr="00020852">
        <w:fldChar w:fldCharType="end"/>
      </w:r>
      <w:r w:rsidR="00227059">
        <w:br/>
      </w:r>
      <w:r w:rsidR="00C75C1D" w:rsidRPr="00020852">
        <w:t>PARTIES/SIGNIFICANT FIGURES</w:t>
      </w:r>
      <w:bookmarkEnd w:id="3"/>
    </w:p>
    <w:p w14:paraId="6DDC110D" w14:textId="77777777" w:rsidR="001B2429" w:rsidRPr="00020852" w:rsidRDefault="001461C6"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426B7B21" w14:textId="77777777" w:rsidTr="00382454">
        <w:trPr>
          <w:cantSplit/>
          <w:trHeight w:val="719"/>
        </w:trPr>
        <w:tc>
          <w:tcPr>
            <w:tcW w:w="5215" w:type="dxa"/>
            <w:shd w:val="clear" w:color="auto" w:fill="B4C6E7" w:themeFill="accent1" w:themeFillTint="66"/>
            <w:vAlign w:val="center"/>
          </w:tcPr>
          <w:p w14:paraId="115C335D" w14:textId="568A0DF1"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Name of Party</w:t>
            </w:r>
            <w:r w:rsidR="0063504F">
              <w:rPr>
                <w:rFonts w:ascii="Times New Roman" w:hAnsi="Times New Roman" w:cs="Times New Roman"/>
                <w:b/>
              </w:rPr>
              <w:t xml:space="preserve"> / Significant Figure</w:t>
            </w:r>
          </w:p>
        </w:tc>
        <w:tc>
          <w:tcPr>
            <w:tcW w:w="5490" w:type="dxa"/>
            <w:shd w:val="clear" w:color="auto" w:fill="B4C6E7" w:themeFill="accent1" w:themeFillTint="66"/>
            <w:vAlign w:val="center"/>
          </w:tcPr>
          <w:p w14:paraId="4A3A8775" w14:textId="58FAD810"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tc>
      </w:tr>
      <w:tr w:rsidR="001B2429" w:rsidRPr="0037460B" w14:paraId="726CE641" w14:textId="77777777" w:rsidTr="001B2429">
        <w:trPr>
          <w:cantSplit/>
        </w:trPr>
        <w:tc>
          <w:tcPr>
            <w:tcW w:w="5215" w:type="dxa"/>
            <w:vAlign w:val="center"/>
          </w:tcPr>
          <w:p w14:paraId="47EA101D" w14:textId="77777777" w:rsidR="006F6E26" w:rsidRDefault="006F6E26" w:rsidP="00B83DD4">
            <w:pPr>
              <w:spacing w:afterLines="0" w:after="0"/>
              <w:rPr>
                <w:rFonts w:cs="Times New Roman"/>
                <w:sz w:val="20"/>
                <w:szCs w:val="20"/>
              </w:rPr>
            </w:pPr>
          </w:p>
          <w:p w14:paraId="3F346D7A" w14:textId="25ABB922" w:rsidR="001B2429" w:rsidRDefault="001461C6"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text_client_full_name</w:t>
                </w:r>
                <w:proofErr w:type="spellEnd"/>
                <w:r w:rsidR="001B2429" w:rsidRPr="0037460B">
                  <w:rPr>
                    <w:rFonts w:ascii="Times New Roman" w:eastAsia="Times New Roman" w:hAnsi="Times New Roman" w:cs="Times New Roman"/>
                    <w:color w:val="167DF0"/>
                    <w:sz w:val="20"/>
                    <w:szCs w:val="20"/>
                  </w:rPr>
                  <w:t xml:space="preserve"> }}</w:t>
                </w:r>
              </w:sdtContent>
            </w:sdt>
            <w:r w:rsidR="001B2429" w:rsidRPr="0037460B">
              <w:rPr>
                <w:rFonts w:ascii="Times New Roman" w:hAnsi="Times New Roman" w:cs="Times New Roman"/>
                <w:sz w:val="20"/>
                <w:szCs w:val="20"/>
              </w:rPr>
              <w:t xml:space="preserve"> (“Client”)</w:t>
            </w:r>
          </w:p>
          <w:p w14:paraId="0D202803" w14:textId="18394620" w:rsidR="006F6E26" w:rsidRDefault="006F6E26" w:rsidP="00B83DD4">
            <w:pPr>
              <w:spacing w:afterLines="0" w:after="0"/>
              <w:rPr>
                <w:rFonts w:ascii="Times New Roman" w:hAnsi="Times New Roman" w:cs="Times New Roman"/>
                <w:sz w:val="20"/>
                <w:szCs w:val="20"/>
              </w:rPr>
            </w:pPr>
          </w:p>
          <w:p w14:paraId="6843E89A" w14:textId="38D09C0E" w:rsidR="000C78F7" w:rsidRDefault="000C78F7"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52B53787" w:rsidR="006F6E26" w:rsidRPr="0037460B" w:rsidRDefault="006F6E26" w:rsidP="00B83DD4">
            <w:pPr>
              <w:spacing w:afterLines="0" w:after="0"/>
              <w:rPr>
                <w:rFonts w:ascii="Times New Roman" w:hAnsi="Times New Roman" w:cs="Times New Roman"/>
                <w:sz w:val="20"/>
                <w:szCs w:val="20"/>
              </w:rPr>
            </w:pPr>
          </w:p>
        </w:tc>
        <w:tc>
          <w:tcPr>
            <w:tcW w:w="5490" w:type="dxa"/>
            <w:vAlign w:val="center"/>
          </w:tcPr>
          <w:p w14:paraId="63C76ECF" w14:textId="77777777" w:rsidR="001B2429" w:rsidRDefault="001B2429" w:rsidP="00B83DD4">
            <w:pPr>
              <w:spacing w:afterLines="0" w:after="0"/>
              <w:rPr>
                <w:rFonts w:ascii="Times New Roman" w:hAnsi="Times New Roman" w:cs="Times New Roman"/>
                <w:sz w:val="20"/>
                <w:szCs w:val="20"/>
              </w:rPr>
            </w:pPr>
          </w:p>
          <w:p w14:paraId="6DA1C76F" w14:textId="08566711" w:rsidR="00E7125A" w:rsidRPr="0037460B" w:rsidRDefault="00E7125A"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37460B" w14:paraId="2533A401" w14:textId="77777777" w:rsidTr="001B2429">
        <w:trPr>
          <w:cantSplit/>
        </w:trPr>
        <w:tc>
          <w:tcPr>
            <w:tcW w:w="5215" w:type="dxa"/>
            <w:vAlign w:val="center"/>
          </w:tcPr>
          <w:p w14:paraId="56CA5269" w14:textId="6E0ADC5A" w:rsidR="001B2429" w:rsidRPr="0037460B" w:rsidRDefault="001461C6"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text_party_two_name</w:t>
                </w:r>
                <w:proofErr w:type="spellEnd"/>
                <w:r w:rsidR="001B2429" w:rsidRPr="0037460B">
                  <w:rPr>
                    <w:rFonts w:ascii="Times New Roman" w:eastAsia="Times New Roman" w:hAnsi="Times New Roman" w:cs="Times New Roman"/>
                    <w:color w:val="167DF0"/>
                    <w:sz w:val="20"/>
                    <w:szCs w:val="20"/>
                  </w:rPr>
                  <w:t xml:space="preserve"> }}</w:t>
                </w:r>
              </w:sdtContent>
            </w:sdt>
            <w:r w:rsidR="001B2429" w:rsidRPr="0037460B">
              <w:rPr>
                <w:rFonts w:ascii="Times New Roman" w:hAnsi="Times New Roman" w:cs="Times New Roman"/>
                <w:sz w:val="20"/>
                <w:szCs w:val="20"/>
              </w:rPr>
              <w:t xml:space="preserve"> </w:t>
            </w:r>
          </w:p>
        </w:tc>
        <w:tc>
          <w:tcPr>
            <w:tcW w:w="5490" w:type="dxa"/>
            <w:vAlign w:val="center"/>
          </w:tcPr>
          <w:p w14:paraId="2AC8574B" w14:textId="77777777" w:rsidR="001B2429" w:rsidRPr="0037460B" w:rsidRDefault="001B2429" w:rsidP="00B83DD4">
            <w:pPr>
              <w:spacing w:afterLines="0" w:after="0"/>
              <w:rPr>
                <w:rFonts w:ascii="Times New Roman" w:hAnsi="Times New Roman" w:cs="Times New Roman"/>
                <w:sz w:val="20"/>
                <w:szCs w:val="20"/>
              </w:rPr>
            </w:pPr>
          </w:p>
          <w:p w14:paraId="62C9A738" w14:textId="77777777" w:rsidR="001B2429" w:rsidRPr="0037460B" w:rsidRDefault="001461C6"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text_party_two_role</w:t>
                </w:r>
                <w:proofErr w:type="spellEnd"/>
                <w:r w:rsidR="001B2429" w:rsidRPr="0037460B">
                  <w:rPr>
                    <w:rFonts w:ascii="Times New Roman" w:eastAsia="Times New Roman" w:hAnsi="Times New Roman" w:cs="Times New Roman"/>
                    <w:color w:val="167DF0"/>
                    <w:sz w:val="20"/>
                    <w:szCs w:val="20"/>
                  </w:rPr>
                  <w:t xml:space="preserve"> }}</w:t>
                </w:r>
              </w:sdtContent>
            </w:sdt>
          </w:p>
          <w:p w14:paraId="6D20FA6A" w14:textId="77777777" w:rsidR="001B2429" w:rsidRPr="0037460B"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1461C6"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1461C6"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3CFFBD1" w14:textId="77777777" w:rsidTr="0020072A">
        <w:tc>
          <w:tcPr>
            <w:tcW w:w="5215" w:type="dxa"/>
            <w:shd w:val="clear" w:color="auto" w:fill="B4C6E7" w:themeFill="accent1" w:themeFillTint="66"/>
          </w:tcPr>
          <w:p w14:paraId="05CA673A" w14:textId="77777777" w:rsidR="001B2429" w:rsidRPr="0037460B" w:rsidRDefault="001B2429" w:rsidP="009855CA">
            <w:pPr>
              <w:spacing w:afterLines="0" w:after="0"/>
              <w:rPr>
                <w:rFonts w:ascii="Times New Roman" w:hAnsi="Times New Roman" w:cs="Times New Roman"/>
                <w:b/>
              </w:rPr>
            </w:pPr>
          </w:p>
          <w:p w14:paraId="40E6D35E" w14:textId="320CFF0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37460B" w:rsidRDefault="001B2429" w:rsidP="009855CA">
            <w:pPr>
              <w:spacing w:afterLines="0" w:after="0"/>
              <w:rPr>
                <w:rFonts w:ascii="Times New Roman" w:hAnsi="Times New Roman" w:cs="Times New Roman"/>
                <w:b/>
              </w:rPr>
            </w:pPr>
          </w:p>
          <w:p w14:paraId="3FC2F638"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356CA3AD" w14:textId="77777777" w:rsidR="001B2429" w:rsidRPr="0037460B" w:rsidRDefault="001B2429" w:rsidP="009855CA">
            <w:pPr>
              <w:spacing w:afterLines="0" w:after="0"/>
              <w:rPr>
                <w:rFonts w:ascii="Times New Roman" w:hAnsi="Times New Roman" w:cs="Times New Roman"/>
                <w:b/>
              </w:rPr>
            </w:pPr>
          </w:p>
        </w:tc>
      </w:tr>
      <w:tr w:rsidR="001B2429" w:rsidRPr="0037460B" w14:paraId="4EDD6827" w14:textId="77777777" w:rsidTr="006A37AE">
        <w:trPr>
          <w:cantSplit/>
        </w:trPr>
        <w:tc>
          <w:tcPr>
            <w:tcW w:w="5215" w:type="dxa"/>
            <w:vAlign w:val="center"/>
          </w:tcPr>
          <w:p w14:paraId="1E76F8E2" w14:textId="77777777" w:rsidR="00C40819" w:rsidRDefault="00C40819" w:rsidP="009855CA">
            <w:pPr>
              <w:spacing w:afterLines="0" w:after="0"/>
              <w:rPr>
                <w:rFonts w:cs="Times New Roman"/>
                <w:sz w:val="20"/>
                <w:szCs w:val="20"/>
              </w:rPr>
            </w:pPr>
          </w:p>
          <w:p w14:paraId="2DE63B00" w14:textId="77777777" w:rsidR="001B2429" w:rsidRDefault="001461C6" w:rsidP="009855CA">
            <w:pPr>
              <w:spacing w:afterLines="0" w:after="0"/>
              <w:rPr>
                <w:rFonts w:ascii="Times New Roman" w:hAnsi="Times New Roman" w:cs="Times New Roman"/>
                <w:sz w:val="20"/>
                <w:szCs w:val="20"/>
              </w:rPr>
            </w:pPr>
            <w:sdt>
              <w:sdtPr>
                <w:rPr>
                  <w:rFonts w:cs="Times New Roman"/>
                  <w:sz w:val="20"/>
                  <w:szCs w:val="20"/>
                </w:rPr>
                <w:alias w:val="Field"/>
                <w:tag w:val="FlowField"/>
                <w:id w:val="842358293"/>
                <w:placeholder>
                  <w:docPart w:val="E809758B47D84CB8892B44137EADA4E8"/>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text_client_full_name</w:t>
                </w:r>
                <w:proofErr w:type="spellEnd"/>
                <w:r w:rsidR="001B2429" w:rsidRPr="0037460B">
                  <w:rPr>
                    <w:rFonts w:ascii="Times New Roman" w:eastAsia="Times New Roman" w:hAnsi="Times New Roman" w:cs="Times New Roman"/>
                    <w:color w:val="167DF0"/>
                    <w:sz w:val="20"/>
                    <w:szCs w:val="20"/>
                  </w:rPr>
                  <w:t xml:space="preserve"> }}</w:t>
                </w:r>
              </w:sdtContent>
            </w:sdt>
            <w:r w:rsidR="001B2429" w:rsidRPr="0037460B">
              <w:rPr>
                <w:rFonts w:ascii="Times New Roman" w:hAnsi="Times New Roman" w:cs="Times New Roman"/>
                <w:sz w:val="20"/>
                <w:szCs w:val="20"/>
              </w:rPr>
              <w:t xml:space="preserve"> (“Client”)</w:t>
            </w:r>
          </w:p>
          <w:p w14:paraId="5A790A4B" w14:textId="77777777" w:rsidR="00C40819" w:rsidRDefault="00C40819" w:rsidP="009855CA">
            <w:pPr>
              <w:spacing w:afterLines="0" w:after="0"/>
              <w:rPr>
                <w:rFonts w:ascii="Times New Roman" w:hAnsi="Times New Roman" w:cs="Times New Roman"/>
                <w:sz w:val="20"/>
                <w:szCs w:val="20"/>
              </w:rPr>
            </w:pPr>
          </w:p>
          <w:p w14:paraId="79070CDD" w14:textId="2493142A" w:rsidR="00C40819" w:rsidRDefault="000C78F7"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6143970F" w:rsidR="00C40819" w:rsidRPr="0037460B" w:rsidRDefault="00C40819" w:rsidP="009855CA">
            <w:pPr>
              <w:spacing w:afterLines="0" w:after="0"/>
              <w:rPr>
                <w:rFonts w:ascii="Times New Roman" w:hAnsi="Times New Roman" w:cs="Times New Roman"/>
                <w:sz w:val="20"/>
                <w:szCs w:val="20"/>
              </w:rPr>
            </w:pPr>
          </w:p>
        </w:tc>
        <w:tc>
          <w:tcPr>
            <w:tcW w:w="5490" w:type="dxa"/>
            <w:vAlign w:val="center"/>
          </w:tcPr>
          <w:p w14:paraId="73DD54CB" w14:textId="77777777" w:rsidR="001B2429" w:rsidRPr="0037460B" w:rsidRDefault="001B2429" w:rsidP="009855CA">
            <w:pPr>
              <w:spacing w:afterLines="0" w:after="0"/>
              <w:rPr>
                <w:rFonts w:ascii="Times New Roman" w:hAnsi="Times New Roman" w:cs="Times New Roman"/>
                <w:sz w:val="20"/>
                <w:szCs w:val="20"/>
              </w:rPr>
            </w:pPr>
          </w:p>
          <w:p w14:paraId="0D0ADAF9" w14:textId="2E5884B6"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47F333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F9325C4" w14:textId="77777777" w:rsidTr="0020072A">
        <w:tc>
          <w:tcPr>
            <w:tcW w:w="5215" w:type="dxa"/>
            <w:vAlign w:val="center"/>
          </w:tcPr>
          <w:p w14:paraId="1EF1749D" w14:textId="77777777" w:rsidR="001B2429" w:rsidRPr="0037460B" w:rsidRDefault="001461C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37460B" w:rsidRDefault="001B2429" w:rsidP="009855CA">
            <w:pPr>
              <w:spacing w:afterLines="0" w:after="0"/>
              <w:rPr>
                <w:rFonts w:ascii="Times New Roman" w:hAnsi="Times New Roman" w:cs="Times New Roman"/>
                <w:sz w:val="20"/>
                <w:szCs w:val="20"/>
              </w:rPr>
            </w:pPr>
          </w:p>
          <w:p w14:paraId="76310A50" w14:textId="77777777" w:rsidR="001B2429" w:rsidRPr="0037460B" w:rsidRDefault="001461C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text_party_two_role</w:t>
                </w:r>
                <w:proofErr w:type="spellEnd"/>
                <w:r w:rsidR="001B2429" w:rsidRPr="0037460B">
                  <w:rPr>
                    <w:rFonts w:ascii="Times New Roman" w:eastAsia="Times New Roman" w:hAnsi="Times New Roman" w:cs="Times New Roman"/>
                    <w:color w:val="167DF0"/>
                    <w:sz w:val="20"/>
                    <w:szCs w:val="20"/>
                  </w:rPr>
                  <w:t xml:space="preserve"> }}</w:t>
                </w:r>
              </w:sdtContent>
            </w:sdt>
            <w:r w:rsidR="001B2429" w:rsidRPr="0037460B">
              <w:rPr>
                <w:rFonts w:ascii="Times New Roman" w:hAnsi="Times New Roman" w:cs="Times New Roman"/>
                <w:sz w:val="20"/>
                <w:szCs w:val="20"/>
              </w:rPr>
              <w:t xml:space="preserve"> </w:t>
            </w:r>
          </w:p>
          <w:p w14:paraId="52659F0A"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482FF51" w14:textId="77777777" w:rsidTr="0020072A">
        <w:tc>
          <w:tcPr>
            <w:tcW w:w="5215" w:type="dxa"/>
            <w:vAlign w:val="center"/>
          </w:tcPr>
          <w:p w14:paraId="6B1C8F97" w14:textId="77777777" w:rsidR="001B2429" w:rsidRPr="0037460B" w:rsidRDefault="001461C6"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text_party_three_name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37460B" w:rsidRDefault="001B2429" w:rsidP="009855CA">
            <w:pPr>
              <w:spacing w:afterLines="0" w:after="0"/>
              <w:rPr>
                <w:rFonts w:ascii="Times New Roman" w:hAnsi="Times New Roman" w:cs="Times New Roman"/>
                <w:sz w:val="20"/>
                <w:szCs w:val="20"/>
              </w:rPr>
            </w:pPr>
          </w:p>
          <w:p w14:paraId="1EFD2B2F" w14:textId="77777777" w:rsidR="001B2429" w:rsidRPr="0037460B" w:rsidRDefault="001461C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text_party_three_role</w:t>
                </w:r>
                <w:proofErr w:type="spellEnd"/>
                <w:r w:rsidR="001B2429" w:rsidRPr="0037460B">
                  <w:rPr>
                    <w:rFonts w:ascii="Times New Roman" w:eastAsia="Times New Roman" w:hAnsi="Times New Roman" w:cs="Times New Roman"/>
                    <w:color w:val="167DF0"/>
                    <w:sz w:val="20"/>
                    <w:szCs w:val="20"/>
                  </w:rPr>
                  <w:t xml:space="preserve"> }}</w:t>
                </w:r>
              </w:sdtContent>
            </w:sdt>
            <w:r w:rsidR="001B2429" w:rsidRPr="0037460B">
              <w:rPr>
                <w:rFonts w:ascii="Times New Roman" w:hAnsi="Times New Roman" w:cs="Times New Roman"/>
                <w:sz w:val="20"/>
                <w:szCs w:val="20"/>
              </w:rPr>
              <w:t xml:space="preserve"> </w:t>
            </w:r>
          </w:p>
          <w:p w14:paraId="716E6E1B" w14:textId="77777777" w:rsidR="001B2429" w:rsidRPr="0037460B"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1461C6" w:rsidP="001B2429">
      <w:pPr>
        <w:spacing w:after="264"/>
        <w:rPr>
          <w:rFonts w:cs="Times New Roman"/>
          <w:bCs/>
          <w:szCs w:val="24"/>
        </w:rPr>
      </w:pPr>
      <w:sdt>
        <w:sdtPr>
          <w:rPr>
            <w:rFonts w:cs="Times New Roman"/>
            <w:bCs/>
            <w:szCs w:val="24"/>
          </w:r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s="Times New Roman"/>
              <w:color w:val="CCCCCC"/>
              <w:szCs w:val="24"/>
            </w:rPr>
            <w:t>###</w:t>
          </w:r>
        </w:sdtContent>
      </w:sdt>
    </w:p>
    <w:p w14:paraId="56865409" w14:textId="77777777" w:rsidR="001B2429" w:rsidRPr="00020852" w:rsidRDefault="001461C6"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6C2BEC83" w14:textId="77777777" w:rsidTr="001B2429">
        <w:trPr>
          <w:cantSplit/>
        </w:trPr>
        <w:tc>
          <w:tcPr>
            <w:tcW w:w="5215" w:type="dxa"/>
            <w:shd w:val="clear" w:color="auto" w:fill="B4C6E7" w:themeFill="accent1" w:themeFillTint="66"/>
          </w:tcPr>
          <w:p w14:paraId="7A52C03F" w14:textId="77777777" w:rsidR="001B2429" w:rsidRPr="0037460B" w:rsidRDefault="001B2429" w:rsidP="009855CA">
            <w:pPr>
              <w:spacing w:afterLines="0" w:after="0"/>
              <w:rPr>
                <w:rFonts w:ascii="Times New Roman" w:hAnsi="Times New Roman" w:cs="Times New Roman"/>
                <w:b/>
              </w:rPr>
            </w:pPr>
          </w:p>
          <w:p w14:paraId="53A62F11" w14:textId="41681C5D"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37460B" w:rsidRDefault="001B2429" w:rsidP="009855CA">
            <w:pPr>
              <w:spacing w:afterLines="0" w:after="0"/>
              <w:rPr>
                <w:rFonts w:ascii="Times New Roman" w:hAnsi="Times New Roman" w:cs="Times New Roman"/>
                <w:b/>
              </w:rPr>
            </w:pPr>
          </w:p>
          <w:p w14:paraId="274AE7E3"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7FAEB392" w14:textId="77777777" w:rsidR="001B2429" w:rsidRPr="0037460B" w:rsidRDefault="001B2429" w:rsidP="009855CA">
            <w:pPr>
              <w:spacing w:afterLines="0" w:after="0"/>
              <w:rPr>
                <w:rFonts w:ascii="Times New Roman" w:hAnsi="Times New Roman" w:cs="Times New Roman"/>
                <w:b/>
              </w:rPr>
            </w:pPr>
          </w:p>
        </w:tc>
      </w:tr>
      <w:tr w:rsidR="001B2429" w:rsidRPr="0037460B" w14:paraId="690B1E29" w14:textId="77777777" w:rsidTr="001B2429">
        <w:trPr>
          <w:cantSplit/>
        </w:trPr>
        <w:tc>
          <w:tcPr>
            <w:tcW w:w="5215" w:type="dxa"/>
            <w:vAlign w:val="center"/>
          </w:tcPr>
          <w:p w14:paraId="6AEADE21" w14:textId="77777777" w:rsidR="009B07A8" w:rsidRDefault="009B07A8" w:rsidP="009855CA">
            <w:pPr>
              <w:spacing w:afterLines="0" w:after="0"/>
              <w:rPr>
                <w:rFonts w:cs="Times New Roman"/>
                <w:sz w:val="20"/>
                <w:szCs w:val="20"/>
              </w:rPr>
            </w:pPr>
          </w:p>
          <w:p w14:paraId="143268CB" w14:textId="77777777" w:rsidR="001B2429" w:rsidRDefault="001461C6" w:rsidP="009855CA">
            <w:pPr>
              <w:spacing w:afterLines="0" w:after="0"/>
              <w:rPr>
                <w:rFonts w:ascii="Times New Roman" w:hAnsi="Times New Roman" w:cs="Times New Roman"/>
                <w:sz w:val="20"/>
                <w:szCs w:val="20"/>
              </w:rPr>
            </w:pPr>
            <w:sdt>
              <w:sdtPr>
                <w:rPr>
                  <w:rFonts w:cs="Times New Roman"/>
                  <w:sz w:val="20"/>
                  <w:szCs w:val="20"/>
                </w:rPr>
                <w:alias w:val="Field"/>
                <w:tag w:val="FlowField"/>
                <w:id w:val="720867818"/>
                <w:placeholder>
                  <w:docPart w:val="03D3A70514F04F8C828CAFE5359D4596"/>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text_client_full_name</w:t>
                </w:r>
                <w:proofErr w:type="spellEnd"/>
                <w:r w:rsidR="001B2429" w:rsidRPr="0037460B">
                  <w:rPr>
                    <w:rFonts w:ascii="Times New Roman" w:eastAsia="Times New Roman" w:hAnsi="Times New Roman" w:cs="Times New Roman"/>
                    <w:color w:val="167DF0"/>
                    <w:sz w:val="20"/>
                    <w:szCs w:val="20"/>
                  </w:rPr>
                  <w:t xml:space="preserve"> }}</w:t>
                </w:r>
              </w:sdtContent>
            </w:sdt>
            <w:r w:rsidR="001B2429" w:rsidRPr="0037460B">
              <w:rPr>
                <w:rFonts w:ascii="Times New Roman" w:hAnsi="Times New Roman" w:cs="Times New Roman"/>
                <w:sz w:val="20"/>
                <w:szCs w:val="20"/>
              </w:rPr>
              <w:t xml:space="preserve"> (“Client”)</w:t>
            </w:r>
          </w:p>
          <w:p w14:paraId="6A95F2B9"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379F052A"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38B33F66" w14:textId="77777777" w:rsidR="001B2429" w:rsidRPr="0037460B" w:rsidRDefault="001B2429" w:rsidP="009855CA">
            <w:pPr>
              <w:spacing w:afterLines="0" w:after="0"/>
              <w:rPr>
                <w:rFonts w:ascii="Times New Roman" w:hAnsi="Times New Roman" w:cs="Times New Roman"/>
                <w:sz w:val="20"/>
                <w:szCs w:val="20"/>
              </w:rPr>
            </w:pPr>
            <w:r w:rsidRPr="0037460B">
              <w:rPr>
                <w:rFonts w:ascii="Times New Roman" w:hAnsi="Times New Roman" w:cs="Times New Roman"/>
                <w:sz w:val="20"/>
                <w:szCs w:val="20"/>
              </w:rPr>
              <w:t xml:space="preserve"> </w:t>
            </w:r>
          </w:p>
          <w:p w14:paraId="4F93F050" w14:textId="1CF6B99A"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977191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364A1B5" w14:textId="77777777" w:rsidTr="001B2429">
        <w:trPr>
          <w:cantSplit/>
        </w:trPr>
        <w:tc>
          <w:tcPr>
            <w:tcW w:w="5215" w:type="dxa"/>
            <w:vAlign w:val="center"/>
          </w:tcPr>
          <w:p w14:paraId="6A9106C0" w14:textId="77777777" w:rsidR="001B2429" w:rsidRPr="0037460B" w:rsidRDefault="001461C6"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37460B" w:rsidRDefault="001B2429" w:rsidP="009855CA">
            <w:pPr>
              <w:spacing w:afterLines="0" w:after="0"/>
              <w:rPr>
                <w:rFonts w:ascii="Times New Roman" w:hAnsi="Times New Roman" w:cs="Times New Roman"/>
                <w:sz w:val="20"/>
                <w:szCs w:val="20"/>
              </w:rPr>
            </w:pPr>
          </w:p>
          <w:p w14:paraId="5F9ABAD8" w14:textId="77777777" w:rsidR="001B2429" w:rsidRPr="0037460B" w:rsidRDefault="001461C6"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text_party_two_role</w:t>
                </w:r>
                <w:proofErr w:type="spellEnd"/>
                <w:r w:rsidR="001B2429" w:rsidRPr="0037460B">
                  <w:rPr>
                    <w:rFonts w:ascii="Times New Roman" w:eastAsia="Times New Roman" w:hAnsi="Times New Roman" w:cs="Times New Roman"/>
                    <w:color w:val="167DF0"/>
                    <w:sz w:val="20"/>
                    <w:szCs w:val="20"/>
                  </w:rPr>
                  <w:t xml:space="preserve"> }}</w:t>
                </w:r>
              </w:sdtContent>
            </w:sdt>
          </w:p>
          <w:p w14:paraId="4DFECF5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38E4450" w14:textId="77777777" w:rsidTr="001B2429">
        <w:trPr>
          <w:cantSplit/>
        </w:trPr>
        <w:tc>
          <w:tcPr>
            <w:tcW w:w="5215" w:type="dxa"/>
            <w:vAlign w:val="center"/>
          </w:tcPr>
          <w:p w14:paraId="069C6E94" w14:textId="77777777" w:rsidR="001B2429" w:rsidRPr="0037460B" w:rsidRDefault="001461C6"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text_party_three_name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37460B" w:rsidRDefault="001B2429" w:rsidP="009855CA">
            <w:pPr>
              <w:spacing w:afterLines="0" w:after="0"/>
              <w:rPr>
                <w:rFonts w:ascii="Times New Roman" w:hAnsi="Times New Roman" w:cs="Times New Roman"/>
                <w:sz w:val="20"/>
                <w:szCs w:val="20"/>
              </w:rPr>
            </w:pPr>
          </w:p>
          <w:p w14:paraId="66359FEA" w14:textId="77777777" w:rsidR="001B2429" w:rsidRPr="0037460B" w:rsidRDefault="001461C6"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text_party_three_role</w:t>
                </w:r>
                <w:proofErr w:type="spellEnd"/>
                <w:r w:rsidR="001B2429" w:rsidRPr="0037460B">
                  <w:rPr>
                    <w:rFonts w:ascii="Times New Roman" w:eastAsia="Times New Roman" w:hAnsi="Times New Roman" w:cs="Times New Roman"/>
                    <w:color w:val="167DF0"/>
                    <w:sz w:val="20"/>
                    <w:szCs w:val="20"/>
                  </w:rPr>
                  <w:t xml:space="preserve"> }}</w:t>
                </w:r>
              </w:sdtContent>
            </w:sdt>
          </w:p>
          <w:p w14:paraId="3244C6E0"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7E90025E" w14:textId="77777777" w:rsidTr="001B2429">
        <w:trPr>
          <w:cantSplit/>
        </w:trPr>
        <w:tc>
          <w:tcPr>
            <w:tcW w:w="5215" w:type="dxa"/>
            <w:vAlign w:val="center"/>
          </w:tcPr>
          <w:p w14:paraId="53DF68BC" w14:textId="77777777" w:rsidR="001B2429" w:rsidRPr="0037460B" w:rsidRDefault="001B2429" w:rsidP="009855CA">
            <w:pPr>
              <w:spacing w:afterLines="0" w:after="0"/>
              <w:rPr>
                <w:rFonts w:ascii="Times New Roman" w:hAnsi="Times New Roman" w:cs="Times New Roman"/>
                <w:sz w:val="20"/>
                <w:szCs w:val="20"/>
              </w:rPr>
            </w:pPr>
          </w:p>
          <w:p w14:paraId="3CC1CC90" w14:textId="77777777" w:rsidR="001B2429" w:rsidRPr="0037460B" w:rsidRDefault="001461C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text_party_four_name</w:t>
                </w:r>
                <w:proofErr w:type="spellEnd"/>
                <w:r w:rsidR="001B2429" w:rsidRPr="0037460B">
                  <w:rPr>
                    <w:rFonts w:ascii="Times New Roman" w:eastAsia="Times New Roman" w:hAnsi="Times New Roman" w:cs="Times New Roman"/>
                    <w:color w:val="167DF0"/>
                    <w:sz w:val="20"/>
                    <w:szCs w:val="20"/>
                  </w:rPr>
                  <w:t xml:space="preserve"> }}</w:t>
                </w:r>
              </w:sdtContent>
            </w:sdt>
          </w:p>
          <w:p w14:paraId="71D1891A" w14:textId="77777777" w:rsidR="001B2429" w:rsidRPr="0037460B"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37460B" w:rsidRDefault="001B2429" w:rsidP="009855CA">
            <w:pPr>
              <w:spacing w:afterLines="0" w:after="0"/>
              <w:rPr>
                <w:rFonts w:ascii="Times New Roman" w:hAnsi="Times New Roman" w:cs="Times New Roman"/>
                <w:sz w:val="20"/>
                <w:szCs w:val="20"/>
              </w:rPr>
            </w:pPr>
          </w:p>
          <w:p w14:paraId="34980607" w14:textId="77777777" w:rsidR="001B2429" w:rsidRPr="0037460B" w:rsidRDefault="001461C6"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text_party_four_role</w:t>
                </w:r>
                <w:proofErr w:type="spellEnd"/>
                <w:r w:rsidR="001B2429" w:rsidRPr="0037460B">
                  <w:rPr>
                    <w:rFonts w:ascii="Times New Roman" w:eastAsia="Times New Roman" w:hAnsi="Times New Roman" w:cs="Times New Roman"/>
                    <w:color w:val="167DF0"/>
                    <w:sz w:val="20"/>
                    <w:szCs w:val="20"/>
                  </w:rPr>
                  <w:t xml:space="preserve"> }}</w:t>
                </w:r>
              </w:sdtContent>
            </w:sdt>
          </w:p>
          <w:p w14:paraId="472C0386" w14:textId="77777777" w:rsidR="001B2429" w:rsidRPr="0037460B"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1461C6"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1461C6"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C6B757C" w14:textId="77777777" w:rsidTr="001B2429">
        <w:trPr>
          <w:cantSplit/>
        </w:trPr>
        <w:tc>
          <w:tcPr>
            <w:tcW w:w="5215" w:type="dxa"/>
            <w:shd w:val="clear" w:color="auto" w:fill="B4C6E7" w:themeFill="accent1" w:themeFillTint="66"/>
          </w:tcPr>
          <w:p w14:paraId="1EA2D303" w14:textId="77777777" w:rsidR="001B2429" w:rsidRPr="0037460B" w:rsidRDefault="001B2429" w:rsidP="009855CA">
            <w:pPr>
              <w:spacing w:afterLines="0" w:after="0"/>
              <w:rPr>
                <w:rFonts w:ascii="Times New Roman" w:hAnsi="Times New Roman" w:cs="Times New Roman"/>
                <w:b/>
              </w:rPr>
            </w:pPr>
          </w:p>
          <w:p w14:paraId="6785D3B5" w14:textId="08DDAFC6"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37460B" w:rsidRDefault="001B2429" w:rsidP="009855CA">
            <w:pPr>
              <w:spacing w:afterLines="0" w:after="0"/>
              <w:rPr>
                <w:rFonts w:ascii="Times New Roman" w:hAnsi="Times New Roman" w:cs="Times New Roman"/>
                <w:b/>
              </w:rPr>
            </w:pPr>
          </w:p>
          <w:p w14:paraId="6D63EBC1"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2D58380F" w14:textId="77777777" w:rsidR="001B2429" w:rsidRPr="0037460B" w:rsidRDefault="001B2429" w:rsidP="009855CA">
            <w:pPr>
              <w:spacing w:afterLines="0" w:after="0"/>
              <w:rPr>
                <w:rFonts w:ascii="Times New Roman" w:hAnsi="Times New Roman" w:cs="Times New Roman"/>
                <w:b/>
              </w:rPr>
            </w:pPr>
          </w:p>
        </w:tc>
      </w:tr>
      <w:tr w:rsidR="001B2429" w:rsidRPr="0037460B" w14:paraId="04B0D147" w14:textId="77777777" w:rsidTr="001B2429">
        <w:trPr>
          <w:cantSplit/>
        </w:trPr>
        <w:tc>
          <w:tcPr>
            <w:tcW w:w="5215" w:type="dxa"/>
            <w:vAlign w:val="center"/>
          </w:tcPr>
          <w:p w14:paraId="7F0A0F2A" w14:textId="77777777" w:rsidR="009B07A8" w:rsidRDefault="009B07A8" w:rsidP="009855CA">
            <w:pPr>
              <w:spacing w:afterLines="0" w:after="0"/>
              <w:rPr>
                <w:rFonts w:cs="Times New Roman"/>
                <w:sz w:val="20"/>
                <w:szCs w:val="20"/>
              </w:rPr>
            </w:pPr>
          </w:p>
          <w:p w14:paraId="2858C7ED" w14:textId="77777777" w:rsidR="001B2429" w:rsidRDefault="001461C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325780163"/>
                <w:placeholder>
                  <w:docPart w:val="2A2CDE9386EE4FC4ABC34F3616E78BC6"/>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text_client_full_name</w:t>
                </w:r>
                <w:proofErr w:type="spellEnd"/>
                <w:r w:rsidR="001B2429" w:rsidRPr="0037460B">
                  <w:rPr>
                    <w:rFonts w:ascii="Times New Roman" w:eastAsia="Times New Roman" w:hAnsi="Times New Roman" w:cs="Times New Roman"/>
                    <w:color w:val="167DF0"/>
                    <w:sz w:val="20"/>
                    <w:szCs w:val="20"/>
                  </w:rPr>
                  <w:t xml:space="preserve"> }}</w:t>
                </w:r>
              </w:sdtContent>
            </w:sdt>
            <w:r w:rsidR="001B2429" w:rsidRPr="0037460B">
              <w:rPr>
                <w:rFonts w:ascii="Times New Roman" w:hAnsi="Times New Roman" w:cs="Times New Roman"/>
                <w:sz w:val="20"/>
                <w:szCs w:val="20"/>
              </w:rPr>
              <w:t xml:space="preserve"> (“Client”)</w:t>
            </w:r>
          </w:p>
          <w:p w14:paraId="48A5B1AF"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5AF3739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20714BDB" w14:textId="77777777" w:rsidR="001B2429" w:rsidRPr="0037460B" w:rsidRDefault="001B2429" w:rsidP="009855CA">
            <w:pPr>
              <w:spacing w:afterLines="0" w:after="0"/>
              <w:rPr>
                <w:rFonts w:ascii="Times New Roman" w:hAnsi="Times New Roman" w:cs="Times New Roman"/>
                <w:sz w:val="20"/>
                <w:szCs w:val="20"/>
              </w:rPr>
            </w:pPr>
          </w:p>
          <w:p w14:paraId="3577CD67" w14:textId="76787CBB"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500FAEC6"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E697888" w14:textId="77777777" w:rsidTr="001B2429">
        <w:trPr>
          <w:cantSplit/>
        </w:trPr>
        <w:tc>
          <w:tcPr>
            <w:tcW w:w="5215" w:type="dxa"/>
            <w:vAlign w:val="center"/>
          </w:tcPr>
          <w:p w14:paraId="0E594120" w14:textId="2EDC009B" w:rsidR="004B358A" w:rsidRPr="0037460B" w:rsidRDefault="001461C6"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text_party_two_name</w:t>
                </w:r>
                <w:proofErr w:type="spellEnd"/>
                <w:r w:rsidR="001B2429" w:rsidRPr="0037460B">
                  <w:rPr>
                    <w:rFonts w:ascii="Times New Roman" w:eastAsia="Times New Roman" w:hAnsi="Times New Roman" w:cs="Times New Roman"/>
                    <w:color w:val="167DF0"/>
                    <w:sz w:val="20"/>
                    <w:szCs w:val="20"/>
                  </w:rPr>
                  <w:t xml:space="preserve"> }}</w:t>
                </w:r>
              </w:sdtContent>
            </w:sdt>
            <w:r w:rsidR="004B358A" w:rsidRPr="0037460B">
              <w:rPr>
                <w:rFonts w:ascii="Times New Roman" w:hAnsi="Times New Roman" w:cs="Times New Roman"/>
                <w:sz w:val="20"/>
                <w:szCs w:val="20"/>
              </w:rPr>
              <w:t xml:space="preserve"> </w:t>
            </w:r>
          </w:p>
        </w:tc>
        <w:tc>
          <w:tcPr>
            <w:tcW w:w="5490" w:type="dxa"/>
            <w:vAlign w:val="center"/>
          </w:tcPr>
          <w:p w14:paraId="1124222C" w14:textId="77777777" w:rsidR="001B2429" w:rsidRPr="0037460B" w:rsidRDefault="001B2429" w:rsidP="009855CA">
            <w:pPr>
              <w:spacing w:afterLines="0" w:after="0"/>
              <w:rPr>
                <w:rFonts w:ascii="Times New Roman" w:hAnsi="Times New Roman" w:cs="Times New Roman"/>
                <w:sz w:val="20"/>
                <w:szCs w:val="20"/>
              </w:rPr>
            </w:pPr>
          </w:p>
          <w:p w14:paraId="323FB8A5" w14:textId="77777777" w:rsidR="001B2429" w:rsidRPr="0037460B" w:rsidRDefault="001461C6"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text_party_two_role</w:t>
                </w:r>
                <w:proofErr w:type="spellEnd"/>
                <w:r w:rsidR="001B2429" w:rsidRPr="0037460B">
                  <w:rPr>
                    <w:rFonts w:ascii="Times New Roman" w:eastAsia="Times New Roman" w:hAnsi="Times New Roman" w:cs="Times New Roman"/>
                    <w:color w:val="167DF0"/>
                    <w:sz w:val="20"/>
                    <w:szCs w:val="20"/>
                  </w:rPr>
                  <w:t xml:space="preserve"> }}</w:t>
                </w:r>
              </w:sdtContent>
            </w:sdt>
          </w:p>
          <w:p w14:paraId="519B506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DE51679" w14:textId="77777777" w:rsidTr="001B2429">
        <w:trPr>
          <w:cantSplit/>
        </w:trPr>
        <w:tc>
          <w:tcPr>
            <w:tcW w:w="5215" w:type="dxa"/>
            <w:vAlign w:val="center"/>
          </w:tcPr>
          <w:p w14:paraId="3F41DAD0" w14:textId="77777777" w:rsidR="001B2429" w:rsidRPr="0037460B" w:rsidRDefault="001461C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text_party_three_name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37460B" w:rsidRDefault="001B2429" w:rsidP="009855CA">
            <w:pPr>
              <w:spacing w:afterLines="0" w:after="0"/>
              <w:rPr>
                <w:rFonts w:ascii="Times New Roman" w:hAnsi="Times New Roman" w:cs="Times New Roman"/>
                <w:sz w:val="20"/>
                <w:szCs w:val="20"/>
              </w:rPr>
            </w:pPr>
          </w:p>
          <w:p w14:paraId="7241B34B" w14:textId="77777777" w:rsidR="001B2429" w:rsidRPr="0037460B" w:rsidRDefault="001461C6"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text_party_three_role</w:t>
                </w:r>
                <w:proofErr w:type="spellEnd"/>
                <w:r w:rsidR="001B2429" w:rsidRPr="0037460B">
                  <w:rPr>
                    <w:rFonts w:ascii="Times New Roman" w:eastAsia="Times New Roman" w:hAnsi="Times New Roman" w:cs="Times New Roman"/>
                    <w:color w:val="167DF0"/>
                    <w:sz w:val="20"/>
                    <w:szCs w:val="20"/>
                  </w:rPr>
                  <w:t xml:space="preserve"> }}</w:t>
                </w:r>
              </w:sdtContent>
            </w:sdt>
          </w:p>
          <w:p w14:paraId="5D88384F"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EC2D15D" w14:textId="77777777" w:rsidTr="001B2429">
        <w:trPr>
          <w:cantSplit/>
        </w:trPr>
        <w:tc>
          <w:tcPr>
            <w:tcW w:w="5215" w:type="dxa"/>
            <w:vAlign w:val="center"/>
          </w:tcPr>
          <w:p w14:paraId="689C0FBF" w14:textId="77777777" w:rsidR="001B2429" w:rsidRPr="0037460B" w:rsidRDefault="001461C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text_party_four_name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37460B" w:rsidRDefault="001B2429" w:rsidP="009855CA">
            <w:pPr>
              <w:spacing w:afterLines="0" w:after="0"/>
              <w:rPr>
                <w:rFonts w:ascii="Times New Roman" w:hAnsi="Times New Roman" w:cs="Times New Roman"/>
                <w:sz w:val="20"/>
                <w:szCs w:val="20"/>
              </w:rPr>
            </w:pPr>
          </w:p>
          <w:p w14:paraId="31827C03" w14:textId="77777777" w:rsidR="001B2429" w:rsidRPr="0037460B" w:rsidRDefault="001461C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text_party_four_role</w:t>
                </w:r>
                <w:proofErr w:type="spellEnd"/>
                <w:r w:rsidR="001B2429" w:rsidRPr="0037460B">
                  <w:rPr>
                    <w:rFonts w:ascii="Times New Roman" w:eastAsia="Times New Roman" w:hAnsi="Times New Roman" w:cs="Times New Roman"/>
                    <w:color w:val="167DF0"/>
                    <w:sz w:val="20"/>
                    <w:szCs w:val="20"/>
                  </w:rPr>
                  <w:t xml:space="preserve"> }}</w:t>
                </w:r>
              </w:sdtContent>
            </w:sdt>
          </w:p>
          <w:p w14:paraId="75DC47F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69ED7494" w14:textId="77777777" w:rsidTr="001B2429">
        <w:trPr>
          <w:cantSplit/>
        </w:trPr>
        <w:tc>
          <w:tcPr>
            <w:tcW w:w="5215" w:type="dxa"/>
            <w:vAlign w:val="center"/>
          </w:tcPr>
          <w:p w14:paraId="32E69A74" w14:textId="77777777" w:rsidR="001B2429" w:rsidRPr="0037460B" w:rsidRDefault="001461C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text_party_five_name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37460B" w:rsidRDefault="001B2429" w:rsidP="009855CA">
            <w:pPr>
              <w:spacing w:afterLines="0" w:after="0"/>
              <w:rPr>
                <w:rFonts w:ascii="Times New Roman" w:hAnsi="Times New Roman" w:cs="Times New Roman"/>
                <w:sz w:val="20"/>
                <w:szCs w:val="20"/>
              </w:rPr>
            </w:pPr>
          </w:p>
          <w:p w14:paraId="0BC2899D" w14:textId="77777777" w:rsidR="001B2429" w:rsidRPr="0037460B" w:rsidRDefault="001461C6"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text_party_five_role</w:t>
                </w:r>
                <w:proofErr w:type="spellEnd"/>
                <w:r w:rsidR="001B2429" w:rsidRPr="0037460B">
                  <w:rPr>
                    <w:rFonts w:ascii="Times New Roman" w:eastAsia="Times New Roman" w:hAnsi="Times New Roman" w:cs="Times New Roman"/>
                    <w:color w:val="167DF0"/>
                    <w:sz w:val="20"/>
                    <w:szCs w:val="20"/>
                  </w:rPr>
                  <w:t xml:space="preserve"> }}</w:t>
                </w:r>
              </w:sdtContent>
            </w:sdt>
          </w:p>
          <w:p w14:paraId="4126007C" w14:textId="77777777" w:rsidR="001B2429" w:rsidRPr="0037460B"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1461C6"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1461C6"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76C41D3" w14:textId="77777777" w:rsidTr="001B2429">
        <w:trPr>
          <w:cantSplit/>
        </w:trPr>
        <w:tc>
          <w:tcPr>
            <w:tcW w:w="5215" w:type="dxa"/>
            <w:shd w:val="clear" w:color="auto" w:fill="B4C6E7" w:themeFill="accent1" w:themeFillTint="66"/>
          </w:tcPr>
          <w:p w14:paraId="6A328D71" w14:textId="77777777" w:rsidR="001B2429" w:rsidRPr="0037460B" w:rsidRDefault="001B2429" w:rsidP="009855CA">
            <w:pPr>
              <w:spacing w:afterLines="0" w:after="0"/>
              <w:rPr>
                <w:rFonts w:ascii="Times New Roman" w:hAnsi="Times New Roman" w:cs="Times New Roman"/>
                <w:b/>
              </w:rPr>
            </w:pPr>
          </w:p>
          <w:p w14:paraId="30691B11" w14:textId="3F0F0A2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37460B" w:rsidRDefault="001B2429" w:rsidP="009855CA">
            <w:pPr>
              <w:spacing w:afterLines="0" w:after="0"/>
              <w:rPr>
                <w:rFonts w:ascii="Times New Roman" w:hAnsi="Times New Roman" w:cs="Times New Roman"/>
                <w:b/>
              </w:rPr>
            </w:pPr>
          </w:p>
          <w:p w14:paraId="78335826"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64C9A92E" w14:textId="77777777" w:rsidR="001B2429" w:rsidRPr="0037460B" w:rsidRDefault="001B2429" w:rsidP="009855CA">
            <w:pPr>
              <w:spacing w:afterLines="0" w:after="0"/>
              <w:rPr>
                <w:rFonts w:ascii="Times New Roman" w:hAnsi="Times New Roman" w:cs="Times New Roman"/>
                <w:b/>
              </w:rPr>
            </w:pPr>
          </w:p>
        </w:tc>
      </w:tr>
      <w:tr w:rsidR="001B2429" w:rsidRPr="0037460B" w14:paraId="6D154A80" w14:textId="77777777" w:rsidTr="001B2429">
        <w:trPr>
          <w:cantSplit/>
        </w:trPr>
        <w:tc>
          <w:tcPr>
            <w:tcW w:w="5215" w:type="dxa"/>
            <w:vAlign w:val="center"/>
          </w:tcPr>
          <w:p w14:paraId="300589C7" w14:textId="77777777" w:rsidR="009B07A8" w:rsidRDefault="009B07A8" w:rsidP="009855CA">
            <w:pPr>
              <w:spacing w:afterLines="0" w:after="0"/>
              <w:rPr>
                <w:rFonts w:cs="Times New Roman"/>
                <w:sz w:val="20"/>
                <w:szCs w:val="20"/>
              </w:rPr>
            </w:pPr>
          </w:p>
          <w:p w14:paraId="502D9BCF" w14:textId="77777777" w:rsidR="001B2429" w:rsidRDefault="001461C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8615806"/>
                <w:placeholder>
                  <w:docPart w:val="048997814855470594E811FCC2E107DE"/>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text_client_full_name</w:t>
                </w:r>
                <w:proofErr w:type="spellEnd"/>
                <w:r w:rsidR="001B2429" w:rsidRPr="0037460B">
                  <w:rPr>
                    <w:rFonts w:ascii="Times New Roman" w:eastAsia="Times New Roman" w:hAnsi="Times New Roman" w:cs="Times New Roman"/>
                    <w:color w:val="167DF0"/>
                    <w:sz w:val="20"/>
                    <w:szCs w:val="20"/>
                  </w:rPr>
                  <w:t xml:space="preserve"> }}</w:t>
                </w:r>
              </w:sdtContent>
            </w:sdt>
            <w:r w:rsidR="001B2429" w:rsidRPr="0037460B">
              <w:rPr>
                <w:rFonts w:ascii="Times New Roman" w:hAnsi="Times New Roman" w:cs="Times New Roman"/>
                <w:sz w:val="20"/>
                <w:szCs w:val="20"/>
              </w:rPr>
              <w:t xml:space="preserve"> (“Client”)</w:t>
            </w:r>
          </w:p>
          <w:p w14:paraId="6D2938CD"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411F69C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6E4DAB68" w14:textId="77777777" w:rsidR="001B2429" w:rsidRPr="0037460B" w:rsidRDefault="001B2429" w:rsidP="009855CA">
            <w:pPr>
              <w:spacing w:afterLines="0" w:after="0"/>
              <w:rPr>
                <w:rFonts w:ascii="Times New Roman" w:hAnsi="Times New Roman" w:cs="Times New Roman"/>
                <w:sz w:val="20"/>
                <w:szCs w:val="20"/>
              </w:rPr>
            </w:pPr>
          </w:p>
          <w:p w14:paraId="34B5A759" w14:textId="7F076513"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37E1D0D5"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AEDEA6E" w14:textId="77777777" w:rsidTr="001B2429">
        <w:trPr>
          <w:cantSplit/>
        </w:trPr>
        <w:tc>
          <w:tcPr>
            <w:tcW w:w="5215" w:type="dxa"/>
            <w:vAlign w:val="center"/>
          </w:tcPr>
          <w:p w14:paraId="64D80982" w14:textId="77777777" w:rsidR="001B2429" w:rsidRPr="0037460B" w:rsidRDefault="001461C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37460B" w:rsidRDefault="001B2429" w:rsidP="009855CA">
            <w:pPr>
              <w:spacing w:afterLines="0" w:after="0"/>
              <w:rPr>
                <w:rFonts w:ascii="Times New Roman" w:hAnsi="Times New Roman" w:cs="Times New Roman"/>
                <w:sz w:val="20"/>
                <w:szCs w:val="20"/>
              </w:rPr>
            </w:pPr>
          </w:p>
          <w:p w14:paraId="27B5B892" w14:textId="77777777" w:rsidR="001B2429" w:rsidRPr="0037460B" w:rsidRDefault="001461C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text_party_two_role</w:t>
                </w:r>
                <w:proofErr w:type="spellEnd"/>
                <w:r w:rsidR="001B2429" w:rsidRPr="0037460B">
                  <w:rPr>
                    <w:rFonts w:ascii="Times New Roman" w:eastAsia="Times New Roman" w:hAnsi="Times New Roman" w:cs="Times New Roman"/>
                    <w:color w:val="167DF0"/>
                    <w:sz w:val="20"/>
                    <w:szCs w:val="20"/>
                  </w:rPr>
                  <w:t xml:space="preserve"> }}</w:t>
                </w:r>
              </w:sdtContent>
            </w:sdt>
          </w:p>
          <w:p w14:paraId="0176858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6D183C0" w14:textId="77777777" w:rsidTr="001B2429">
        <w:trPr>
          <w:cantSplit/>
        </w:trPr>
        <w:tc>
          <w:tcPr>
            <w:tcW w:w="5215" w:type="dxa"/>
            <w:vAlign w:val="center"/>
          </w:tcPr>
          <w:p w14:paraId="54475BFF" w14:textId="77777777" w:rsidR="001B2429" w:rsidRPr="0037460B" w:rsidRDefault="001461C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text_party_three_name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37460B" w:rsidRDefault="001B2429" w:rsidP="009855CA">
            <w:pPr>
              <w:spacing w:afterLines="0" w:after="0"/>
              <w:rPr>
                <w:rFonts w:ascii="Times New Roman" w:hAnsi="Times New Roman" w:cs="Times New Roman"/>
                <w:sz w:val="20"/>
                <w:szCs w:val="20"/>
              </w:rPr>
            </w:pPr>
          </w:p>
          <w:p w14:paraId="51BCCBEC" w14:textId="77777777" w:rsidR="001B2429" w:rsidRPr="0037460B" w:rsidRDefault="001461C6"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text_party_three_role</w:t>
                </w:r>
                <w:proofErr w:type="spellEnd"/>
                <w:r w:rsidR="001B2429" w:rsidRPr="0037460B">
                  <w:rPr>
                    <w:rFonts w:ascii="Times New Roman" w:eastAsia="Times New Roman" w:hAnsi="Times New Roman" w:cs="Times New Roman"/>
                    <w:color w:val="167DF0"/>
                    <w:sz w:val="20"/>
                    <w:szCs w:val="20"/>
                  </w:rPr>
                  <w:t xml:space="preserve"> }}</w:t>
                </w:r>
              </w:sdtContent>
            </w:sdt>
          </w:p>
          <w:p w14:paraId="52E7EF3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5D3EFD76" w14:textId="77777777" w:rsidTr="001B2429">
        <w:trPr>
          <w:cantSplit/>
        </w:trPr>
        <w:tc>
          <w:tcPr>
            <w:tcW w:w="5215" w:type="dxa"/>
            <w:vAlign w:val="center"/>
          </w:tcPr>
          <w:p w14:paraId="4EB82402" w14:textId="77777777" w:rsidR="001B2429" w:rsidRPr="0037460B" w:rsidRDefault="001461C6"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text_party_four_name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37460B" w:rsidRDefault="001B2429" w:rsidP="009855CA">
            <w:pPr>
              <w:spacing w:afterLines="0" w:after="0"/>
              <w:rPr>
                <w:rFonts w:ascii="Times New Roman" w:hAnsi="Times New Roman" w:cs="Times New Roman"/>
                <w:sz w:val="20"/>
                <w:szCs w:val="20"/>
              </w:rPr>
            </w:pPr>
          </w:p>
          <w:p w14:paraId="7E374F8B" w14:textId="77777777" w:rsidR="001B2429" w:rsidRPr="0037460B" w:rsidRDefault="001461C6"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text_party_four_role</w:t>
                </w:r>
                <w:proofErr w:type="spellEnd"/>
                <w:r w:rsidR="001B2429" w:rsidRPr="0037460B">
                  <w:rPr>
                    <w:rFonts w:ascii="Times New Roman" w:eastAsia="Times New Roman" w:hAnsi="Times New Roman" w:cs="Times New Roman"/>
                    <w:color w:val="167DF0"/>
                    <w:sz w:val="20"/>
                    <w:szCs w:val="20"/>
                  </w:rPr>
                  <w:t xml:space="preserve"> }}</w:t>
                </w:r>
              </w:sdtContent>
            </w:sdt>
          </w:p>
          <w:p w14:paraId="2AF3924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A498E95" w14:textId="77777777" w:rsidTr="001B2429">
        <w:trPr>
          <w:cantSplit/>
        </w:trPr>
        <w:tc>
          <w:tcPr>
            <w:tcW w:w="5215" w:type="dxa"/>
            <w:vAlign w:val="center"/>
          </w:tcPr>
          <w:p w14:paraId="548E9200" w14:textId="77777777" w:rsidR="001B2429" w:rsidRPr="0037460B" w:rsidRDefault="001461C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text_party_five_name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37460B" w:rsidRDefault="001B2429" w:rsidP="009855CA">
            <w:pPr>
              <w:spacing w:afterLines="0" w:after="0"/>
              <w:rPr>
                <w:rFonts w:ascii="Times New Roman" w:hAnsi="Times New Roman" w:cs="Times New Roman"/>
                <w:sz w:val="20"/>
                <w:szCs w:val="20"/>
              </w:rPr>
            </w:pPr>
          </w:p>
          <w:p w14:paraId="6B35BBDC" w14:textId="77777777" w:rsidR="001B2429" w:rsidRPr="0037460B" w:rsidRDefault="001461C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text_party_five_role</w:t>
                </w:r>
                <w:proofErr w:type="spellEnd"/>
                <w:r w:rsidR="001B2429" w:rsidRPr="0037460B">
                  <w:rPr>
                    <w:rFonts w:ascii="Times New Roman" w:eastAsia="Times New Roman" w:hAnsi="Times New Roman" w:cs="Times New Roman"/>
                    <w:color w:val="167DF0"/>
                    <w:sz w:val="20"/>
                    <w:szCs w:val="20"/>
                  </w:rPr>
                  <w:t xml:space="preserve"> }}</w:t>
                </w:r>
              </w:sdtContent>
            </w:sdt>
          </w:p>
          <w:p w14:paraId="0774E388"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20136C0" w14:textId="77777777" w:rsidTr="001B2429">
        <w:trPr>
          <w:cantSplit/>
        </w:trPr>
        <w:tc>
          <w:tcPr>
            <w:tcW w:w="5215" w:type="dxa"/>
            <w:vAlign w:val="center"/>
          </w:tcPr>
          <w:p w14:paraId="62EFAA1E" w14:textId="77777777" w:rsidR="001B2429" w:rsidRPr="0037460B" w:rsidRDefault="001B2429" w:rsidP="009855CA">
            <w:pPr>
              <w:spacing w:afterLines="0" w:after="0"/>
              <w:rPr>
                <w:rFonts w:ascii="Times New Roman" w:hAnsi="Times New Roman" w:cs="Times New Roman"/>
                <w:sz w:val="20"/>
                <w:szCs w:val="20"/>
              </w:rPr>
            </w:pPr>
          </w:p>
          <w:p w14:paraId="1F5E1F63" w14:textId="77777777" w:rsidR="001B2429" w:rsidRPr="0037460B" w:rsidRDefault="001461C6"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text_party_six_name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37460B" w:rsidRDefault="001B2429" w:rsidP="009855CA">
            <w:pPr>
              <w:spacing w:afterLines="0" w:after="0"/>
              <w:rPr>
                <w:rFonts w:ascii="Times New Roman" w:hAnsi="Times New Roman" w:cs="Times New Roman"/>
                <w:sz w:val="20"/>
                <w:szCs w:val="20"/>
              </w:rPr>
            </w:pPr>
          </w:p>
          <w:p w14:paraId="4985B97D" w14:textId="77777777" w:rsidR="001B2429" w:rsidRPr="0037460B" w:rsidRDefault="001461C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text_party_six_role</w:t>
                </w:r>
                <w:proofErr w:type="spellEnd"/>
                <w:r w:rsidR="001B2429" w:rsidRPr="0037460B">
                  <w:rPr>
                    <w:rFonts w:ascii="Times New Roman" w:eastAsia="Times New Roman" w:hAnsi="Times New Roman" w:cs="Times New Roman"/>
                    <w:color w:val="167DF0"/>
                    <w:sz w:val="20"/>
                    <w:szCs w:val="20"/>
                  </w:rPr>
                  <w:t xml:space="preserve"> }}</w:t>
                </w:r>
              </w:sdtContent>
            </w:sdt>
          </w:p>
          <w:p w14:paraId="2A29D5F1" w14:textId="77777777" w:rsidR="001B2429" w:rsidRPr="0037460B" w:rsidRDefault="001B2429" w:rsidP="009855CA">
            <w:pPr>
              <w:spacing w:afterLines="0" w:after="0"/>
              <w:rPr>
                <w:rFonts w:ascii="Times New Roman" w:hAnsi="Times New Roman" w:cs="Times New Roman"/>
                <w:sz w:val="20"/>
                <w:szCs w:val="20"/>
              </w:rPr>
            </w:pPr>
          </w:p>
        </w:tc>
      </w:tr>
    </w:tbl>
    <w:p w14:paraId="7F7228D0" w14:textId="77777777" w:rsidR="00593EA4" w:rsidRDefault="00593EA4" w:rsidP="00036B28">
      <w:pPr>
        <w:spacing w:after="264"/>
        <w:rPr>
          <w:rFonts w:cs="Times New Roman"/>
          <w:bCs/>
          <w:szCs w:val="24"/>
        </w:rPr>
      </w:pPr>
    </w:p>
    <w:p w14:paraId="32A36197" w14:textId="1F54489B" w:rsidR="001B2429" w:rsidRDefault="001461C6"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024F25C2" w:rsidR="00E9159A" w:rsidRPr="00E9159A" w:rsidRDefault="00E9159A" w:rsidP="00C42DA1">
      <w:pPr>
        <w:pStyle w:val="Line"/>
      </w:pPr>
      <w:bookmarkStart w:id="4" w:name="_Hlk43360824"/>
      <w:r w:rsidRPr="00227059">
        <w:t>________________________________</w:t>
      </w:r>
      <w:bookmarkEnd w:id="4"/>
    </w:p>
    <w:bookmarkStart w:id="5" w:name="_Hlk57619951"/>
    <w:p w14:paraId="7D5E15B2" w14:textId="5562C081" w:rsidR="00C37C81" w:rsidRDefault="001461C6" w:rsidP="00C37C81">
      <w:pPr>
        <w:spacing w:after="264"/>
      </w:pPr>
      <w:sdt>
        <w:sdtPr>
          <w:rPr>
            <w:rFonts w:cs="Times New Roman"/>
          </w:rPr>
          <w:alias w:val="Show If"/>
          <w:tag w:val="FlowConditionShowIf"/>
          <w:id w:val="2073070907"/>
          <w:placeholder>
            <w:docPart w:val="1174935FE92F4CA6A6185C0C151108C5"/>
          </w:placeholder>
          <w15:color w:val="23D160"/>
          <w15:appearance w15:val="tags"/>
        </w:sdtPr>
        <w:sdtEndPr/>
        <w:sdtContent>
          <w:proofErr w:type="spellStart"/>
          <w:r w:rsidR="00C37C81">
            <w:rPr>
              <w:rFonts w:cs="Times New Roman"/>
              <w:color w:val="C92C2C"/>
              <w:szCs w:val="24"/>
            </w:rPr>
            <w:t>yn_notable_provisions_table</w:t>
          </w:r>
          <w:proofErr w:type="spellEnd"/>
          <w:r w:rsidR="00357FA1" w:rsidRPr="00E36359">
            <w:rPr>
              <w:rFonts w:cs="Times New Roman"/>
            </w:rPr>
            <w:t xml:space="preserve"> </w:t>
          </w:r>
          <w:r w:rsidR="00357FA1" w:rsidRPr="00E36359">
            <w:rPr>
              <w:rFonts w:cs="Times New Roman"/>
              <w:color w:val="A67F59"/>
            </w:rPr>
            <w:t>==</w:t>
          </w:r>
          <w:r w:rsidR="00357FA1" w:rsidRPr="00E36359">
            <w:rPr>
              <w:rFonts w:cs="Times New Roman"/>
            </w:rPr>
            <w:t xml:space="preserve"> </w:t>
          </w:r>
          <w:r w:rsidR="00357FA1" w:rsidRPr="00E36359">
            <w:rPr>
              <w:rFonts w:cs="Times New Roman"/>
              <w:color w:val="5F6364"/>
            </w:rPr>
            <w:t>"</w:t>
          </w:r>
          <w:r w:rsidR="00C37C81">
            <w:rPr>
              <w:color w:val="2F9C0A"/>
            </w:rPr>
            <w:t>Yes</w:t>
          </w:r>
          <w:r w:rsidR="00357FA1" w:rsidRPr="00E36359">
            <w:rPr>
              <w:rFonts w:cs="Times New Roman"/>
              <w:color w:val="5F6364"/>
            </w:rPr>
            <w:t>"</w:t>
          </w:r>
          <w:r w:rsidR="00357FA1" w:rsidRPr="00E36359">
            <w:rPr>
              <w:rFonts w:cs="Times New Roman"/>
            </w:rPr>
            <w:t xml:space="preserve"> </w:t>
          </w:r>
        </w:sdtContent>
      </w:sdt>
    </w:p>
    <w:p w14:paraId="52F725C2" w14:textId="0F77AE15" w:rsidR="00490B16" w:rsidRDefault="00490B16" w:rsidP="0049077D">
      <w:pPr>
        <w:pStyle w:val="Heading1"/>
        <w:spacing w:after="264"/>
      </w:pPr>
      <w:r w:rsidRPr="00020852">
        <w:fldChar w:fldCharType="begin"/>
      </w:r>
      <w:r w:rsidRPr="00020852">
        <w:instrText xml:space="preserve"> LISTNUM LegalDefault \l 1 </w:instrText>
      </w:r>
      <w:r w:rsidRPr="00020852">
        <w:fldChar w:fldCharType="end"/>
      </w:r>
      <w:r>
        <w:br/>
        <w:t xml:space="preserve">NOTABLE PROVISIONS OF </w:t>
      </w:r>
      <w:r w:rsidRPr="00490B16">
        <w:rPr>
          <w:highlight w:val="cyan"/>
        </w:rPr>
        <w:t>******</w:t>
      </w:r>
    </w:p>
    <w:tbl>
      <w:tblPr>
        <w:tblStyle w:val="TableGrid"/>
        <w:tblW w:w="0" w:type="auto"/>
        <w:tblLook w:val="04A0" w:firstRow="1" w:lastRow="0" w:firstColumn="1" w:lastColumn="0" w:noHBand="0" w:noVBand="1"/>
      </w:tblPr>
      <w:tblGrid>
        <w:gridCol w:w="2605"/>
        <w:gridCol w:w="8100"/>
      </w:tblGrid>
      <w:tr w:rsidR="00A437E6" w:rsidRPr="0037460B" w14:paraId="77645F66" w14:textId="77777777" w:rsidTr="00357FA1">
        <w:trPr>
          <w:cantSplit/>
          <w:trHeight w:val="719"/>
        </w:trPr>
        <w:tc>
          <w:tcPr>
            <w:tcW w:w="2605" w:type="dxa"/>
            <w:shd w:val="clear" w:color="auto" w:fill="B4C6E7" w:themeFill="accent1" w:themeFillTint="66"/>
            <w:vAlign w:val="center"/>
          </w:tcPr>
          <w:p w14:paraId="19E1DCAF" w14:textId="193CE4BF"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Document Article / Section No.</w:t>
            </w:r>
          </w:p>
        </w:tc>
        <w:tc>
          <w:tcPr>
            <w:tcW w:w="8100" w:type="dxa"/>
            <w:shd w:val="clear" w:color="auto" w:fill="B4C6E7" w:themeFill="accent1" w:themeFillTint="66"/>
            <w:vAlign w:val="center"/>
          </w:tcPr>
          <w:p w14:paraId="08DBE81D" w14:textId="67861335"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Relevant Text of the Selected Article / Section No.</w:t>
            </w:r>
          </w:p>
        </w:tc>
      </w:tr>
      <w:tr w:rsidR="00A437E6" w:rsidRPr="0037460B" w14:paraId="2A65F3C3" w14:textId="77777777" w:rsidTr="00357FA1">
        <w:trPr>
          <w:cantSplit/>
        </w:trPr>
        <w:tc>
          <w:tcPr>
            <w:tcW w:w="2605" w:type="dxa"/>
            <w:vAlign w:val="center"/>
          </w:tcPr>
          <w:p w14:paraId="734A49F7" w14:textId="56185BAE" w:rsidR="00A437E6"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c>
          <w:tcPr>
            <w:tcW w:w="8100" w:type="dxa"/>
            <w:vAlign w:val="center"/>
          </w:tcPr>
          <w:p w14:paraId="1A8807AC" w14:textId="77777777" w:rsidR="003B11FB" w:rsidRDefault="003B11FB" w:rsidP="005F6092">
            <w:pPr>
              <w:spacing w:afterLines="0" w:after="0"/>
              <w:rPr>
                <w:rFonts w:ascii="Times New Roman" w:hAnsi="Times New Roman" w:cs="Times New Roman"/>
                <w:sz w:val="20"/>
                <w:szCs w:val="20"/>
              </w:rPr>
            </w:pPr>
          </w:p>
          <w:p w14:paraId="040472C2" w14:textId="642C821A"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39B330DA" w14:textId="62770041" w:rsidR="00A437E6" w:rsidRPr="0037460B" w:rsidRDefault="00A437E6" w:rsidP="005F6092">
            <w:pPr>
              <w:spacing w:afterLines="0" w:after="0"/>
              <w:rPr>
                <w:rFonts w:ascii="Times New Roman" w:hAnsi="Times New Roman" w:cs="Times New Roman"/>
                <w:sz w:val="20"/>
                <w:szCs w:val="20"/>
              </w:rPr>
            </w:pPr>
          </w:p>
        </w:tc>
      </w:tr>
      <w:tr w:rsidR="00A437E6" w:rsidRPr="0037460B" w14:paraId="0405F915" w14:textId="77777777" w:rsidTr="00357FA1">
        <w:trPr>
          <w:cantSplit/>
        </w:trPr>
        <w:tc>
          <w:tcPr>
            <w:tcW w:w="2605" w:type="dxa"/>
            <w:vAlign w:val="center"/>
          </w:tcPr>
          <w:p w14:paraId="445FC4A1" w14:textId="77777777" w:rsidR="003B11FB" w:rsidRDefault="003B11FB" w:rsidP="005F6092">
            <w:pPr>
              <w:spacing w:afterLines="0" w:after="0"/>
              <w:rPr>
                <w:rFonts w:ascii="Times New Roman" w:hAnsi="Times New Roman" w:cs="Times New Roman"/>
                <w:sz w:val="20"/>
                <w:szCs w:val="20"/>
              </w:rPr>
            </w:pPr>
          </w:p>
          <w:p w14:paraId="15E4C308" w14:textId="77777777"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24454E24" w14:textId="29073E10" w:rsidR="003B11FB" w:rsidRPr="0037460B" w:rsidRDefault="003B11FB" w:rsidP="005F6092">
            <w:pPr>
              <w:spacing w:afterLines="0" w:after="0"/>
              <w:rPr>
                <w:rFonts w:ascii="Times New Roman" w:hAnsi="Times New Roman" w:cs="Times New Roman"/>
                <w:sz w:val="20"/>
                <w:szCs w:val="20"/>
              </w:rPr>
            </w:pPr>
          </w:p>
        </w:tc>
        <w:tc>
          <w:tcPr>
            <w:tcW w:w="8100" w:type="dxa"/>
            <w:vAlign w:val="center"/>
          </w:tcPr>
          <w:p w14:paraId="5019ACC6" w14:textId="0DBDF7CE" w:rsidR="003B11FB"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r>
    </w:tbl>
    <w:p w14:paraId="6939EE84" w14:textId="4F660B55" w:rsidR="00490B16" w:rsidRDefault="00490B16" w:rsidP="00490B16">
      <w:pPr>
        <w:spacing w:after="264"/>
      </w:pPr>
    </w:p>
    <w:p w14:paraId="18CDA66E" w14:textId="638A0E2E" w:rsidR="00380D38" w:rsidRPr="00490B16" w:rsidRDefault="00380D38" w:rsidP="00380D38">
      <w:pPr>
        <w:pStyle w:val="NormalEnd"/>
      </w:pPr>
      <w:r>
        <w:t xml:space="preserve">This table may be amended from time to time if and when new applicable documents come to light. </w:t>
      </w:r>
      <w:r w:rsidRPr="00380D38">
        <w:t xml:space="preserve">To the extent that such new </w:t>
      </w:r>
      <w:r>
        <w:t>document(s)</w:t>
      </w:r>
      <w:r w:rsidRPr="00380D38">
        <w:t xml:space="preserve"> necessitate</w:t>
      </w:r>
      <w:r>
        <w:t>(s)</w:t>
      </w:r>
      <w:r w:rsidRPr="00380D38">
        <w:t xml:space="preserve"> any significant revisions to Client’s litigation strategy, where applicable, the Firm will work with Client to develop a new strategy.</w:t>
      </w:r>
      <w:r>
        <w:t xml:space="preserve"> </w:t>
      </w:r>
    </w:p>
    <w:p w14:paraId="69CC862C" w14:textId="4052A919" w:rsidR="00490B16" w:rsidRDefault="00490B16" w:rsidP="00490B16">
      <w:pPr>
        <w:pStyle w:val="Line"/>
      </w:pPr>
      <w:r w:rsidRPr="00227059">
        <w:t>________________________________</w:t>
      </w:r>
    </w:p>
    <w:bookmarkStart w:id="6" w:name="_Hlk57619991"/>
    <w:p w14:paraId="0FB32E37" w14:textId="2EE7E020" w:rsidR="00C37C81" w:rsidRDefault="001461C6" w:rsidP="00C37C81">
      <w:pPr>
        <w:spacing w:after="264"/>
      </w:pPr>
      <w:sdt>
        <w:sdtPr>
          <w:rPr>
            <w:rStyle w:val="property1"/>
            <w:rFonts w:eastAsia="Times New Roman" w:cs="Times New Roman"/>
            <w:szCs w:val="24"/>
          </w:rPr>
          <w:alias w:val="End If"/>
          <w:tag w:val="FlowConditionEndIf"/>
          <w:id w:val="1244987372"/>
          <w:placeholder>
            <w:docPart w:val="B5AAB4AD094B49A08693AC6F2AB6329E"/>
          </w:placeholder>
          <w15:color w:val="23D160"/>
          <w15:appearance w15:val="tags"/>
        </w:sdtPr>
        <w:sdtEndPr>
          <w:rPr>
            <w:rStyle w:val="property1"/>
          </w:rPr>
        </w:sdtEndPr>
        <w:sdtContent>
          <w:r w:rsidR="00C37C81" w:rsidRPr="007F3488">
            <w:rPr>
              <w:rFonts w:eastAsia="Times New Roman" w:cs="Times New Roman"/>
              <w:color w:val="CCCCCC"/>
              <w:szCs w:val="24"/>
            </w:rPr>
            <w:t>###</w:t>
          </w:r>
        </w:sdtContent>
      </w:sdt>
      <w:bookmarkEnd w:id="5"/>
    </w:p>
    <w:bookmarkEnd w:id="6"/>
    <w:p w14:paraId="1333796C" w14:textId="09A1652D" w:rsidR="00D90AC3" w:rsidRPr="00020852" w:rsidRDefault="002058FD" w:rsidP="0049077D">
      <w:pPr>
        <w:pStyle w:val="Heading1"/>
        <w:spacing w:after="264"/>
      </w:pPr>
      <w:r w:rsidRPr="00020852">
        <w:fldChar w:fldCharType="begin"/>
      </w:r>
      <w:r w:rsidRPr="00020852">
        <w:instrText xml:space="preserve"> LISTNUM LegalDefault \l 1 </w:instrText>
      </w:r>
      <w:bookmarkStart w:id="7" w:name="_Toc53565475"/>
      <w:r w:rsidRPr="00020852">
        <w:fldChar w:fldCharType="end"/>
      </w:r>
      <w:r w:rsidR="00227059">
        <w:br/>
      </w:r>
      <w:r w:rsidR="00C75C1D" w:rsidRPr="00020852">
        <w:t>STATEMENT OF FACTS / EVIDENTIARY SUPPORT</w:t>
      </w:r>
      <w:bookmarkEnd w:id="7"/>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261FC734"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w:t>
            </w:r>
            <w:r w:rsidR="00B24C0A">
              <w:rPr>
                <w:rFonts w:ascii="Times New Roman" w:hAnsi="Times New Roman" w:cs="Times New Roman"/>
                <w:sz w:val="20"/>
                <w:szCs w:val="20"/>
                <w:highlight w:val="green"/>
              </w:rPr>
              <w:t>loaned debtor $875,000, secured by a deed of trust (Orange Country Recorder No. 2019234563) (“Deed of Trust”)</w:t>
            </w:r>
            <w:r w:rsidRPr="00020852">
              <w:rPr>
                <w:rFonts w:ascii="Times New Roman" w:hAnsi="Times New Roman" w:cs="Times New Roman"/>
                <w:sz w:val="20"/>
                <w:szCs w:val="20"/>
                <w:highlight w:val="green"/>
              </w:rPr>
              <w:t>.</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1FFE60E0"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notified </w:t>
            </w:r>
            <w:r w:rsidR="00495D04">
              <w:rPr>
                <w:rFonts w:ascii="Times New Roman" w:hAnsi="Times New Roman" w:cs="Times New Roman"/>
                <w:sz w:val="20"/>
                <w:szCs w:val="20"/>
                <w:highlight w:val="green"/>
              </w:rPr>
              <w:t>debtor</w:t>
            </w:r>
            <w:r w:rsidRPr="00020852">
              <w:rPr>
                <w:rFonts w:ascii="Times New Roman" w:hAnsi="Times New Roman" w:cs="Times New Roman"/>
                <w:sz w:val="20"/>
                <w:szCs w:val="20"/>
                <w:highlight w:val="green"/>
              </w:rPr>
              <w:t xml:space="preserve"> of </w:t>
            </w:r>
            <w:r w:rsidR="00495D04">
              <w:rPr>
                <w:rFonts w:ascii="Times New Roman" w:hAnsi="Times New Roman" w:cs="Times New Roman"/>
                <w:sz w:val="20"/>
                <w:szCs w:val="20"/>
                <w:highlight w:val="green"/>
              </w:rPr>
              <w:t>breach</w:t>
            </w:r>
            <w:r w:rsidRPr="00020852">
              <w:rPr>
                <w:rFonts w:ascii="Times New Roman" w:hAnsi="Times New Roman" w:cs="Times New Roman"/>
                <w:sz w:val="20"/>
                <w:szCs w:val="20"/>
                <w:highlight w:val="green"/>
              </w:rPr>
              <w: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339A186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w:t>
            </w:r>
            <w:r w:rsidR="00495D04">
              <w:rPr>
                <w:rFonts w:ascii="Times New Roman" w:hAnsi="Times New Roman" w:cs="Times New Roman"/>
                <w:sz w:val="20"/>
                <w:szCs w:val="20"/>
                <w:highlight w:val="green"/>
              </w:rPr>
              <w:t xml:space="preserve"> debtor</w:t>
            </w:r>
          </w:p>
        </w:tc>
      </w:tr>
      <w:tr w:rsidR="005B11B2" w:rsidRPr="00020852" w14:paraId="2B247358" w14:textId="77777777" w:rsidTr="00CF7971">
        <w:trPr>
          <w:cantSplit/>
        </w:trPr>
        <w:tc>
          <w:tcPr>
            <w:tcW w:w="1165" w:type="dxa"/>
            <w:vAlign w:val="center"/>
          </w:tcPr>
          <w:p w14:paraId="3A5C1223" w14:textId="77777777" w:rsidR="005B11B2" w:rsidRPr="005B11B2" w:rsidRDefault="005B11B2" w:rsidP="005B11B2">
            <w:pPr>
              <w:spacing w:afterLines="0" w:after="0"/>
              <w:jc w:val="center"/>
              <w:rPr>
                <w:rFonts w:ascii="Times New Roman" w:hAnsi="Times New Roman" w:cs="Times New Roman"/>
                <w:sz w:val="20"/>
                <w:szCs w:val="20"/>
                <w:highlight w:val="green"/>
              </w:rPr>
            </w:pPr>
          </w:p>
          <w:p w14:paraId="7930AC97" w14:textId="77777777" w:rsidR="005B11B2" w:rsidRPr="005B11B2" w:rsidRDefault="005B11B2" w:rsidP="005B11B2">
            <w:pPr>
              <w:spacing w:afterLines="0" w:after="0"/>
              <w:jc w:val="center"/>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N/A</w:t>
            </w:r>
          </w:p>
          <w:p w14:paraId="11C97A38" w14:textId="77777777" w:rsidR="005B11B2" w:rsidRPr="005B11B2" w:rsidRDefault="005B11B2" w:rsidP="005B11B2">
            <w:pPr>
              <w:spacing w:afterLines="0" w:after="0"/>
              <w:jc w:val="center"/>
              <w:rPr>
                <w:rFonts w:ascii="Times New Roman" w:hAnsi="Times New Roman" w:cs="Times New Roman"/>
                <w:sz w:val="20"/>
                <w:szCs w:val="20"/>
              </w:rPr>
            </w:pPr>
          </w:p>
        </w:tc>
        <w:tc>
          <w:tcPr>
            <w:tcW w:w="5580" w:type="dxa"/>
            <w:vAlign w:val="center"/>
          </w:tcPr>
          <w:p w14:paraId="5B5A21ED" w14:textId="77777777" w:rsidR="005B11B2" w:rsidRPr="005B11B2" w:rsidRDefault="005B11B2" w:rsidP="005B11B2">
            <w:pPr>
              <w:spacing w:afterLines="0" w:after="0"/>
              <w:rPr>
                <w:rFonts w:ascii="Times New Roman" w:hAnsi="Times New Roman" w:cs="Times New Roman"/>
                <w:sz w:val="20"/>
                <w:szCs w:val="20"/>
                <w:highlight w:val="green"/>
              </w:rPr>
            </w:pPr>
          </w:p>
          <w:p w14:paraId="2BD471B7" w14:textId="77777777" w:rsidR="005B11B2" w:rsidRPr="005B11B2" w:rsidRDefault="005B11B2" w:rsidP="005B11B2">
            <w:pPr>
              <w:spacing w:afterLines="0" w:after="0"/>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 xml:space="preserve">REMEMBER TO DELETE ANY EXCESS </w:t>
            </w:r>
            <w:r w:rsidRPr="005B11B2">
              <w:rPr>
                <w:rFonts w:ascii="Times New Roman" w:hAnsi="Times New Roman" w:cs="Times New Roman"/>
                <w:sz w:val="20"/>
                <w:szCs w:val="20"/>
                <w:highlight w:val="green"/>
                <w:u w:val="single"/>
              </w:rPr>
              <w:t>ROWS</w:t>
            </w:r>
            <w:r w:rsidRPr="005B11B2">
              <w:rPr>
                <w:rFonts w:ascii="Times New Roman" w:hAnsi="Times New Roman" w:cs="Times New Roman"/>
                <w:sz w:val="20"/>
                <w:szCs w:val="20"/>
                <w:highlight w:val="green"/>
              </w:rPr>
              <w:t xml:space="preserve"> IN THE TABLE BY DRAGGING YOUR MOUSE OVER THE ROWS TO BE DELETED AND THEN PRESSING </w:t>
            </w:r>
            <w:r w:rsidRPr="005B11B2">
              <w:rPr>
                <w:rFonts w:ascii="Times New Roman" w:hAnsi="Times New Roman" w:cs="Times New Roman"/>
                <w:b/>
                <w:bCs/>
                <w:sz w:val="20"/>
                <w:szCs w:val="20"/>
                <w:highlight w:val="green"/>
              </w:rPr>
              <w:t>BACKSPACE</w:t>
            </w:r>
            <w:r w:rsidRPr="005B11B2">
              <w:rPr>
                <w:rFonts w:ascii="Times New Roman" w:hAnsi="Times New Roman" w:cs="Times New Roman"/>
                <w:sz w:val="20"/>
                <w:szCs w:val="20"/>
                <w:highlight w:val="green"/>
              </w:rPr>
              <w:t xml:space="preserve"> and then pressing </w:t>
            </w:r>
            <w:r w:rsidRPr="005B11B2">
              <w:rPr>
                <w:rFonts w:ascii="Times New Roman" w:hAnsi="Times New Roman" w:cs="Times New Roman"/>
                <w:b/>
                <w:bCs/>
                <w:sz w:val="20"/>
                <w:szCs w:val="20"/>
                <w:highlight w:val="green"/>
              </w:rPr>
              <w:t>DELETE ENTIRE ROW</w:t>
            </w:r>
            <w:r w:rsidRPr="005B11B2">
              <w:rPr>
                <w:rFonts w:ascii="Times New Roman" w:hAnsi="Times New Roman" w:cs="Times New Roman"/>
                <w:sz w:val="20"/>
                <w:szCs w:val="20"/>
                <w:highlight w:val="green"/>
              </w:rPr>
              <w:t>.</w:t>
            </w:r>
          </w:p>
          <w:p w14:paraId="636A2139" w14:textId="77777777" w:rsidR="005B11B2" w:rsidRPr="005B11B2" w:rsidRDefault="005B11B2" w:rsidP="005B11B2">
            <w:pPr>
              <w:spacing w:afterLines="0" w:after="0"/>
              <w:rPr>
                <w:rFonts w:ascii="Times New Roman" w:hAnsi="Times New Roman" w:cs="Times New Roman"/>
                <w:sz w:val="20"/>
                <w:szCs w:val="20"/>
              </w:rPr>
            </w:pPr>
          </w:p>
        </w:tc>
        <w:tc>
          <w:tcPr>
            <w:tcW w:w="3960" w:type="dxa"/>
            <w:vAlign w:val="center"/>
          </w:tcPr>
          <w:p w14:paraId="798980F0" w14:textId="0360E214" w:rsidR="005B11B2" w:rsidRPr="005B11B2" w:rsidRDefault="005B11B2" w:rsidP="005B11B2">
            <w:pPr>
              <w:spacing w:afterLines="0" w:after="0"/>
              <w:rPr>
                <w:rFonts w:ascii="Times New Roman" w:hAnsi="Times New Roman" w:cs="Times New Roman"/>
                <w:sz w:val="20"/>
                <w:szCs w:val="20"/>
              </w:rPr>
            </w:pPr>
            <w:r w:rsidRPr="005B11B2">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5B11B2" w:rsidRDefault="00157220" w:rsidP="009855CA">
            <w:pPr>
              <w:spacing w:afterLines="0" w:after="0"/>
              <w:jc w:val="center"/>
              <w:rPr>
                <w:rFonts w:ascii="Times New Roman" w:hAnsi="Times New Roman" w:cs="Times New Roman"/>
                <w:sz w:val="20"/>
                <w:szCs w:val="20"/>
              </w:rPr>
            </w:pPr>
          </w:p>
          <w:p w14:paraId="665FA82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7EC32F7E"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5B11B2" w:rsidRDefault="00157220" w:rsidP="009855CA">
            <w:pPr>
              <w:spacing w:afterLines="0" w:after="0"/>
              <w:rPr>
                <w:rFonts w:ascii="Times New Roman" w:hAnsi="Times New Roman" w:cs="Times New Roman"/>
                <w:sz w:val="20"/>
                <w:szCs w:val="20"/>
              </w:rPr>
            </w:pPr>
          </w:p>
          <w:p w14:paraId="60D2A727"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0C636B52"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5B11B2" w:rsidRDefault="00157220" w:rsidP="009855CA">
            <w:pPr>
              <w:spacing w:afterLines="0" w:after="0"/>
              <w:jc w:val="center"/>
              <w:rPr>
                <w:rFonts w:ascii="Times New Roman" w:hAnsi="Times New Roman" w:cs="Times New Roman"/>
                <w:sz w:val="20"/>
                <w:szCs w:val="20"/>
              </w:rPr>
            </w:pPr>
          </w:p>
          <w:p w14:paraId="7B1FBACE"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0B4E7324"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5B11B2" w:rsidRDefault="00157220" w:rsidP="009855CA">
            <w:pPr>
              <w:spacing w:afterLines="0" w:after="0"/>
              <w:rPr>
                <w:rFonts w:ascii="Times New Roman" w:hAnsi="Times New Roman" w:cs="Times New Roman"/>
                <w:sz w:val="20"/>
                <w:szCs w:val="20"/>
              </w:rPr>
            </w:pPr>
          </w:p>
          <w:p w14:paraId="380C2489"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44E2705D"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5B11B2" w:rsidRDefault="00157220" w:rsidP="009855CA">
            <w:pPr>
              <w:spacing w:afterLines="0" w:after="0"/>
              <w:jc w:val="center"/>
              <w:rPr>
                <w:rFonts w:ascii="Times New Roman" w:hAnsi="Times New Roman" w:cs="Times New Roman"/>
                <w:sz w:val="20"/>
                <w:szCs w:val="20"/>
              </w:rPr>
            </w:pPr>
          </w:p>
          <w:p w14:paraId="4C0D333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31731B0D"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5B11B2" w:rsidRDefault="00157220" w:rsidP="009855CA">
            <w:pPr>
              <w:spacing w:afterLines="0" w:after="0"/>
              <w:rPr>
                <w:rFonts w:ascii="Times New Roman" w:hAnsi="Times New Roman" w:cs="Times New Roman"/>
                <w:sz w:val="20"/>
                <w:szCs w:val="20"/>
              </w:rPr>
            </w:pPr>
          </w:p>
          <w:p w14:paraId="14CC187B"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4D3D5E3"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5B11B2" w:rsidRDefault="009855CA" w:rsidP="009855CA">
            <w:pPr>
              <w:spacing w:afterLines="0" w:after="0"/>
              <w:jc w:val="center"/>
              <w:rPr>
                <w:rFonts w:ascii="Times New Roman" w:hAnsi="Times New Roman" w:cs="Times New Roman"/>
                <w:sz w:val="20"/>
                <w:szCs w:val="20"/>
              </w:rPr>
            </w:pPr>
          </w:p>
          <w:p w14:paraId="7FC5B121"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AED075A"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5B11B2" w:rsidRDefault="009855CA" w:rsidP="009855CA">
            <w:pPr>
              <w:spacing w:afterLines="0" w:after="0"/>
              <w:rPr>
                <w:rFonts w:ascii="Times New Roman" w:hAnsi="Times New Roman" w:cs="Times New Roman"/>
                <w:sz w:val="20"/>
                <w:szCs w:val="20"/>
              </w:rPr>
            </w:pPr>
          </w:p>
          <w:p w14:paraId="7197B375"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623FC8A8"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5B11B2" w:rsidRDefault="009855CA" w:rsidP="009855CA">
            <w:pPr>
              <w:spacing w:afterLines="0" w:after="0"/>
              <w:jc w:val="center"/>
              <w:rPr>
                <w:rFonts w:ascii="Times New Roman" w:hAnsi="Times New Roman" w:cs="Times New Roman"/>
                <w:sz w:val="20"/>
                <w:szCs w:val="20"/>
              </w:rPr>
            </w:pPr>
          </w:p>
          <w:p w14:paraId="383D227E"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64932B58"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5B11B2" w:rsidRDefault="009855CA" w:rsidP="009855CA">
            <w:pPr>
              <w:spacing w:afterLines="0" w:after="0"/>
              <w:rPr>
                <w:rFonts w:ascii="Times New Roman" w:hAnsi="Times New Roman" w:cs="Times New Roman"/>
                <w:sz w:val="20"/>
                <w:szCs w:val="20"/>
              </w:rPr>
            </w:pPr>
          </w:p>
          <w:p w14:paraId="4FC6E4E7"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CF2B23F"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5B11B2" w:rsidRDefault="009855CA" w:rsidP="00E30D38">
            <w:pPr>
              <w:spacing w:afterLines="0" w:after="0"/>
              <w:jc w:val="center"/>
              <w:rPr>
                <w:rFonts w:ascii="Times New Roman" w:hAnsi="Times New Roman" w:cs="Times New Roman"/>
                <w:sz w:val="20"/>
                <w:szCs w:val="20"/>
              </w:rPr>
            </w:pPr>
          </w:p>
          <w:p w14:paraId="3D1E285C"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48FF147C"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5B11B2" w:rsidRDefault="009855CA" w:rsidP="00E30D38">
            <w:pPr>
              <w:spacing w:afterLines="0" w:after="0"/>
              <w:rPr>
                <w:rFonts w:ascii="Times New Roman" w:hAnsi="Times New Roman" w:cs="Times New Roman"/>
                <w:sz w:val="20"/>
                <w:szCs w:val="20"/>
              </w:rPr>
            </w:pPr>
          </w:p>
          <w:p w14:paraId="2B7D3CB8"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E8F2E57"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5B11B2" w:rsidRDefault="00CB4C47" w:rsidP="00E30D38">
            <w:pPr>
              <w:spacing w:afterLines="0" w:after="0"/>
              <w:rPr>
                <w:rFonts w:ascii="Times New Roman" w:hAnsi="Times New Roman" w:cs="Times New Roman"/>
                <w:sz w:val="20"/>
                <w:szCs w:val="20"/>
              </w:rPr>
            </w:pPr>
          </w:p>
          <w:p w14:paraId="55F1B518" w14:textId="0E151175"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5B11B2" w:rsidRDefault="009855CA" w:rsidP="00E30D38">
            <w:pPr>
              <w:spacing w:afterLines="0" w:after="0"/>
              <w:jc w:val="center"/>
              <w:rPr>
                <w:rFonts w:ascii="Times New Roman" w:hAnsi="Times New Roman" w:cs="Times New Roman"/>
                <w:sz w:val="20"/>
                <w:szCs w:val="20"/>
              </w:rPr>
            </w:pPr>
          </w:p>
          <w:p w14:paraId="55BBE5A6"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465E1EE"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5B11B2" w:rsidRDefault="009855CA" w:rsidP="00E30D38">
            <w:pPr>
              <w:spacing w:afterLines="0" w:after="0"/>
              <w:rPr>
                <w:rFonts w:ascii="Times New Roman" w:hAnsi="Times New Roman" w:cs="Times New Roman"/>
                <w:sz w:val="20"/>
                <w:szCs w:val="20"/>
              </w:rPr>
            </w:pPr>
          </w:p>
          <w:p w14:paraId="563A9D5F"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21B43289"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5B11B2" w:rsidRDefault="00CB4C47" w:rsidP="00E30D38">
            <w:pPr>
              <w:spacing w:afterLines="0" w:after="0"/>
              <w:rPr>
                <w:rFonts w:ascii="Times New Roman" w:hAnsi="Times New Roman" w:cs="Times New Roman"/>
                <w:sz w:val="20"/>
                <w:szCs w:val="20"/>
              </w:rPr>
            </w:pPr>
          </w:p>
          <w:p w14:paraId="19037043" w14:textId="401513AE"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C42DA1">
      <w:pPr>
        <w:pStyle w:val="Line"/>
      </w:pPr>
      <w:bookmarkStart w:id="8" w:name="_Hlk43358275"/>
      <w:r w:rsidRPr="00E9159A">
        <w:t>________________________________</w:t>
      </w:r>
      <w:bookmarkEnd w:id="8"/>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9" w:name="_Toc53565476"/>
      <w:r w:rsidRPr="0049077D">
        <w:fldChar w:fldCharType="end"/>
      </w:r>
      <w:r w:rsidR="00317286">
        <w:br/>
      </w:r>
      <w:r w:rsidR="00C75C1D" w:rsidRPr="00020852">
        <w:t>ADDITIONAL INFORMATION/CLARIFICATION NEEDED FROM CLIENT</w:t>
      </w:r>
      <w:bookmarkEnd w:id="9"/>
      <w:r w:rsidR="00C75C1D" w:rsidRPr="00020852">
        <w:t xml:space="preserve"> </w:t>
      </w:r>
    </w:p>
    <w:bookmarkStart w:id="10" w:name="_Hlk39489505"/>
    <w:bookmarkStart w:id="11" w:name="_Hlk116629914"/>
    <w:p w14:paraId="764CD3E5" w14:textId="77777777" w:rsidR="006E3092" w:rsidRPr="00020852" w:rsidRDefault="001461C6" w:rsidP="006E3092">
      <w:pPr>
        <w:spacing w:after="264"/>
        <w:rPr>
          <w:rFonts w:cs="Times New Roman"/>
          <w:szCs w:val="24"/>
        </w:rPr>
      </w:pPr>
      <w:sdt>
        <w:sdtPr>
          <w:rPr>
            <w:rFonts w:cs="Times New Roman"/>
            <w:szCs w:val="24"/>
          </w:rPr>
          <w:alias w:val="Show If"/>
          <w:tag w:val="FlowConditionShowIf"/>
          <w:id w:val="-132405911"/>
          <w:placeholder>
            <w:docPart w:val="3952C3D164C643298E653C790C87BEC9"/>
          </w:placeholder>
          <w15:color w:val="23D160"/>
          <w15:appearance w15:val="tags"/>
        </w:sdtPr>
        <w:sdtEndPr/>
        <w:sdtContent>
          <w:proofErr w:type="spellStart"/>
          <w:r w:rsidR="006E3092" w:rsidRPr="00020852">
            <w:rPr>
              <w:rFonts w:cs="Times New Roman"/>
              <w:color w:val="C92C2C"/>
              <w:szCs w:val="24"/>
            </w:rPr>
            <w:t>yn_need_more_info_from_client</w:t>
          </w:r>
          <w:proofErr w:type="spellEnd"/>
          <w:r w:rsidR="006E3092" w:rsidRPr="00020852">
            <w:rPr>
              <w:rFonts w:cs="Times New Roman"/>
              <w:color w:val="C92C2C"/>
              <w:szCs w:val="24"/>
            </w:rPr>
            <w:t xml:space="preserve"> </w:t>
          </w:r>
          <w:r w:rsidR="006E3092" w:rsidRPr="00020852">
            <w:rPr>
              <w:rFonts w:cs="Times New Roman"/>
              <w:color w:val="A67F59"/>
              <w:szCs w:val="24"/>
            </w:rPr>
            <w:t>==</w:t>
          </w:r>
          <w:r w:rsidR="006E3092" w:rsidRPr="00020852">
            <w:rPr>
              <w:rFonts w:cs="Times New Roman"/>
              <w:color w:val="C92C2C"/>
              <w:szCs w:val="24"/>
            </w:rPr>
            <w:t xml:space="preserve"> </w:t>
          </w:r>
          <w:r w:rsidR="006E3092" w:rsidRPr="00020852">
            <w:rPr>
              <w:rFonts w:cs="Times New Roman"/>
              <w:color w:val="5F6364"/>
              <w:szCs w:val="24"/>
            </w:rPr>
            <w:t>"</w:t>
          </w:r>
          <w:r w:rsidR="006E3092" w:rsidRPr="00020852">
            <w:rPr>
              <w:rFonts w:cs="Times New Roman"/>
              <w:color w:val="2F9C0A"/>
              <w:szCs w:val="24"/>
            </w:rPr>
            <w:t>Yes</w:t>
          </w:r>
          <w:r w:rsidR="006E3092" w:rsidRPr="00020852">
            <w:rPr>
              <w:rFonts w:cs="Times New Roman"/>
              <w:color w:val="5F6364"/>
              <w:szCs w:val="24"/>
            </w:rPr>
            <w:t xml:space="preserve">" </w:t>
          </w:r>
        </w:sdtContent>
      </w:sdt>
      <w:bookmarkEnd w:id="10"/>
    </w:p>
    <w:p w14:paraId="7C69DCD1" w14:textId="77777777" w:rsidR="006E3092" w:rsidRPr="00020852" w:rsidRDefault="006E3092" w:rsidP="006E3092">
      <w:pPr>
        <w:spacing w:after="264"/>
        <w:rPr>
          <w:rFonts w:cs="Times New Roman"/>
          <w:szCs w:val="24"/>
        </w:rPr>
      </w:pPr>
      <w:bookmarkStart w:id="12" w:name="_Hlk41895314"/>
      <w:r w:rsidRPr="00020852">
        <w:rPr>
          <w:rFonts w:cs="Times New Roman"/>
          <w:szCs w:val="24"/>
        </w:rPr>
        <w:t>The Firm should follow up with Client regarding the following items/issues:</w:t>
      </w:r>
    </w:p>
    <w:p w14:paraId="04493C09" w14:textId="77777777" w:rsidR="006E3092" w:rsidRPr="00020852" w:rsidRDefault="006E3092" w:rsidP="006E3092">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FF9E1AE1441A43018E9CF44D3DAB5445"/>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0890CD5C" w14:textId="77777777" w:rsidR="006E3092" w:rsidRPr="00020852" w:rsidRDefault="001461C6" w:rsidP="006E3092">
      <w:pPr>
        <w:spacing w:after="264"/>
        <w:ind w:left="1080" w:hanging="360"/>
        <w:rPr>
          <w:rFonts w:cs="Times New Roman"/>
          <w:szCs w:val="24"/>
        </w:rPr>
      </w:pPr>
      <w:sdt>
        <w:sdtPr>
          <w:rPr>
            <w:rFonts w:cs="Times New Roman"/>
            <w:szCs w:val="24"/>
          </w:rPr>
          <w:alias w:val="Show If"/>
          <w:tag w:val="FlowConditionShowIf"/>
          <w:id w:val="2101685629"/>
          <w:placeholder>
            <w:docPart w:val="50DEF751A230453BB77B58D424105D73"/>
          </w:placeholder>
          <w15:color w:val="23D160"/>
          <w15:appearance w15:val="tags"/>
        </w:sdtPr>
        <w:sdtEndPr/>
        <w:sdtContent>
          <w:proofErr w:type="spellStart"/>
          <w:r w:rsidR="006E3092" w:rsidRPr="00020852">
            <w:rPr>
              <w:rFonts w:cs="Times New Roman"/>
              <w:color w:val="C92C2C"/>
              <w:szCs w:val="24"/>
            </w:rPr>
            <w:t>yn_more_info_want_second</w:t>
          </w:r>
          <w:proofErr w:type="spellEnd"/>
          <w:r w:rsidR="006E3092" w:rsidRPr="00020852">
            <w:rPr>
              <w:rFonts w:cs="Times New Roman"/>
              <w:color w:val="C92C2C"/>
              <w:szCs w:val="24"/>
            </w:rPr>
            <w:t xml:space="preserve"> </w:t>
          </w:r>
          <w:r w:rsidR="006E3092" w:rsidRPr="00020852">
            <w:rPr>
              <w:rFonts w:cs="Times New Roman"/>
              <w:color w:val="A67F59"/>
              <w:szCs w:val="24"/>
            </w:rPr>
            <w:t>==</w:t>
          </w:r>
          <w:r w:rsidR="006E3092" w:rsidRPr="00020852">
            <w:rPr>
              <w:rFonts w:cs="Times New Roman"/>
              <w:color w:val="C92C2C"/>
              <w:szCs w:val="24"/>
            </w:rPr>
            <w:t xml:space="preserve"> </w:t>
          </w:r>
          <w:r w:rsidR="006E3092" w:rsidRPr="00020852">
            <w:rPr>
              <w:rFonts w:cs="Times New Roman"/>
              <w:color w:val="5F6364"/>
              <w:szCs w:val="24"/>
            </w:rPr>
            <w:t>"</w:t>
          </w:r>
          <w:r w:rsidR="006E3092" w:rsidRPr="00020852">
            <w:rPr>
              <w:rFonts w:cs="Times New Roman"/>
              <w:color w:val="2F9C0A"/>
              <w:szCs w:val="24"/>
            </w:rPr>
            <w:t>Yes</w:t>
          </w:r>
          <w:r w:rsidR="006E3092" w:rsidRPr="00020852">
            <w:rPr>
              <w:rFonts w:cs="Times New Roman"/>
              <w:color w:val="5F6364"/>
              <w:szCs w:val="24"/>
            </w:rPr>
            <w:t xml:space="preserve">" </w:t>
          </w:r>
        </w:sdtContent>
      </w:sdt>
    </w:p>
    <w:p w14:paraId="3622FCB8" w14:textId="77777777" w:rsidR="006E3092" w:rsidRPr="00020852" w:rsidRDefault="006E3092" w:rsidP="006E3092">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FF9E1AE1441A43018E9CF44D3DAB5445"/>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7745DE74" w14:textId="77777777" w:rsidR="006E3092" w:rsidRPr="00020852" w:rsidRDefault="001461C6" w:rsidP="006E3092">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AA140FC0F4F547BB9EA5ABB2A47A61DA"/>
          </w:placeholder>
          <w15:color w:val="23D160"/>
          <w15:appearance w15:val="tags"/>
        </w:sdtPr>
        <w:sdtEndPr>
          <w:rPr>
            <w:rStyle w:val="property1"/>
          </w:rPr>
        </w:sdtEndPr>
        <w:sdtContent>
          <w:r w:rsidR="006E3092" w:rsidRPr="00020852">
            <w:rPr>
              <w:rFonts w:eastAsia="Times New Roman" w:cs="Times New Roman"/>
              <w:color w:val="CCCCCC"/>
              <w:szCs w:val="24"/>
            </w:rPr>
            <w:t>###</w:t>
          </w:r>
        </w:sdtContent>
      </w:sdt>
    </w:p>
    <w:p w14:paraId="4E741082" w14:textId="77777777" w:rsidR="006E3092" w:rsidRPr="00020852" w:rsidRDefault="001461C6" w:rsidP="006E3092">
      <w:pPr>
        <w:spacing w:after="264"/>
        <w:ind w:left="1080" w:hanging="360"/>
        <w:rPr>
          <w:rFonts w:cs="Times New Roman"/>
          <w:szCs w:val="24"/>
        </w:rPr>
      </w:pPr>
      <w:sdt>
        <w:sdtPr>
          <w:rPr>
            <w:rFonts w:cs="Times New Roman"/>
            <w:szCs w:val="24"/>
          </w:rPr>
          <w:alias w:val="Show If"/>
          <w:tag w:val="FlowConditionShowIf"/>
          <w:id w:val="-93707497"/>
          <w:placeholder>
            <w:docPart w:val="72D5DB072F794A1EAAD5F7FC2C8A032D"/>
          </w:placeholder>
          <w15:color w:val="23D160"/>
          <w15:appearance w15:val="tags"/>
        </w:sdtPr>
        <w:sdtEndPr/>
        <w:sdtContent>
          <w:proofErr w:type="spellStart"/>
          <w:r w:rsidR="006E3092" w:rsidRPr="00020852">
            <w:rPr>
              <w:rFonts w:cs="Times New Roman"/>
              <w:color w:val="C92C2C"/>
              <w:szCs w:val="24"/>
            </w:rPr>
            <w:t>yn_more_info_want_third</w:t>
          </w:r>
          <w:proofErr w:type="spellEnd"/>
          <w:r w:rsidR="006E3092" w:rsidRPr="00020852">
            <w:rPr>
              <w:rFonts w:cs="Times New Roman"/>
              <w:color w:val="C92C2C"/>
              <w:szCs w:val="24"/>
            </w:rPr>
            <w:t xml:space="preserve"> </w:t>
          </w:r>
          <w:r w:rsidR="006E3092" w:rsidRPr="00020852">
            <w:rPr>
              <w:rFonts w:cs="Times New Roman"/>
              <w:color w:val="A67F59"/>
              <w:szCs w:val="24"/>
            </w:rPr>
            <w:t>==</w:t>
          </w:r>
          <w:r w:rsidR="006E3092" w:rsidRPr="00020852">
            <w:rPr>
              <w:rFonts w:cs="Times New Roman"/>
              <w:color w:val="C92C2C"/>
              <w:szCs w:val="24"/>
            </w:rPr>
            <w:t xml:space="preserve"> </w:t>
          </w:r>
          <w:r w:rsidR="006E3092" w:rsidRPr="00020852">
            <w:rPr>
              <w:rFonts w:cs="Times New Roman"/>
              <w:color w:val="5F6364"/>
              <w:szCs w:val="24"/>
            </w:rPr>
            <w:t>"</w:t>
          </w:r>
          <w:r w:rsidR="006E3092" w:rsidRPr="00020852">
            <w:rPr>
              <w:rFonts w:cs="Times New Roman"/>
              <w:color w:val="2F9C0A"/>
              <w:szCs w:val="24"/>
            </w:rPr>
            <w:t>Yes</w:t>
          </w:r>
          <w:r w:rsidR="006E3092" w:rsidRPr="00020852">
            <w:rPr>
              <w:rFonts w:cs="Times New Roman"/>
              <w:color w:val="5F6364"/>
              <w:szCs w:val="24"/>
            </w:rPr>
            <w:t xml:space="preserve">" </w:t>
          </w:r>
        </w:sdtContent>
      </w:sdt>
    </w:p>
    <w:p w14:paraId="55AA3B8B" w14:textId="77777777" w:rsidR="006E3092" w:rsidRPr="00020852" w:rsidRDefault="006E3092" w:rsidP="006E3092">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FF9E1AE1441A43018E9CF44D3DAB5445"/>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7EBB280C" w14:textId="77777777" w:rsidR="006E3092" w:rsidRPr="00020852" w:rsidRDefault="001461C6" w:rsidP="006E3092">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8C2374F260704B21AFC5F544C3AD7400"/>
          </w:placeholder>
          <w15:color w:val="23D160"/>
          <w15:appearance w15:val="tags"/>
        </w:sdtPr>
        <w:sdtEndPr>
          <w:rPr>
            <w:rStyle w:val="property1"/>
          </w:rPr>
        </w:sdtEndPr>
        <w:sdtContent>
          <w:r w:rsidR="006E3092" w:rsidRPr="00020852">
            <w:rPr>
              <w:rFonts w:eastAsia="Times New Roman" w:cs="Times New Roman"/>
              <w:color w:val="CCCCCC"/>
              <w:szCs w:val="24"/>
            </w:rPr>
            <w:t>###</w:t>
          </w:r>
        </w:sdtContent>
      </w:sdt>
    </w:p>
    <w:p w14:paraId="6CFC4B6B" w14:textId="77777777" w:rsidR="006E3092" w:rsidRPr="00020852" w:rsidRDefault="001461C6" w:rsidP="006E3092">
      <w:pPr>
        <w:spacing w:after="264"/>
        <w:ind w:left="1080" w:hanging="360"/>
        <w:rPr>
          <w:rFonts w:cs="Times New Roman"/>
          <w:szCs w:val="24"/>
        </w:rPr>
      </w:pPr>
      <w:sdt>
        <w:sdtPr>
          <w:rPr>
            <w:rFonts w:cs="Times New Roman"/>
            <w:szCs w:val="24"/>
          </w:rPr>
          <w:alias w:val="Show If"/>
          <w:tag w:val="FlowConditionShowIf"/>
          <w:id w:val="-1224828917"/>
          <w:placeholder>
            <w:docPart w:val="654A169303114D71A014435393E620B2"/>
          </w:placeholder>
          <w15:color w:val="23D160"/>
          <w15:appearance w15:val="tags"/>
        </w:sdtPr>
        <w:sdtEndPr/>
        <w:sdtContent>
          <w:proofErr w:type="spellStart"/>
          <w:r w:rsidR="006E3092" w:rsidRPr="00020852">
            <w:rPr>
              <w:rFonts w:cs="Times New Roman"/>
              <w:color w:val="C92C2C"/>
              <w:szCs w:val="24"/>
            </w:rPr>
            <w:t>yn_more_info_want_fourth</w:t>
          </w:r>
          <w:proofErr w:type="spellEnd"/>
          <w:r w:rsidR="006E3092" w:rsidRPr="00020852">
            <w:rPr>
              <w:rFonts w:cs="Times New Roman"/>
              <w:color w:val="C92C2C"/>
              <w:szCs w:val="24"/>
            </w:rPr>
            <w:t xml:space="preserve"> </w:t>
          </w:r>
          <w:r w:rsidR="006E3092" w:rsidRPr="00020852">
            <w:rPr>
              <w:rFonts w:cs="Times New Roman"/>
              <w:color w:val="A67F59"/>
              <w:szCs w:val="24"/>
            </w:rPr>
            <w:t>==</w:t>
          </w:r>
          <w:r w:rsidR="006E3092" w:rsidRPr="00020852">
            <w:rPr>
              <w:rFonts w:cs="Times New Roman"/>
              <w:color w:val="C92C2C"/>
              <w:szCs w:val="24"/>
            </w:rPr>
            <w:t xml:space="preserve"> </w:t>
          </w:r>
          <w:r w:rsidR="006E3092" w:rsidRPr="00020852">
            <w:rPr>
              <w:rFonts w:cs="Times New Roman"/>
              <w:color w:val="5F6364"/>
              <w:szCs w:val="24"/>
            </w:rPr>
            <w:t>"</w:t>
          </w:r>
          <w:r w:rsidR="006E3092" w:rsidRPr="00020852">
            <w:rPr>
              <w:rFonts w:cs="Times New Roman"/>
              <w:color w:val="2F9C0A"/>
              <w:szCs w:val="24"/>
            </w:rPr>
            <w:t>Yes</w:t>
          </w:r>
          <w:r w:rsidR="006E3092" w:rsidRPr="00020852">
            <w:rPr>
              <w:rFonts w:cs="Times New Roman"/>
              <w:color w:val="5F6364"/>
              <w:szCs w:val="24"/>
            </w:rPr>
            <w:t xml:space="preserve">" </w:t>
          </w:r>
        </w:sdtContent>
      </w:sdt>
    </w:p>
    <w:p w14:paraId="25E639D7" w14:textId="77777777" w:rsidR="006E3092" w:rsidRPr="00020852" w:rsidRDefault="006E3092" w:rsidP="006E3092">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FF9E1AE1441A43018E9CF44D3DAB5445"/>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0C45AB39" w14:textId="77777777" w:rsidR="006E3092" w:rsidRDefault="001461C6" w:rsidP="006E3092">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3F0E8E6C37E24CD780B7EED454BFD284"/>
          </w:placeholder>
          <w15:color w:val="23D160"/>
          <w15:appearance w15:val="tags"/>
        </w:sdtPr>
        <w:sdtEndPr>
          <w:rPr>
            <w:rStyle w:val="property1"/>
          </w:rPr>
        </w:sdtEndPr>
        <w:sdtContent>
          <w:r w:rsidR="006E3092" w:rsidRPr="00020852">
            <w:rPr>
              <w:rFonts w:eastAsia="Times New Roman" w:cs="Times New Roman"/>
              <w:color w:val="CCCCCC"/>
              <w:szCs w:val="24"/>
            </w:rPr>
            <w:t>###</w:t>
          </w:r>
        </w:sdtContent>
      </w:sdt>
      <w:bookmarkEnd w:id="12"/>
    </w:p>
    <w:p w14:paraId="67C6736F" w14:textId="77777777" w:rsidR="006E3092" w:rsidRPr="00020852" w:rsidRDefault="006E3092" w:rsidP="006E3092">
      <w:pPr>
        <w:pStyle w:val="NormalEnd"/>
      </w:pPr>
      <w:r w:rsidRPr="00C75B85">
        <w:rPr>
          <w:rStyle w:val="property1"/>
          <w:color w:val="auto"/>
        </w:rPr>
        <w:t>This section of the LADD may be amended from time to time as new information becomes known.</w:t>
      </w:r>
    </w:p>
    <w:p w14:paraId="43475F56" w14:textId="77777777" w:rsidR="006E3092" w:rsidRPr="00020852" w:rsidRDefault="001461C6" w:rsidP="006E3092">
      <w:pPr>
        <w:spacing w:after="264"/>
        <w:rPr>
          <w:rFonts w:cs="Times New Roman"/>
          <w:szCs w:val="24"/>
        </w:rPr>
      </w:pPr>
      <w:sdt>
        <w:sdtPr>
          <w:rPr>
            <w:rStyle w:val="property1"/>
            <w:rFonts w:eastAsia="Times New Roman" w:cs="Times New Roman"/>
            <w:szCs w:val="24"/>
          </w:rPr>
          <w:alias w:val="End If"/>
          <w:tag w:val="FlowConditionEndIf"/>
          <w:id w:val="98772121"/>
          <w:placeholder>
            <w:docPart w:val="42E04EEBA3BA4B959492CB99E743CFA7"/>
          </w:placeholder>
          <w15:color w:val="23D160"/>
          <w15:appearance w15:val="tags"/>
        </w:sdtPr>
        <w:sdtEndPr>
          <w:rPr>
            <w:rStyle w:val="property1"/>
          </w:rPr>
        </w:sdtEndPr>
        <w:sdtContent>
          <w:r w:rsidR="006E3092" w:rsidRPr="00020852">
            <w:rPr>
              <w:rFonts w:eastAsia="Times New Roman" w:cs="Times New Roman"/>
              <w:color w:val="CCCCCC"/>
              <w:szCs w:val="24"/>
            </w:rPr>
            <w:t>###</w:t>
          </w:r>
        </w:sdtContent>
      </w:sdt>
    </w:p>
    <w:p w14:paraId="2421434E" w14:textId="77777777" w:rsidR="006E3092" w:rsidRPr="00020852" w:rsidRDefault="001461C6" w:rsidP="006E3092">
      <w:pPr>
        <w:spacing w:after="264"/>
        <w:rPr>
          <w:rFonts w:cs="Times New Roman"/>
          <w:szCs w:val="24"/>
        </w:rPr>
      </w:pPr>
      <w:sdt>
        <w:sdtPr>
          <w:rPr>
            <w:rFonts w:cs="Times New Roman"/>
            <w:szCs w:val="24"/>
          </w:rPr>
          <w:alias w:val="Show If"/>
          <w:tag w:val="FlowConditionShowIf"/>
          <w:id w:val="-1243478612"/>
          <w:placeholder>
            <w:docPart w:val="988FA231F63F4BD9B8E7B56555FF3698"/>
          </w:placeholder>
          <w15:color w:val="23D160"/>
          <w15:appearance w15:val="tags"/>
        </w:sdtPr>
        <w:sdtEndPr/>
        <w:sdtContent>
          <w:proofErr w:type="spellStart"/>
          <w:r w:rsidR="006E3092" w:rsidRPr="00020852">
            <w:rPr>
              <w:rFonts w:cs="Times New Roman"/>
              <w:color w:val="C92C2C"/>
              <w:szCs w:val="24"/>
            </w:rPr>
            <w:t>yn_need_more_info_from_client</w:t>
          </w:r>
          <w:proofErr w:type="spellEnd"/>
          <w:r w:rsidR="006E3092" w:rsidRPr="00020852">
            <w:rPr>
              <w:rFonts w:cs="Times New Roman"/>
              <w:color w:val="C92C2C"/>
              <w:szCs w:val="24"/>
            </w:rPr>
            <w:t xml:space="preserve"> </w:t>
          </w:r>
          <w:r w:rsidR="006E3092" w:rsidRPr="00020852">
            <w:rPr>
              <w:rFonts w:cs="Times New Roman"/>
              <w:color w:val="A67F59"/>
              <w:szCs w:val="24"/>
            </w:rPr>
            <w:t>!=</w:t>
          </w:r>
          <w:r w:rsidR="006E3092" w:rsidRPr="00020852">
            <w:rPr>
              <w:rFonts w:cs="Times New Roman"/>
              <w:color w:val="C92C2C"/>
              <w:szCs w:val="24"/>
            </w:rPr>
            <w:t xml:space="preserve"> </w:t>
          </w:r>
          <w:r w:rsidR="006E3092" w:rsidRPr="00020852">
            <w:rPr>
              <w:rFonts w:cs="Times New Roman"/>
              <w:color w:val="5F6364"/>
              <w:szCs w:val="24"/>
            </w:rPr>
            <w:t>"</w:t>
          </w:r>
          <w:r w:rsidR="006E3092" w:rsidRPr="00020852">
            <w:rPr>
              <w:rFonts w:cs="Times New Roman"/>
              <w:color w:val="2F9C0A"/>
              <w:szCs w:val="24"/>
            </w:rPr>
            <w:t>Yes</w:t>
          </w:r>
          <w:r w:rsidR="006E3092" w:rsidRPr="00020852">
            <w:rPr>
              <w:rFonts w:cs="Times New Roman"/>
              <w:color w:val="5F6364"/>
              <w:szCs w:val="24"/>
            </w:rPr>
            <w:t>"</w:t>
          </w:r>
          <w:r w:rsidR="006E3092" w:rsidRPr="00020852">
            <w:rPr>
              <w:rFonts w:cs="Times New Roman"/>
              <w:color w:val="C92C2C"/>
              <w:szCs w:val="24"/>
            </w:rPr>
            <w:t xml:space="preserve"> </w:t>
          </w:r>
        </w:sdtContent>
      </w:sdt>
    </w:p>
    <w:p w14:paraId="2B1FD1BE" w14:textId="77777777" w:rsidR="006E3092" w:rsidRDefault="006E3092" w:rsidP="006E3092">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7EBE27A8" w:rsidR="009D2557" w:rsidRDefault="001461C6" w:rsidP="006E309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116A6BC3A0BE4695915FF9A0ED22AB09"/>
          </w:placeholder>
          <w15:color w:val="23D160"/>
          <w15:appearance w15:val="tags"/>
        </w:sdtPr>
        <w:sdtEndPr>
          <w:rPr>
            <w:rStyle w:val="property1"/>
          </w:rPr>
        </w:sdtEndPr>
        <w:sdtContent>
          <w:r w:rsidR="006E3092" w:rsidRPr="00020852">
            <w:rPr>
              <w:rFonts w:eastAsia="Times New Roman" w:cs="Times New Roman"/>
              <w:color w:val="CCCCCC"/>
              <w:szCs w:val="24"/>
            </w:rPr>
            <w:t>###</w:t>
          </w:r>
        </w:sdtContent>
      </w:sdt>
    </w:p>
    <w:bookmarkEnd w:id="11"/>
    <w:p w14:paraId="6D81FCD6" w14:textId="53FD8019" w:rsidR="009D2557" w:rsidRPr="00020852" w:rsidRDefault="009D2557" w:rsidP="00C42DA1">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3" w:name="_Toc53565477"/>
      <w:r w:rsidRPr="00020852">
        <w:fldChar w:fldCharType="end"/>
      </w:r>
      <w:r w:rsidR="00317286">
        <w:br/>
      </w:r>
      <w:r w:rsidR="00C75C1D" w:rsidRPr="00020852">
        <w:t>ADDITIONAL DOCUMENTS NEEDED FROM CLIENT</w:t>
      </w:r>
      <w:bookmarkEnd w:id="13"/>
      <w:r w:rsidRPr="00020852">
        <w:t xml:space="preserve"> </w:t>
      </w:r>
    </w:p>
    <w:p w14:paraId="71014136" w14:textId="77777777" w:rsidR="00D953FC" w:rsidRPr="00020852" w:rsidRDefault="001461C6" w:rsidP="00D953FC">
      <w:pPr>
        <w:spacing w:after="264"/>
        <w:rPr>
          <w:rFonts w:cs="Times New Roman"/>
          <w:szCs w:val="24"/>
        </w:rPr>
      </w:pPr>
      <w:sdt>
        <w:sdtPr>
          <w:rPr>
            <w:rFonts w:cs="Times New Roman"/>
            <w:szCs w:val="24"/>
          </w:rPr>
          <w:alias w:val="Show If"/>
          <w:tag w:val="FlowConditionShowIf"/>
          <w:id w:val="934012129"/>
          <w:placeholder>
            <w:docPart w:val="7AC4D084B9074D069DFCCD65229B35E9"/>
          </w:placeholder>
          <w15:color w:val="23D160"/>
          <w15:appearance w15:val="tags"/>
        </w:sdtPr>
        <w:sdtEndPr/>
        <w:sdtContent>
          <w:proofErr w:type="spellStart"/>
          <w:r w:rsidR="00D953FC" w:rsidRPr="00020852">
            <w:rPr>
              <w:rStyle w:val="property1"/>
              <w:rFonts w:eastAsia="Times New Roman" w:cs="Times New Roman"/>
              <w:szCs w:val="24"/>
            </w:rPr>
            <w:t>yn_need_more_documents_from_client</w:t>
          </w:r>
          <w:proofErr w:type="spellEnd"/>
          <w:r w:rsidR="00D953FC" w:rsidRPr="00020852">
            <w:rPr>
              <w:rStyle w:val="tag1"/>
              <w:rFonts w:eastAsia="Times New Roman" w:cs="Times New Roman"/>
              <w:szCs w:val="24"/>
            </w:rPr>
            <w:t xml:space="preserve"> </w:t>
          </w:r>
          <w:r w:rsidR="00D953FC" w:rsidRPr="00020852">
            <w:rPr>
              <w:rStyle w:val="operator1"/>
              <w:rFonts w:eastAsia="Times New Roman" w:cs="Times New Roman"/>
              <w:szCs w:val="24"/>
            </w:rPr>
            <w:t>==</w:t>
          </w:r>
          <w:r w:rsidR="00D953FC" w:rsidRPr="00020852">
            <w:rPr>
              <w:rStyle w:val="tag1"/>
              <w:rFonts w:eastAsia="Times New Roman" w:cs="Times New Roman"/>
              <w:szCs w:val="24"/>
            </w:rPr>
            <w:t xml:space="preserve"> </w:t>
          </w:r>
          <w:r w:rsidR="00D953FC" w:rsidRPr="00020852">
            <w:rPr>
              <w:rStyle w:val="punctuation1"/>
              <w:rFonts w:eastAsia="Times New Roman" w:cs="Times New Roman"/>
              <w:szCs w:val="24"/>
            </w:rPr>
            <w:t>"</w:t>
          </w:r>
          <w:r w:rsidR="00D953FC" w:rsidRPr="00020852">
            <w:rPr>
              <w:rStyle w:val="string3"/>
              <w:rFonts w:eastAsia="Times New Roman" w:cs="Times New Roman"/>
              <w:szCs w:val="24"/>
            </w:rPr>
            <w:t>Yes</w:t>
          </w:r>
          <w:r w:rsidR="00D953FC" w:rsidRPr="00020852">
            <w:rPr>
              <w:rStyle w:val="punctuation1"/>
              <w:rFonts w:eastAsia="Times New Roman" w:cs="Times New Roman"/>
              <w:szCs w:val="24"/>
            </w:rPr>
            <w:t>"</w:t>
          </w:r>
          <w:r w:rsidR="00D953FC" w:rsidRPr="00020852">
            <w:rPr>
              <w:rStyle w:val="tag1"/>
              <w:rFonts w:eastAsia="Times New Roman" w:cs="Times New Roman"/>
              <w:szCs w:val="24"/>
            </w:rPr>
            <w:t xml:space="preserve"> </w:t>
          </w:r>
        </w:sdtContent>
      </w:sdt>
    </w:p>
    <w:p w14:paraId="582F9D97" w14:textId="77777777" w:rsidR="00D953FC" w:rsidRDefault="00D953FC" w:rsidP="00D953FC">
      <w:pPr>
        <w:spacing w:after="264"/>
        <w:rPr>
          <w:rFonts w:cs="Times New Roman"/>
          <w:szCs w:val="24"/>
        </w:rPr>
      </w:pPr>
      <w:r>
        <w:rPr>
          <w:rFonts w:cs="Times New Roman"/>
          <w:szCs w:val="24"/>
        </w:rPr>
        <w:t>The Firm needs to ask Client for the following documents:</w:t>
      </w:r>
    </w:p>
    <w:p w14:paraId="35BD9621" w14:textId="77777777" w:rsidR="00D953FC" w:rsidRDefault="00D953FC" w:rsidP="00D953FC">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6F69B2DA71BA422F8DAB55F998EDDD75"/>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45353586" w14:textId="77777777" w:rsidR="00D953FC" w:rsidRDefault="001461C6" w:rsidP="00D953FC">
      <w:pPr>
        <w:spacing w:after="264"/>
        <w:ind w:left="720"/>
        <w:rPr>
          <w:rFonts w:cs="Times New Roman"/>
          <w:szCs w:val="24"/>
        </w:rPr>
      </w:pPr>
      <w:sdt>
        <w:sdtPr>
          <w:rPr>
            <w:rFonts w:cs="Times New Roman"/>
            <w:szCs w:val="24"/>
          </w:rPr>
          <w:alias w:val="Show If"/>
          <w:tag w:val="FlowConditionShowIf"/>
          <w:id w:val="-269155196"/>
          <w:placeholder>
            <w:docPart w:val="01D360AC85644F83BD1F9D38CAE6478D"/>
          </w:placeholder>
          <w15:color w:val="23D160"/>
          <w15:appearance w15:val="tags"/>
        </w:sdtPr>
        <w:sdtEndPr/>
        <w:sdtContent>
          <w:proofErr w:type="spellStar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second</w:t>
          </w:r>
          <w:proofErr w:type="spellEnd"/>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25531EBD"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54C6C554516940B0872E084F4CB0848A"/>
          </w:placeholder>
          <w15:color w:val="157DEF"/>
        </w:sdtPr>
        <w:sdtEndPr/>
        <w:sdtContent>
          <w:r>
            <w:rPr>
              <w:rFonts w:eastAsia="Times New Roman"/>
              <w:color w:val="167DF0"/>
            </w:rPr>
            <w:t xml:space="preserve">{{ </w:t>
          </w:r>
          <w:proofErr w:type="spellStart"/>
          <w:r>
            <w:rPr>
              <w:rFonts w:eastAsia="Times New Roman"/>
              <w:color w:val="167DF0"/>
            </w:rPr>
            <w:t>text_more_docs_two</w:t>
          </w:r>
          <w:proofErr w:type="spellEnd"/>
          <w:r>
            <w:rPr>
              <w:rFonts w:eastAsia="Times New Roman"/>
              <w:color w:val="167DF0"/>
            </w:rPr>
            <w:t xml:space="preserve"> }}</w:t>
          </w:r>
        </w:sdtContent>
      </w:sdt>
    </w:p>
    <w:p w14:paraId="00CEEFF6" w14:textId="77777777" w:rsidR="00D953FC" w:rsidRDefault="001461C6"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B9E054432ADE48848ECBE7A4DDC9A597"/>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1DD865CB" w14:textId="77777777" w:rsidR="00D953FC" w:rsidRDefault="001461C6" w:rsidP="00D953FC">
      <w:pPr>
        <w:spacing w:after="264"/>
        <w:ind w:left="720"/>
        <w:rPr>
          <w:rFonts w:cs="Times New Roman"/>
          <w:szCs w:val="24"/>
        </w:rPr>
      </w:pPr>
      <w:sdt>
        <w:sdtPr>
          <w:rPr>
            <w:rFonts w:cs="Times New Roman"/>
            <w:szCs w:val="24"/>
          </w:rPr>
          <w:alias w:val="Show If"/>
          <w:tag w:val="FlowConditionShowIf"/>
          <w:id w:val="317387967"/>
          <w:placeholder>
            <w:docPart w:val="D29AD42BDEE34086B5E1ACA4A65DAAA4"/>
          </w:placeholder>
          <w15:color w:val="23D160"/>
          <w15:appearance w15:val="tags"/>
        </w:sdtPr>
        <w:sdtEndPr/>
        <w:sdtContent>
          <w:proofErr w:type="spellStar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third</w:t>
          </w:r>
          <w:proofErr w:type="spellEnd"/>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11C5E3C8"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B068EE52ABEA47CE93AF03E00011DB7A"/>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6FC03620" w14:textId="77777777" w:rsidR="00D953FC" w:rsidRDefault="001461C6"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92F573CFBFA74CFE9ABCB2290FFEB5D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3BE9503D" w14:textId="77777777" w:rsidR="00D953FC" w:rsidRDefault="001461C6" w:rsidP="00D953FC">
      <w:pPr>
        <w:spacing w:after="264"/>
        <w:ind w:left="720"/>
        <w:rPr>
          <w:rFonts w:cs="Times New Roman"/>
          <w:szCs w:val="24"/>
        </w:rPr>
      </w:pPr>
      <w:sdt>
        <w:sdtPr>
          <w:rPr>
            <w:rFonts w:cs="Times New Roman"/>
            <w:szCs w:val="24"/>
          </w:rPr>
          <w:alias w:val="Show If"/>
          <w:tag w:val="FlowConditionShowIf"/>
          <w:id w:val="-71903112"/>
          <w:placeholder>
            <w:docPart w:val="FC60C479D2E444EEB10233F72A461ECC"/>
          </w:placeholder>
          <w15:color w:val="23D160"/>
          <w15:appearance w15:val="tags"/>
        </w:sdtPr>
        <w:sdtEndPr/>
        <w:sdtContent>
          <w:proofErr w:type="spellStar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fourth</w:t>
          </w:r>
          <w:proofErr w:type="spellEnd"/>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00B817E5"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2F76F6EA6737414BAD772B852C75913F"/>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3179569A" w14:textId="07A11F91" w:rsidR="00D953FC" w:rsidRDefault="001461C6" w:rsidP="00D953FC">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563DAFF0E9CA493EA100CBAEB9D294B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04F4F9BD" w14:textId="717106E2" w:rsidR="003D6DBD" w:rsidRDefault="001461C6" w:rsidP="003D6DBD">
      <w:pPr>
        <w:spacing w:after="264"/>
        <w:ind w:left="720"/>
        <w:rPr>
          <w:rFonts w:cs="Times New Roman"/>
          <w:szCs w:val="24"/>
        </w:rPr>
      </w:pPr>
      <w:sdt>
        <w:sdtPr>
          <w:rPr>
            <w:rFonts w:cs="Times New Roman"/>
            <w:szCs w:val="24"/>
          </w:rPr>
          <w:alias w:val="Show If"/>
          <w:tag w:val="FlowConditionShowIf"/>
          <w:id w:val="1343512454"/>
          <w:placeholder>
            <w:docPart w:val="6991C204BC7B4C3C824BC5B96D2867EC"/>
          </w:placeholder>
          <w15:color w:val="23D160"/>
          <w15:appearance w15:val="tags"/>
        </w:sdtPr>
        <w:sdtEndPr/>
        <w:sdtContent>
          <w:proofErr w:type="spellStar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fifth</w:t>
          </w:r>
          <w:proofErr w:type="spellEnd"/>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451D6CD3" w14:textId="39A60531"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0C6967159AA447BD8418D9974E27B87D"/>
          </w:placeholder>
          <w15:color w:val="157DEF"/>
        </w:sdtPr>
        <w:sdtEndPr/>
        <w:sdtContent>
          <w:r>
            <w:rPr>
              <w:rFonts w:eastAsia="Times New Roman"/>
              <w:color w:val="167DF0"/>
            </w:rPr>
            <w:t xml:space="preserve">{{ </w:t>
          </w:r>
          <w:proofErr w:type="spellStart"/>
          <w:r>
            <w:rPr>
              <w:rFonts w:eastAsia="Times New Roman"/>
              <w:color w:val="167DF0"/>
            </w:rPr>
            <w:t>text_more_docs_five</w:t>
          </w:r>
          <w:proofErr w:type="spellEnd"/>
          <w:r>
            <w:rPr>
              <w:rFonts w:eastAsia="Times New Roman"/>
              <w:color w:val="167DF0"/>
            </w:rPr>
            <w:t xml:space="preserve"> }}</w:t>
          </w:r>
        </w:sdtContent>
      </w:sdt>
    </w:p>
    <w:p w14:paraId="4B44C36F" w14:textId="58012017" w:rsidR="003D6DBD" w:rsidRDefault="001461C6" w:rsidP="003D6DB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0AC48D51776344558CA5D0DCE9968448"/>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014BD5B8" w14:textId="4220E44B" w:rsidR="003D6DBD" w:rsidRDefault="001461C6" w:rsidP="003D6DBD">
      <w:pPr>
        <w:spacing w:after="264"/>
        <w:ind w:left="720"/>
        <w:rPr>
          <w:rFonts w:cs="Times New Roman"/>
          <w:szCs w:val="24"/>
        </w:rPr>
      </w:pPr>
      <w:sdt>
        <w:sdtPr>
          <w:rPr>
            <w:rFonts w:cs="Times New Roman"/>
            <w:szCs w:val="24"/>
          </w:rPr>
          <w:alias w:val="Show If"/>
          <w:tag w:val="FlowConditionShowIf"/>
          <w:id w:val="1127438176"/>
          <w:placeholder>
            <w:docPart w:val="7B10AAE4C2504571A2E2C36CD6981667"/>
          </w:placeholder>
          <w15:color w:val="23D160"/>
          <w15:appearance w15:val="tags"/>
        </w:sdtPr>
        <w:sdtEndPr/>
        <w:sdtContent>
          <w:proofErr w:type="spellStar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sixth</w:t>
          </w:r>
          <w:proofErr w:type="spellEnd"/>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5552A90B" w14:textId="2427D465"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AD4AA1D982AF4350A18B286C1AF5AE01"/>
          </w:placeholder>
          <w15:color w:val="157DEF"/>
        </w:sdtPr>
        <w:sdtEndPr/>
        <w:sdtContent>
          <w:r>
            <w:rPr>
              <w:rFonts w:eastAsia="Times New Roman"/>
              <w:color w:val="167DF0"/>
            </w:rPr>
            <w:t xml:space="preserve">{{ </w:t>
          </w:r>
          <w:proofErr w:type="spellStart"/>
          <w:r>
            <w:rPr>
              <w:rFonts w:eastAsia="Times New Roman"/>
              <w:color w:val="167DF0"/>
            </w:rPr>
            <w:t>text_more_docs_six</w:t>
          </w:r>
          <w:proofErr w:type="spellEnd"/>
          <w:r>
            <w:rPr>
              <w:rFonts w:eastAsia="Times New Roman"/>
              <w:color w:val="167DF0"/>
            </w:rPr>
            <w:t xml:space="preserve"> }}</w:t>
          </w:r>
        </w:sdtContent>
      </w:sdt>
    </w:p>
    <w:p w14:paraId="3E39091E" w14:textId="5F2BE37C" w:rsidR="003D6DBD" w:rsidRDefault="001461C6" w:rsidP="003D6DBD">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C78C35717662475DA706C272B7ECD58F"/>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16FC2472" w14:textId="77777777" w:rsidR="00D953FC" w:rsidRPr="00020852" w:rsidRDefault="00D953FC" w:rsidP="00D953FC">
      <w:pPr>
        <w:spacing w:after="264"/>
        <w:ind w:left="1080" w:hanging="360"/>
        <w:rPr>
          <w:rFonts w:cs="Times New Roman"/>
          <w:szCs w:val="24"/>
          <w:highlight w:val="green"/>
        </w:rPr>
      </w:pPr>
      <w:r w:rsidRPr="00020852">
        <w:rPr>
          <w:rFonts w:cs="Times New Roman"/>
          <w:szCs w:val="24"/>
          <w:highlight w:val="green"/>
        </w:rPr>
        <w:t>—  *</w:t>
      </w:r>
    </w:p>
    <w:p w14:paraId="620EE7DD" w14:textId="77777777" w:rsidR="00D953FC" w:rsidRPr="00020852" w:rsidRDefault="00D953FC" w:rsidP="00D953FC">
      <w:pPr>
        <w:spacing w:after="264"/>
        <w:ind w:left="1080" w:hanging="360"/>
        <w:rPr>
          <w:rFonts w:cs="Times New Roman"/>
          <w:szCs w:val="24"/>
        </w:rPr>
      </w:pPr>
      <w:r w:rsidRPr="00020852">
        <w:rPr>
          <w:rFonts w:cs="Times New Roman"/>
          <w:szCs w:val="24"/>
          <w:highlight w:val="green"/>
        </w:rPr>
        <w:t>—  *</w:t>
      </w:r>
    </w:p>
    <w:p w14:paraId="70E2058D" w14:textId="780F9BC3" w:rsidR="00D953FC" w:rsidRPr="0086219A" w:rsidRDefault="00D953FC" w:rsidP="00D953FC">
      <w:pPr>
        <w:pStyle w:val="NormalEnd"/>
        <w:rPr>
          <w:rStyle w:val="property1"/>
          <w:color w:val="auto"/>
        </w:rPr>
      </w:pPr>
      <w:r w:rsidRPr="0086219A">
        <w:rPr>
          <w:rStyle w:val="property1"/>
          <w:color w:val="auto"/>
        </w:rPr>
        <w:t>This section of the LADD may be amended from time to time if Client locates additional documents.</w:t>
      </w:r>
    </w:p>
    <w:p w14:paraId="29FBE8E9" w14:textId="77777777" w:rsidR="00D953FC" w:rsidRPr="00020852" w:rsidRDefault="001461C6" w:rsidP="00D953F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EA6C728DFB624AD5A8569CA39F52581A"/>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402301B2" w14:textId="77777777" w:rsidR="00D953FC" w:rsidRPr="00020852" w:rsidRDefault="001461C6" w:rsidP="00D953FC">
      <w:pPr>
        <w:spacing w:after="264"/>
        <w:rPr>
          <w:rFonts w:cs="Times New Roman"/>
          <w:szCs w:val="24"/>
        </w:rPr>
      </w:pPr>
      <w:sdt>
        <w:sdtPr>
          <w:rPr>
            <w:rFonts w:cs="Times New Roman"/>
            <w:szCs w:val="24"/>
          </w:rPr>
          <w:alias w:val="Show If"/>
          <w:tag w:val="FlowConditionShowIf"/>
          <w:id w:val="-286889935"/>
          <w:placeholder>
            <w:docPart w:val="34A752BA0F2A41F3B328C5195F007AFE"/>
          </w:placeholder>
          <w15:color w:val="23D160"/>
          <w15:appearance w15:val="tags"/>
        </w:sdtPr>
        <w:sdtEndPr/>
        <w:sdtContent>
          <w:proofErr w:type="spellStart"/>
          <w:r w:rsidR="00D953FC" w:rsidRPr="00020852">
            <w:rPr>
              <w:rFonts w:cs="Times New Roman"/>
              <w:color w:val="C92C2C"/>
              <w:szCs w:val="24"/>
            </w:rPr>
            <w:t>yn_need_more_documents_from_client</w:t>
          </w:r>
          <w:proofErr w:type="spellEnd"/>
          <w:r w:rsidR="00D953FC" w:rsidRPr="00020852">
            <w:rPr>
              <w:rFonts w:cs="Times New Roman"/>
              <w:color w:val="C92C2C"/>
              <w:szCs w:val="24"/>
            </w:rPr>
            <w:t xml:space="preserve"> </w:t>
          </w:r>
          <w:r w:rsidR="00D953FC" w:rsidRPr="00020852">
            <w:rPr>
              <w:rFonts w:cs="Times New Roman"/>
              <w:color w:val="A67F59"/>
              <w:szCs w:val="24"/>
            </w:rPr>
            <w:t>!=</w:t>
          </w:r>
          <w:r w:rsidR="00D953FC" w:rsidRPr="00020852">
            <w:rPr>
              <w:rFonts w:cs="Times New Roman"/>
              <w:color w:val="C92C2C"/>
              <w:szCs w:val="24"/>
            </w:rPr>
            <w:t xml:space="preserve"> </w:t>
          </w:r>
          <w:r w:rsidR="00D953FC" w:rsidRPr="00020852">
            <w:rPr>
              <w:rFonts w:cs="Times New Roman"/>
              <w:color w:val="5F6364"/>
              <w:szCs w:val="24"/>
            </w:rPr>
            <w:t>"</w:t>
          </w:r>
          <w:r w:rsidR="00D953FC" w:rsidRPr="00020852">
            <w:rPr>
              <w:rFonts w:cs="Times New Roman"/>
              <w:color w:val="2F9C0A"/>
              <w:szCs w:val="24"/>
            </w:rPr>
            <w:t>Yes</w:t>
          </w:r>
          <w:r w:rsidR="00D953FC" w:rsidRPr="00020852">
            <w:rPr>
              <w:rFonts w:cs="Times New Roman"/>
              <w:color w:val="5F6364"/>
              <w:szCs w:val="24"/>
            </w:rPr>
            <w:t>"</w:t>
          </w:r>
          <w:r w:rsidR="00D953FC" w:rsidRPr="00020852">
            <w:rPr>
              <w:rFonts w:cs="Times New Roman"/>
              <w:color w:val="C92C2C"/>
              <w:szCs w:val="24"/>
            </w:rPr>
            <w:t xml:space="preserve"> </w:t>
          </w:r>
        </w:sdtContent>
      </w:sdt>
    </w:p>
    <w:p w14:paraId="1A04D558" w14:textId="0D1F59FD" w:rsidR="00D953FC" w:rsidRPr="00020852" w:rsidRDefault="00D953FC" w:rsidP="00D953FC">
      <w:pPr>
        <w:pStyle w:val="NormalEnd"/>
      </w:pPr>
      <w:r w:rsidRPr="00020852">
        <w:t>None at the moment.</w:t>
      </w:r>
      <w:r>
        <w:t xml:space="preserve"> This section of the </w:t>
      </w:r>
      <w:r w:rsidRPr="0086219A">
        <w:rPr>
          <w:rStyle w:val="property1"/>
          <w:color w:val="auto"/>
        </w:rPr>
        <w:t>LADD</w:t>
      </w:r>
      <w:r>
        <w:rPr>
          <w:rStyle w:val="property1"/>
          <w:color w:val="auto"/>
        </w:rPr>
        <w:t>, however,</w:t>
      </w:r>
      <w:r w:rsidRPr="0086219A">
        <w:rPr>
          <w:rStyle w:val="property1"/>
          <w:color w:val="auto"/>
        </w:rPr>
        <w:t xml:space="preserve"> may be amended from time to time if Client locates additional documents.</w:t>
      </w:r>
    </w:p>
    <w:p w14:paraId="232EF563" w14:textId="467955FA" w:rsidR="004E72B3" w:rsidRPr="00020852" w:rsidRDefault="001461C6" w:rsidP="00D953FC">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6B93507480DB46D88DCA2ED85BAEC303"/>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3B9CC3B5" w14:textId="60397E6B" w:rsidR="007B010C" w:rsidRDefault="007829F2" w:rsidP="00C42DA1">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4" w:name="_Toc53565478"/>
      <w:r w:rsidRPr="00020852">
        <w:fldChar w:fldCharType="end"/>
      </w:r>
      <w:r w:rsidR="00317286">
        <w:br/>
      </w:r>
      <w:r w:rsidR="00C75C1D" w:rsidRPr="00020852">
        <w:t>THIRD-PARTY DOCUMENTS/INFORMATION KNOWN TO EXIST</w:t>
      </w:r>
      <w:bookmarkEnd w:id="14"/>
    </w:p>
    <w:p w14:paraId="1E756D00" w14:textId="19E36DAC" w:rsidR="00256B33" w:rsidRPr="00020852" w:rsidRDefault="001461C6"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lastRenderedPageBreak/>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34E02FF"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008E114D">
              <w:rPr>
                <w:rFonts w:ascii="Times New Roman" w:hAnsi="Times New Roman" w:cs="Times New Roman"/>
                <w:b/>
              </w:rPr>
              <w:t xml:space="preserve"> in Possession of the Documents</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07BCFB1D"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Minutes from the </w:t>
            </w:r>
            <w:r w:rsidR="00827899">
              <w:rPr>
                <w:rFonts w:ascii="Times New Roman" w:hAnsi="Times New Roman" w:cs="Times New Roman"/>
                <w:sz w:val="20"/>
                <w:szCs w:val="20"/>
                <w:highlight w:val="green"/>
              </w:rPr>
              <w:t>Board meeting</w:t>
            </w:r>
            <w:r w:rsidRPr="00020852">
              <w:rPr>
                <w:rFonts w:ascii="Times New Roman" w:hAnsi="Times New Roman" w:cs="Times New Roman"/>
                <w:sz w:val="20"/>
                <w:szCs w:val="20"/>
                <w:highlight w:val="green"/>
              </w:rPr>
              <w:t xml:space="preserve"> dated 3/5/</w:t>
            </w:r>
            <w:r w:rsidRPr="00827899">
              <w:rPr>
                <w:rFonts w:ascii="Times New Roman" w:hAnsi="Times New Roman" w:cs="Times New Roman"/>
                <w:sz w:val="20"/>
                <w:szCs w:val="20"/>
                <w:highlight w:val="green"/>
              </w:rPr>
              <w:t xml:space="preserve">20 </w:t>
            </w:r>
            <w:r w:rsidR="00827899" w:rsidRPr="00827899">
              <w:rPr>
                <w:rFonts w:ascii="Times New Roman" w:hAnsi="Times New Roman" w:cs="Times New Roman"/>
                <w:sz w:val="20"/>
                <w:szCs w:val="20"/>
                <w:highlight w:val="green"/>
              </w:rPr>
              <w:t>where Client objected to the action taken by the Board.</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6F18B0F"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These minutes, which are </w:t>
            </w:r>
            <w:r w:rsidR="00827899">
              <w:rPr>
                <w:rFonts w:ascii="Times New Roman" w:hAnsi="Times New Roman" w:cs="Times New Roman"/>
                <w:sz w:val="20"/>
                <w:szCs w:val="20"/>
                <w:highlight w:val="green"/>
              </w:rPr>
              <w:t>supposed to be</w:t>
            </w:r>
            <w:r w:rsidRPr="00020852">
              <w:rPr>
                <w:rFonts w:ascii="Times New Roman" w:hAnsi="Times New Roman" w:cs="Times New Roman"/>
                <w:sz w:val="20"/>
                <w:szCs w:val="20"/>
                <w:highlight w:val="green"/>
              </w:rPr>
              <w:t xml:space="preserve"> available to directors</w:t>
            </w:r>
            <w:r w:rsidR="00827899">
              <w:rPr>
                <w:rFonts w:ascii="Times New Roman" w:hAnsi="Times New Roman" w:cs="Times New Roman"/>
                <w:sz w:val="20"/>
                <w:szCs w:val="20"/>
                <w:highlight w:val="green"/>
              </w:rPr>
              <w:t xml:space="preserve">, </w:t>
            </w:r>
            <w:r w:rsidRPr="00020852">
              <w:rPr>
                <w:rFonts w:ascii="Times New Roman" w:hAnsi="Times New Roman" w:cs="Times New Roman"/>
                <w:sz w:val="20"/>
                <w:szCs w:val="20"/>
                <w:highlight w:val="green"/>
              </w:rPr>
              <w:t>will show that the Board acted arbitrarily and capriciousl</w:t>
            </w:r>
            <w:r w:rsidR="00827899">
              <w:rPr>
                <w:rFonts w:ascii="Times New Roman" w:hAnsi="Times New Roman" w:cs="Times New Roman"/>
                <w:sz w:val="20"/>
                <w:szCs w:val="20"/>
                <w:highlight w:val="green"/>
              </w:rPr>
              <w:t>y, and that Client objected to the action being taken</w:t>
            </w:r>
            <w:r w:rsidR="008E114D">
              <w:rPr>
                <w:rFonts w:ascii="Times New Roman" w:hAnsi="Times New Roman" w:cs="Times New Roman"/>
                <w:sz w:val="20"/>
                <w:szCs w:val="20"/>
                <w:highlight w:val="green"/>
              </w:rPr>
              <w:t>. Client was then wrongfully locked out of management of the company</w:t>
            </w:r>
            <w:r w:rsidRPr="00020852">
              <w:rPr>
                <w:rFonts w:ascii="Times New Roman" w:hAnsi="Times New Roman" w:cs="Times New Roman"/>
                <w:sz w:val="20"/>
                <w:szCs w:val="20"/>
                <w:highlight w:val="green"/>
              </w:rPr>
              <w: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330CEEC9" w:rsidR="00D85864" w:rsidRPr="00020852" w:rsidRDefault="00827899" w:rsidP="00CB4C47">
            <w:pPr>
              <w:spacing w:afterLines="0" w:after="0"/>
              <w:rPr>
                <w:rFonts w:ascii="Times New Roman" w:hAnsi="Times New Roman" w:cs="Times New Roman"/>
                <w:sz w:val="20"/>
                <w:szCs w:val="20"/>
              </w:rPr>
            </w:pPr>
            <w:r w:rsidRPr="00827899">
              <w:rPr>
                <w:rFonts w:ascii="Times New Roman" w:hAnsi="Times New Roman" w:cs="Times New Roman"/>
                <w:sz w:val="20"/>
                <w:szCs w:val="20"/>
                <w:highlight w:val="green"/>
              </w:rPr>
              <w:t>ABC Corp.’s Attorney</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lastRenderedPageBreak/>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1461C6"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1461C6"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B74399A" w:rsidR="00256B33" w:rsidRPr="00020852" w:rsidRDefault="00256B33" w:rsidP="00731403">
      <w:pPr>
        <w:pStyle w:val="NormalEnd"/>
      </w:pPr>
      <w:r w:rsidRPr="00020852">
        <w:t>None at the moment.</w:t>
      </w:r>
      <w:r w:rsidR="00731403">
        <w:t xml:space="preserve"> This, however, may change as new information comes to light</w:t>
      </w:r>
      <w:r w:rsidR="00D97AA2">
        <w:t xml:space="preserve"> or a third party produces documents</w:t>
      </w:r>
      <w:r w:rsidR="00731403">
        <w:t xml:space="preserve">, in which case the LADD </w:t>
      </w:r>
      <w:r w:rsidR="004E520B">
        <w:t>may be amended</w:t>
      </w:r>
      <w:r w:rsidR="00731403">
        <w:t xml:space="preserve"> to reflect such new information</w:t>
      </w:r>
      <w:r w:rsidR="00D97AA2">
        <w:t>/documents</w:t>
      </w:r>
      <w:r w:rsidR="00731403">
        <w:t>.</w:t>
      </w:r>
    </w:p>
    <w:p w14:paraId="7CB3D511" w14:textId="5605CEB6" w:rsidR="00256B33" w:rsidRDefault="001461C6"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7D806BE" w14:textId="3D419EE1" w:rsidR="00201376" w:rsidRPr="00020852" w:rsidRDefault="00201376" w:rsidP="00201376">
      <w:pPr>
        <w:pStyle w:val="Line"/>
      </w:pPr>
      <w:bookmarkStart w:id="15" w:name="_Hlk43359355"/>
      <w:r w:rsidRPr="00E9159A">
        <w:t>________________________________</w:t>
      </w:r>
      <w:bookmarkEnd w:id="15"/>
    </w:p>
    <w:bookmarkStart w:id="16" w:name="_Toc53565479"/>
    <w:p w14:paraId="3B7BC07F" w14:textId="1E0030AD" w:rsidR="00ED6719" w:rsidRPr="00797709" w:rsidRDefault="001461C6" w:rsidP="00797709">
      <w:pPr>
        <w:pStyle w:val="Heading1"/>
        <w:spacing w:after="264"/>
        <w:rPr>
          <w:bCs/>
        </w:rPr>
      </w:pPr>
      <w:sdt>
        <w:sdtPr>
          <w:alias w:val="Show If"/>
          <w:tag w:val="FlowConditionShowIf"/>
          <w:id w:val="912974211"/>
          <w:placeholder>
            <w:docPart w:val="232FAA086C074EAE8DEA9DC87EBE4A43"/>
          </w:placeholder>
          <w15:color w:val="23D160"/>
          <w15:appearance w15:val="tags"/>
        </w:sdtPr>
        <w:sdtEndPr/>
        <w:sdtContent>
          <w:proofErr w:type="spellStart"/>
          <w:r w:rsidR="00ED6719" w:rsidRPr="000A2CCE">
            <w:rPr>
              <w:color w:val="C92C2C"/>
            </w:rPr>
            <w:t>radio_</w:t>
          </w:r>
          <w:r w:rsidR="00ED6719">
            <w:rPr>
              <w:color w:val="C92C2C"/>
            </w:rPr>
            <w:t>client_plaintiff_defendant</w:t>
          </w:r>
          <w:proofErr w:type="spellEnd"/>
          <w:r w:rsidR="00ED6719">
            <w:rPr>
              <w:color w:val="C92C2C"/>
            </w:rPr>
            <w:t xml:space="preserve"> == </w:t>
          </w:r>
          <w:r w:rsidR="00ED6719" w:rsidRPr="00BF59C9">
            <w:rPr>
              <w:rStyle w:val="punctuation1"/>
              <w:rFonts w:eastAsia="Times New Roman"/>
            </w:rPr>
            <w:t>"</w:t>
          </w:r>
          <w:r w:rsidR="00ED6719">
            <w:rPr>
              <w:rStyle w:val="string3"/>
              <w:rFonts w:eastAsia="Times New Roman"/>
            </w:rPr>
            <w:t>Plaintiff/Petitioner</w:t>
          </w:r>
          <w:r w:rsidR="00ED6719" w:rsidRPr="00BF59C9">
            <w:rPr>
              <w:rStyle w:val="punctuation1"/>
              <w:rFonts w:eastAsia="Times New Roman"/>
            </w:rPr>
            <w:t>"</w:t>
          </w:r>
          <w:r w:rsidR="00ED6719">
            <w:rPr>
              <w:rStyle w:val="punctuation1"/>
              <w:rFonts w:eastAsia="Times New Roman"/>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CAUSES OF ACTION AND</w:t>
      </w:r>
      <w:r w:rsidR="0084727E" w:rsidRPr="00EA2883">
        <w:br/>
      </w:r>
      <w:r w:rsidR="00ED6719" w:rsidRPr="00EA2883">
        <w:t>THE STRENGTHS/WEAKNESSES OF EACH</w:t>
      </w:r>
      <w:sdt>
        <w:sdtPr>
          <w:rPr>
            <w:bCs/>
          </w:rPr>
          <w:alias w:val="End If"/>
          <w:tag w:val="FlowConditionEndIf"/>
          <w:id w:val="-740102601"/>
          <w:placeholder>
            <w:docPart w:val="A18D39B6FC6E438F8A3DC6E840538AFC"/>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1523980263"/>
          <w:placeholder>
            <w:docPart w:val="2B00DB8770B64103A85E67DCDA81C4E5"/>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proofErr w:type="spellStart"/>
          <w:r w:rsidR="00ED6719" w:rsidRPr="0045079E">
            <w:rPr>
              <w:color w:val="C92C2C"/>
            </w:rPr>
            <w:t>yn_</w:t>
          </w:r>
          <w:r w:rsidR="00ED6719">
            <w:rPr>
              <w:color w:val="C92C2C"/>
            </w:rPr>
            <w:t>cross_claims</w:t>
          </w:r>
          <w:proofErr w:type="spellEnd"/>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sidRPr="0045079E">
            <w:rPr>
              <w:color w:val="2F9C0A"/>
            </w:rPr>
            <w:t>Yes</w:t>
          </w:r>
          <w:r w:rsidR="00ED6719" w:rsidRPr="0045079E">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CROSS-CLAIMS AND</w:t>
      </w:r>
      <w:r w:rsidR="0084727E" w:rsidRPr="00EA2883">
        <w:br/>
      </w:r>
      <w:r w:rsidR="00ED6719" w:rsidRPr="00EA2883">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00ED6719" w:rsidRPr="00BA5277">
            <w:rPr>
              <w:rFonts w:eastAsia="Times New Roman"/>
              <w:bCs/>
              <w:color w:val="CCCCCC"/>
            </w:rPr>
            <w:t>###</w:t>
          </w:r>
        </w:sdtContent>
      </w:sdt>
      <w:bookmarkEnd w:id="16"/>
    </w:p>
    <w:p w14:paraId="639270B0" w14:textId="0E7BF3A4" w:rsidR="009762AF" w:rsidRPr="00020852" w:rsidRDefault="001461C6"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checkbox_potential_claims</w:t>
          </w:r>
          <w:proofErr w:type="spellEnd"/>
          <w:r w:rsidR="00933FB7">
            <w:rPr>
              <w:rStyle w:val="property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checkbox_potential_cross_claims</w:t>
          </w:r>
          <w:proofErr w:type="spellEnd"/>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17" w:name="_Toc53565480"/>
      <w:r w:rsidRPr="00020852">
        <w:fldChar w:fldCharType="end"/>
      </w:r>
      <w:r w:rsidR="007214CC">
        <w:br/>
      </w:r>
      <w:r w:rsidRPr="00020852">
        <w:t>Breach of Contract</w:t>
      </w:r>
      <w:bookmarkEnd w:id="17"/>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E7A8020" w14:textId="7C1E3F05" w:rsidR="00A835A4" w:rsidRPr="00020852" w:rsidRDefault="009762AF" w:rsidP="008D6215">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4AAC4372" w14:textId="15E854AD" w:rsidR="009762AF" w:rsidRDefault="009762AF" w:rsidP="006A5C34">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0D052E11" w14:textId="53E5BA3C" w:rsidR="00B3087F" w:rsidRPr="00C00DFF" w:rsidRDefault="001461C6" w:rsidP="00B3087F">
      <w:pPr>
        <w:spacing w:after="264"/>
        <w:ind w:left="1440" w:hanging="360"/>
        <w:rPr>
          <w:rFonts w:cs="Times New Roman"/>
          <w:bCs/>
          <w:szCs w:val="24"/>
          <w:highlight w:val="yellow"/>
        </w:rPr>
      </w:pPr>
      <w:sdt>
        <w:sdtPr>
          <w:rPr>
            <w:rFonts w:cs="Times New Roman"/>
            <w:color w:val="C92C2C"/>
            <w:szCs w:val="24"/>
            <w:highlight w:val="yellow"/>
          </w:rPr>
          <w:alias w:val="Show If"/>
          <w:tag w:val="FlowConditionShowIf"/>
          <w:id w:val="-369764847"/>
          <w:placeholder>
            <w:docPart w:val="9E8B0A2E84C0407D8F12278E5B14B547"/>
          </w:placeholder>
          <w15:color w:val="23D160"/>
          <w15:appearance w15:val="tags"/>
        </w:sdtPr>
        <w:sdtEndPr>
          <w:rPr>
            <w:color w:val="auto"/>
          </w:rPr>
        </w:sdtEndPr>
        <w:sdtContent>
          <w:proofErr w:type="spellStart"/>
          <w:r w:rsidR="00D87253" w:rsidRPr="00C00DFF">
            <w:rPr>
              <w:rFonts w:cs="Times New Roman"/>
              <w:color w:val="C92C2C"/>
              <w:szCs w:val="24"/>
              <w:highlight w:val="yellow"/>
            </w:rPr>
            <w:t>yn_harm_credit_standing</w:t>
          </w:r>
          <w:proofErr w:type="spellEnd"/>
          <w:r w:rsidR="00D87253" w:rsidRPr="00C00DFF">
            <w:rPr>
              <w:rFonts w:cs="Times New Roman"/>
              <w:color w:val="C92C2C"/>
              <w:szCs w:val="24"/>
              <w:highlight w:val="yellow"/>
            </w:rPr>
            <w:t xml:space="preserve"> </w:t>
          </w:r>
          <w:r w:rsidR="00D87253" w:rsidRPr="00C00DFF">
            <w:rPr>
              <w:rFonts w:cs="Times New Roman"/>
              <w:color w:val="A67F59"/>
              <w:szCs w:val="24"/>
              <w:highlight w:val="yellow"/>
            </w:rPr>
            <w:t>==</w:t>
          </w:r>
          <w:r w:rsidR="00D87253" w:rsidRPr="00C00DFF">
            <w:rPr>
              <w:rFonts w:cs="Times New Roman"/>
              <w:color w:val="C92C2C"/>
              <w:szCs w:val="24"/>
              <w:highlight w:val="yellow"/>
            </w:rPr>
            <w:t xml:space="preserve"> </w:t>
          </w:r>
          <w:r w:rsidR="00D87253" w:rsidRPr="00C00DFF">
            <w:rPr>
              <w:rFonts w:cs="Times New Roman"/>
              <w:color w:val="5F6364"/>
              <w:szCs w:val="24"/>
              <w:highlight w:val="yellow"/>
            </w:rPr>
            <w:t>"</w:t>
          </w:r>
          <w:r w:rsidR="00D87253" w:rsidRPr="00C00DFF">
            <w:rPr>
              <w:rFonts w:cs="Times New Roman"/>
              <w:color w:val="2F9C0A"/>
              <w:szCs w:val="24"/>
              <w:highlight w:val="yellow"/>
            </w:rPr>
            <w:t>Yes</w:t>
          </w:r>
          <w:r w:rsidR="00D87253" w:rsidRPr="00C00DFF">
            <w:rPr>
              <w:rFonts w:cs="Times New Roman"/>
              <w:color w:val="5F6364"/>
              <w:szCs w:val="24"/>
              <w:highlight w:val="yellow"/>
            </w:rPr>
            <w:t>"</w:t>
          </w:r>
          <w:r w:rsidR="00D87253" w:rsidRPr="00C00DFF">
            <w:rPr>
              <w:rFonts w:cs="Times New Roman"/>
              <w:color w:val="C92C2C"/>
              <w:szCs w:val="24"/>
              <w:highlight w:val="yellow"/>
            </w:rPr>
            <w:t xml:space="preserve"> </w:t>
          </w:r>
        </w:sdtContent>
      </w:sdt>
    </w:p>
    <w:p w14:paraId="28D5FC07" w14:textId="4F908C86" w:rsidR="00B3087F" w:rsidRPr="00C00DFF" w:rsidRDefault="00B3087F" w:rsidP="006A5C34">
      <w:pPr>
        <w:spacing w:after="264"/>
        <w:ind w:left="1080" w:hanging="360"/>
        <w:rPr>
          <w:rFonts w:cs="Times New Roman"/>
          <w:bCs/>
          <w:szCs w:val="24"/>
          <w:highlight w:val="yellow"/>
        </w:rPr>
      </w:pPr>
      <w:r w:rsidRPr="00C00DFF">
        <w:rPr>
          <w:rFonts w:cs="Times New Roman"/>
          <w:bCs/>
          <w:szCs w:val="24"/>
          <w:highlight w:val="yellow"/>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C00DFF">
        <w:rPr>
          <w:rFonts w:cs="Times New Roman"/>
          <w:bCs/>
          <w:i/>
          <w:iCs/>
          <w:szCs w:val="24"/>
          <w:highlight w:val="yellow"/>
        </w:rPr>
        <w:t>Bertero</w:t>
      </w:r>
      <w:proofErr w:type="spellEnd"/>
      <w:r w:rsidRPr="00C00DFF">
        <w:rPr>
          <w:rFonts w:cs="Times New Roman"/>
          <w:bCs/>
          <w:i/>
          <w:iCs/>
          <w:szCs w:val="24"/>
          <w:highlight w:val="yellow"/>
        </w:rPr>
        <w:t xml:space="preserve"> v. National Gen. Corp.</w:t>
      </w:r>
      <w:r w:rsidRPr="00C00DFF">
        <w:rPr>
          <w:rFonts w:cs="Times New Roman"/>
          <w:bCs/>
          <w:szCs w:val="24"/>
          <w:highlight w:val="yellow"/>
        </w:rPr>
        <w:t xml:space="preserve"> (1974 13 Cal.3d 43, 59; </w:t>
      </w:r>
      <w:proofErr w:type="spellStart"/>
      <w:r w:rsidRPr="00C00DFF">
        <w:rPr>
          <w:rFonts w:cs="Times New Roman"/>
          <w:bCs/>
          <w:i/>
          <w:iCs/>
          <w:szCs w:val="24"/>
          <w:highlight w:val="yellow"/>
        </w:rPr>
        <w:t>Sagonowsky</w:t>
      </w:r>
      <w:proofErr w:type="spellEnd"/>
      <w:r w:rsidRPr="00C00DFF">
        <w:rPr>
          <w:rFonts w:cs="Times New Roman"/>
          <w:bCs/>
          <w:i/>
          <w:iCs/>
          <w:szCs w:val="24"/>
          <w:highlight w:val="yellow"/>
        </w:rPr>
        <w:t xml:space="preserve"> v. More</w:t>
      </w:r>
      <w:r w:rsidRPr="00C00DFF">
        <w:rPr>
          <w:rFonts w:cs="Times New Roman"/>
          <w:bCs/>
          <w:szCs w:val="24"/>
          <w:highlight w:val="yellow"/>
        </w:rPr>
        <w:t xml:space="preserve"> (1998) 64 Cal.App.4th 122, 132.) Where applicable, such damages can significantly increase Client’s damage demand.</w:t>
      </w:r>
    </w:p>
    <w:p w14:paraId="776BDF6C" w14:textId="53DA4B0C" w:rsidR="00B5162E" w:rsidRPr="00C00DFF" w:rsidRDefault="00B5162E" w:rsidP="00B5162E">
      <w:pPr>
        <w:spacing w:after="264"/>
        <w:ind w:left="1350" w:hanging="270"/>
        <w:rPr>
          <w:rFonts w:cs="Times New Roman"/>
          <w:bCs/>
          <w:szCs w:val="24"/>
          <w:highlight w:val="yellow"/>
        </w:rPr>
      </w:pPr>
      <w:r w:rsidRPr="00C00DFF">
        <w:rPr>
          <w:rFonts w:cs="Times New Roman"/>
          <w:bCs/>
          <w:szCs w:val="24"/>
          <w:highlight w:val="yellow"/>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468D55F6" w14:textId="578062CC" w:rsidR="00B5162E" w:rsidRPr="00C00DFF" w:rsidRDefault="00B5162E" w:rsidP="00B5162E">
      <w:pPr>
        <w:spacing w:after="264"/>
        <w:ind w:left="1350" w:hanging="270"/>
        <w:rPr>
          <w:rFonts w:cs="Times New Roman"/>
          <w:bCs/>
          <w:szCs w:val="24"/>
          <w:highlight w:val="yellow"/>
        </w:rPr>
      </w:pPr>
      <w:r w:rsidRPr="00C00DFF">
        <w:rPr>
          <w:rFonts w:cs="Times New Roman"/>
          <w:bCs/>
          <w:szCs w:val="24"/>
          <w:highlight w:val="yellow"/>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313EF456" w14:textId="6B2165B0" w:rsidR="00B5162E" w:rsidRPr="00C00DFF" w:rsidRDefault="00B5162E" w:rsidP="00B5162E">
      <w:pPr>
        <w:spacing w:after="264"/>
        <w:ind w:left="1350" w:hanging="270"/>
        <w:rPr>
          <w:rFonts w:cs="Times New Roman"/>
          <w:bCs/>
          <w:szCs w:val="24"/>
          <w:highlight w:val="yellow"/>
        </w:rPr>
      </w:pPr>
      <w:r w:rsidRPr="00C00DFF">
        <w:rPr>
          <w:rFonts w:cs="Times New Roman"/>
          <w:bCs/>
          <w:szCs w:val="24"/>
          <w:highlight w:val="yellow"/>
        </w:rPr>
        <w:lastRenderedPageBreak/>
        <w:t xml:space="preserve">•   Credit reports from the three major credit report agencies (Experian, Equifax, and Transunion) are </w:t>
      </w:r>
      <w:r w:rsidRPr="00C00DFF">
        <w:rPr>
          <w:rFonts w:cs="Times New Roman"/>
          <w:bCs/>
          <w:i/>
          <w:iCs/>
          <w:szCs w:val="24"/>
          <w:highlight w:val="yellow"/>
        </w:rPr>
        <w:t>not</w:t>
      </w:r>
      <w:r w:rsidRPr="00C00DFF">
        <w:rPr>
          <w:rFonts w:cs="Times New Roman"/>
          <w:bCs/>
          <w:szCs w:val="24"/>
          <w:highlight w:val="yellow"/>
        </w:rPr>
        <w:t xml:space="preserve"> admissible in court for credit damage evaluation purposes. Only the “tri-merged” subscriber report is admissible.</w:t>
      </w:r>
    </w:p>
    <w:p w14:paraId="05945B29" w14:textId="7234A855" w:rsidR="00B5162E" w:rsidRPr="00C00DFF" w:rsidRDefault="00B5162E" w:rsidP="00B5162E">
      <w:pPr>
        <w:spacing w:after="264"/>
        <w:ind w:left="1350" w:hanging="270"/>
        <w:rPr>
          <w:rFonts w:cs="Times New Roman"/>
          <w:bCs/>
          <w:szCs w:val="24"/>
          <w:highlight w:val="yellow"/>
        </w:rPr>
      </w:pPr>
      <w:r w:rsidRPr="00C00DFF">
        <w:rPr>
          <w:rFonts w:cs="Times New Roman"/>
          <w:bCs/>
          <w:szCs w:val="24"/>
          <w:highlight w:val="yellow"/>
        </w:rPr>
        <w:t xml:space="preserve">•   </w:t>
      </w:r>
      <w:r w:rsidRPr="00C00DFF">
        <w:rPr>
          <w:rFonts w:cs="Times New Roman"/>
          <w:bCs/>
          <w:i/>
          <w:iCs/>
          <w:szCs w:val="24"/>
          <w:highlight w:val="yellow"/>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692AB1E6" w14:textId="5A68A2F5" w:rsidR="00C00DFF" w:rsidRPr="00C00DFF" w:rsidRDefault="00C00DFF" w:rsidP="00C00DFF">
      <w:pPr>
        <w:spacing w:after="264"/>
        <w:ind w:left="1080" w:hanging="360"/>
        <w:rPr>
          <w:rFonts w:cs="Times New Roman"/>
          <w:bCs/>
          <w:szCs w:val="24"/>
          <w:highlight w:val="yellow"/>
        </w:rPr>
      </w:pPr>
      <w:r w:rsidRPr="00C00DFF">
        <w:rPr>
          <w:rFonts w:cs="Times New Roman"/>
          <w:bCs/>
          <w:szCs w:val="24"/>
          <w:highlight w:val="yellow"/>
        </w:rPr>
        <w:t xml:space="preserve">—  </w:t>
      </w:r>
      <w:r w:rsidR="00300333" w:rsidRPr="00300333">
        <w:rPr>
          <w:rFonts w:cs="Times New Roman"/>
          <w:b/>
          <w:szCs w:val="24"/>
          <w:highlight w:val="yellow"/>
        </w:rPr>
        <w:t xml:space="preserve">Keep in mind that this remedy </w:t>
      </w:r>
      <w:r w:rsidR="00D338D8">
        <w:rPr>
          <w:rFonts w:cs="Times New Roman"/>
          <w:b/>
          <w:szCs w:val="24"/>
          <w:highlight w:val="yellow"/>
        </w:rPr>
        <w:t>may be included as part of Client’s compensatory damages</w:t>
      </w:r>
      <w:r w:rsidR="00300333" w:rsidRPr="00300333">
        <w:rPr>
          <w:rFonts w:cs="Times New Roman"/>
          <w:b/>
          <w:szCs w:val="24"/>
          <w:highlight w:val="yellow"/>
        </w:rPr>
        <w:t xml:space="preserve"> in any cause of action that includes compensatory damages as a proper remedy.</w:t>
      </w:r>
      <w:r w:rsidR="00300333">
        <w:rPr>
          <w:rFonts w:cs="Times New Roman"/>
          <w:bCs/>
          <w:szCs w:val="24"/>
          <w:highlight w:val="yellow"/>
        </w:rPr>
        <w:t xml:space="preserve"> </w:t>
      </w:r>
    </w:p>
    <w:p w14:paraId="214D60A5" w14:textId="607BAA32" w:rsidR="00B5162E" w:rsidRPr="00020852" w:rsidRDefault="001461C6" w:rsidP="00B5162E">
      <w:pPr>
        <w:spacing w:after="264"/>
        <w:ind w:left="1440" w:hanging="360"/>
        <w:rPr>
          <w:rFonts w:cs="Times New Roman"/>
          <w:bCs/>
          <w:szCs w:val="24"/>
        </w:rPr>
      </w:pPr>
      <w:sdt>
        <w:sdtPr>
          <w:rPr>
            <w:rStyle w:val="property1"/>
            <w:rFonts w:eastAsia="Times New Roman" w:cs="Times New Roman"/>
            <w:szCs w:val="24"/>
            <w:highlight w:val="yellow"/>
          </w:rPr>
          <w:alias w:val="End If"/>
          <w:tag w:val="FlowConditionEndIf"/>
          <w:id w:val="1627576920"/>
          <w:placeholder>
            <w:docPart w:val="9651CDE18CD74BD3B6FC4E3032D8035D"/>
          </w:placeholder>
          <w15:color w:val="23D160"/>
          <w15:appearance w15:val="tags"/>
        </w:sdtPr>
        <w:sdtEndPr>
          <w:rPr>
            <w:rStyle w:val="property1"/>
          </w:rPr>
        </w:sdtEndPr>
        <w:sdtContent>
          <w:r w:rsidR="00B5162E" w:rsidRPr="00C00DFF">
            <w:rPr>
              <w:rFonts w:eastAsia="Times New Roman" w:cs="Times New Roman"/>
              <w:color w:val="CCCCCC"/>
              <w:szCs w:val="24"/>
              <w:highlight w:val="yellow"/>
            </w:rPr>
            <w:t>###</w:t>
          </w:r>
        </w:sdtContent>
      </w:sdt>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6269AB14"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bookmarkStart w:id="18" w:name="_Hlk44477519"/>
      <w:r w:rsidR="00961766" w:rsidRPr="00961766">
        <w:rPr>
          <w:rFonts w:cs="Times New Roman"/>
          <w:bCs/>
          <w:szCs w:val="24"/>
          <w:highlight w:val="green"/>
        </w:rPr>
        <w:t xml:space="preserve">, you should cite to such provision(s) here. </w:t>
      </w:r>
      <w:r w:rsidR="00961766" w:rsidRPr="00961766">
        <w:rPr>
          <w:rFonts w:cs="Times New Roman"/>
          <w:bCs/>
          <w:i/>
          <w:iCs/>
          <w:szCs w:val="24"/>
          <w:highlight w:val="green"/>
        </w:rPr>
        <w:t xml:space="preserve">No need to quote or provide a snip from any other document. </w:t>
      </w:r>
      <w:r w:rsidR="00961766" w:rsidRPr="00961766">
        <w:rPr>
          <w:rFonts w:cs="Times New Roman"/>
          <w:bCs/>
          <w:szCs w:val="24"/>
          <w:highlight w:val="green"/>
        </w:rPr>
        <w:t>Referring to the page/section/paragraph of the contract is sufficient</w:t>
      </w:r>
      <w:bookmarkEnd w:id="18"/>
      <w:r w:rsidRPr="00961766">
        <w:rPr>
          <w:rFonts w:cs="Times New Roman"/>
          <w:bCs/>
          <w:szCs w:val="24"/>
          <w:highlight w:val="green"/>
        </w:rPr>
        <w:t>.</w:t>
      </w:r>
      <w:r w:rsidRPr="00020852">
        <w:rPr>
          <w:rFonts w:cs="Times New Roman"/>
          <w:bCs/>
          <w:szCs w:val="24"/>
          <w:highlight w:val="green"/>
        </w:rPr>
        <w:t xml:space="preserve">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726437ED" w:rsidR="009762AF" w:rsidRDefault="001461C6"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010B733B" w14:textId="77777777" w:rsidR="00A8249F" w:rsidRPr="00020852" w:rsidRDefault="001461C6" w:rsidP="00A8249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443EBED28ED547379F1F27DE857E9D84"/>
          </w:placeholder>
          <w15:color w:val="23D160"/>
          <w15:appearance w15:val="tags"/>
        </w:sdtPr>
        <w:sdtEndPr/>
        <w:sdtContent>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proofErr w:type="spellStart"/>
          <w:r w:rsidR="00A8249F">
            <w:rPr>
              <w:rStyle w:val="property1"/>
              <w:rFonts w:eastAsia="Times New Roman"/>
            </w:rPr>
            <w:t>checkbox_potential_claims</w:t>
          </w:r>
          <w:proofErr w:type="spellEnd"/>
          <w:r w:rsidR="00A8249F">
            <w:rPr>
              <w:rStyle w:val="tag1"/>
              <w:rFonts w:eastAsia="Times New Roman"/>
            </w:rPr>
            <w:t xml:space="preserve"> </w:t>
          </w:r>
          <w:r w:rsidR="00A8249F" w:rsidRPr="00B51BD3">
            <w:rPr>
              <w:rFonts w:eastAsia="Times New Roman" w:cs="Times New Roman"/>
              <w:color w:val="A67F59"/>
              <w:szCs w:val="24"/>
            </w:rPr>
            <w:t>or</w:t>
          </w:r>
          <w:r w:rsidR="00A8249F">
            <w:rPr>
              <w:rFonts w:eastAsia="Times New Roman" w:cs="Times New Roman"/>
              <w:color w:val="A67F59"/>
              <w:szCs w:val="24"/>
            </w:rPr>
            <w:t xml:space="preserve"> </w:t>
          </w:r>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proofErr w:type="spellStart"/>
          <w:r w:rsidR="00A8249F">
            <w:rPr>
              <w:rStyle w:val="property1"/>
              <w:rFonts w:eastAsia="Times New Roman"/>
            </w:rPr>
            <w:t>checkbox_potential_cross_claims</w:t>
          </w:r>
          <w:proofErr w:type="spellEnd"/>
          <w:r w:rsidR="00A8249F">
            <w:rPr>
              <w:rStyle w:val="property1"/>
              <w:rFonts w:eastAsia="Times New Roman"/>
            </w:rPr>
            <w:t xml:space="preserve"> </w:t>
          </w:r>
        </w:sdtContent>
      </w:sdt>
    </w:p>
    <w:p w14:paraId="2F504998" w14:textId="77777777" w:rsidR="00A8249F" w:rsidRDefault="00A8249F" w:rsidP="00A8249F">
      <w:pPr>
        <w:pStyle w:val="Heading2"/>
      </w:pPr>
      <w:r w:rsidRPr="00020852">
        <w:fldChar w:fldCharType="begin"/>
      </w:r>
      <w:r w:rsidRPr="00020852">
        <w:instrText xml:space="preserve"> LISTNUM LegalDefault \l 2 </w:instrText>
      </w:r>
      <w:bookmarkStart w:id="19" w:name="_Toc53565481"/>
      <w:r w:rsidRPr="00020852">
        <w:fldChar w:fldCharType="end"/>
      </w:r>
      <w:r>
        <w:br/>
      </w:r>
      <w:r w:rsidRPr="00020852">
        <w:t>Implied Covenant of Good Faith and Fair Dealing</w:t>
      </w:r>
      <w:bookmarkEnd w:id="19"/>
    </w:p>
    <w:p w14:paraId="362417AC" w14:textId="77777777" w:rsidR="00A8249F" w:rsidRDefault="00A8249F" w:rsidP="00A8249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21AD0375" w14:textId="77777777" w:rsidR="00A8249F" w:rsidRDefault="00A8249F" w:rsidP="00A8249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056A52C2" w14:textId="77777777" w:rsidR="00A8249F" w:rsidRDefault="00A8249F" w:rsidP="00A8249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5AF5993E" w14:textId="5ADD1086" w:rsidR="00A8249F" w:rsidRDefault="00A8249F" w:rsidP="00A8249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w:t>
      </w:r>
      <w:bookmarkStart w:id="20" w:name="_Hlk44478006"/>
      <w:r w:rsidRPr="0090308E">
        <w:rPr>
          <w:rFonts w:cs="Times New Roman"/>
          <w:bCs/>
          <w:szCs w:val="24"/>
        </w:rPr>
        <w:t>The essence of the good faith covenant is objectively reasonable conduct. (</w:t>
      </w:r>
      <w:proofErr w:type="spellStart"/>
      <w:r w:rsidRPr="0090308E">
        <w:rPr>
          <w:rFonts w:cs="Times New Roman"/>
          <w:bCs/>
          <w:i/>
          <w:iCs/>
          <w:szCs w:val="24"/>
        </w:rPr>
        <w:t>Badie</w:t>
      </w:r>
      <w:proofErr w:type="spellEnd"/>
      <w:r w:rsidRPr="0090308E">
        <w:rPr>
          <w:rFonts w:cs="Times New Roman"/>
          <w:bCs/>
          <w:i/>
          <w:iCs/>
          <w:szCs w:val="24"/>
        </w:rPr>
        <w:t xml:space="preserve"> v. Bank of America</w:t>
      </w:r>
      <w:r w:rsidRPr="0090308E">
        <w:rPr>
          <w:rFonts w:cs="Times New Roman"/>
          <w:bCs/>
          <w:szCs w:val="24"/>
        </w:rPr>
        <w:t xml:space="preserve"> (1998) 67 Cal.App.4th 779.)</w:t>
      </w:r>
      <w:bookmarkEnd w:id="20"/>
    </w:p>
    <w:p w14:paraId="1B04C547" w14:textId="77777777" w:rsidR="00A8249F" w:rsidRDefault="00A8249F" w:rsidP="00A8249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11101E5" w14:textId="691E3BE7" w:rsidR="00A8249F" w:rsidRDefault="00A8249F" w:rsidP="00A8249F">
      <w:pPr>
        <w:spacing w:after="264"/>
        <w:ind w:left="1080" w:hanging="360"/>
        <w:rPr>
          <w:rFonts w:cs="Times New Roman"/>
          <w:bCs/>
          <w:szCs w:val="24"/>
        </w:rPr>
      </w:pPr>
      <w:r w:rsidRPr="00020852">
        <w:rPr>
          <w:rFonts w:cs="Times New Roman"/>
          <w:bCs/>
          <w:szCs w:val="24"/>
        </w:rPr>
        <w:lastRenderedPageBreak/>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01AE662A" w14:textId="6DBAA58D" w:rsidR="004F7106" w:rsidRDefault="005F7334" w:rsidP="00743305">
      <w:pPr>
        <w:spacing w:after="264"/>
        <w:ind w:left="1080" w:hanging="360"/>
        <w:rPr>
          <w:rFonts w:cs="Times New Roman"/>
          <w:bCs/>
          <w:szCs w:val="24"/>
        </w:rPr>
      </w:pPr>
      <w:r>
        <w:rPr>
          <w:rFonts w:cs="Times New Roman"/>
          <w:bCs/>
          <w:szCs w:val="24"/>
        </w:rPr>
        <w:t xml:space="preserve">—  The “implied promise” requires the parties to a contract to “refrain from doing anything to injure the right </w:t>
      </w:r>
      <w:r w:rsidRPr="005F7334">
        <w:rPr>
          <w:rFonts w:cs="Times New Roman"/>
          <w:bCs/>
          <w:szCs w:val="24"/>
        </w:rPr>
        <w:t>of the other to receive the agreement's benefits.</w:t>
      </w:r>
      <w:r>
        <w:rPr>
          <w:rFonts w:cs="Times New Roman"/>
          <w:bCs/>
          <w:szCs w:val="24"/>
        </w:rPr>
        <w:t>” (</w:t>
      </w:r>
      <w:proofErr w:type="spellStart"/>
      <w:r>
        <w:rPr>
          <w:rFonts w:cs="Times New Roman"/>
          <w:bCs/>
          <w:i/>
          <w:iCs/>
          <w:szCs w:val="24"/>
        </w:rPr>
        <w:t>Maslo</w:t>
      </w:r>
      <w:proofErr w:type="spellEnd"/>
      <w:r>
        <w:rPr>
          <w:rFonts w:cs="Times New Roman"/>
          <w:bCs/>
          <w:i/>
          <w:iCs/>
          <w:szCs w:val="24"/>
        </w:rPr>
        <w:t xml:space="preserve"> v. Ameriprise Auto &amp; Home Ins.</w:t>
      </w:r>
      <w:r>
        <w:rPr>
          <w:rFonts w:cs="Times New Roman"/>
          <w:bCs/>
          <w:szCs w:val="24"/>
        </w:rPr>
        <w:t xml:space="preserve"> (2014) 227 Cal.App.4th 626, 633.)</w:t>
      </w:r>
    </w:p>
    <w:p w14:paraId="2C6DF61B" w14:textId="4816BE92" w:rsidR="00743305" w:rsidRPr="004F7106" w:rsidRDefault="001461C6" w:rsidP="00743305">
      <w:pPr>
        <w:spacing w:after="264"/>
        <w:ind w:left="1440" w:hanging="360"/>
        <w:rPr>
          <w:rFonts w:cs="Times New Roman"/>
          <w:bCs/>
          <w:szCs w:val="24"/>
        </w:rPr>
      </w:pPr>
      <w:sdt>
        <w:sdtPr>
          <w:rPr>
            <w:rFonts w:cs="Times New Roman"/>
            <w:color w:val="C92C2C"/>
            <w:szCs w:val="24"/>
          </w:rPr>
          <w:alias w:val="Show If"/>
          <w:tag w:val="FlowConditionShowIf"/>
          <w:id w:val="1325783005"/>
          <w:placeholder>
            <w:docPart w:val="54FA7716E147479DB2FD12A747855647"/>
          </w:placeholder>
          <w15:color w:val="23D160"/>
          <w15:appearance w15:val="tags"/>
        </w:sdtPr>
        <w:sdtEndPr>
          <w:rPr>
            <w:color w:val="auto"/>
          </w:rPr>
        </w:sdtEndPr>
        <w:sdtContent>
          <w:proofErr w:type="spellStart"/>
          <w:r w:rsidR="00743305" w:rsidRPr="008E6464">
            <w:rPr>
              <w:rFonts w:cs="Times New Roman"/>
              <w:color w:val="C92C2C"/>
              <w:szCs w:val="24"/>
            </w:rPr>
            <w:t>yn_harm_credit_standing</w:t>
          </w:r>
          <w:proofErr w:type="spellEnd"/>
          <w:r w:rsidR="00743305" w:rsidRPr="008E6464">
            <w:rPr>
              <w:rFonts w:cs="Times New Roman"/>
              <w:color w:val="C92C2C"/>
              <w:szCs w:val="24"/>
            </w:rPr>
            <w:t xml:space="preserve"> </w:t>
          </w:r>
          <w:r w:rsidR="00743305" w:rsidRPr="008E6464">
            <w:rPr>
              <w:rFonts w:cs="Times New Roman"/>
              <w:color w:val="A67F59"/>
              <w:szCs w:val="24"/>
            </w:rPr>
            <w:t>==</w:t>
          </w:r>
          <w:r w:rsidR="00743305" w:rsidRPr="008E6464">
            <w:rPr>
              <w:rFonts w:cs="Times New Roman"/>
              <w:color w:val="C92C2C"/>
              <w:szCs w:val="24"/>
            </w:rPr>
            <w:t xml:space="preserve"> </w:t>
          </w:r>
          <w:r w:rsidR="00743305" w:rsidRPr="008E6464">
            <w:rPr>
              <w:rFonts w:cs="Times New Roman"/>
              <w:color w:val="5F6364"/>
              <w:szCs w:val="24"/>
            </w:rPr>
            <w:t>"</w:t>
          </w:r>
          <w:r w:rsidR="00743305" w:rsidRPr="008E6464">
            <w:rPr>
              <w:rFonts w:cs="Times New Roman"/>
              <w:color w:val="2F9C0A"/>
              <w:szCs w:val="24"/>
            </w:rPr>
            <w:t>Yes</w:t>
          </w:r>
          <w:r w:rsidR="00743305" w:rsidRPr="008E6464">
            <w:rPr>
              <w:rFonts w:cs="Times New Roman"/>
              <w:color w:val="5F6364"/>
              <w:szCs w:val="24"/>
            </w:rPr>
            <w:t>"</w:t>
          </w:r>
          <w:r w:rsidR="00743305" w:rsidRPr="008E6464">
            <w:rPr>
              <w:rFonts w:cs="Times New Roman"/>
              <w:color w:val="C92C2C"/>
              <w:szCs w:val="24"/>
            </w:rPr>
            <w:t xml:space="preserve"> </w:t>
          </w:r>
        </w:sdtContent>
      </w:sdt>
    </w:p>
    <w:p w14:paraId="25A6BFC1" w14:textId="7644E52A" w:rsidR="00743305" w:rsidRPr="008E6464" w:rsidRDefault="00743305" w:rsidP="00743305">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0A3A680E" w14:textId="03DF3952" w:rsidR="0021512B" w:rsidRPr="008E6464" w:rsidRDefault="0021512B" w:rsidP="0021512B">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7DB69A41" w14:textId="77777777" w:rsidR="0021512B" w:rsidRPr="008E6464" w:rsidRDefault="0021512B" w:rsidP="0021512B">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6148A027" w14:textId="77777777" w:rsidR="0021512B" w:rsidRPr="008E6464" w:rsidRDefault="0021512B" w:rsidP="0021512B">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3A34F1C7" w14:textId="77777777" w:rsidR="0021512B" w:rsidRPr="008E6464" w:rsidRDefault="0021512B" w:rsidP="0021512B">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1C2C3191" w14:textId="77777777" w:rsidR="0021512B" w:rsidRPr="008E6464" w:rsidRDefault="0021512B" w:rsidP="0021512B">
      <w:pPr>
        <w:spacing w:after="264"/>
        <w:ind w:left="1350" w:hanging="270"/>
        <w:rPr>
          <w:rFonts w:cs="Times New Roman"/>
          <w:bCs/>
          <w:szCs w:val="24"/>
          <w:highlight w:val="green"/>
        </w:rPr>
      </w:pPr>
      <w:r w:rsidRPr="008E6464">
        <w:rPr>
          <w:rFonts w:cs="Times New Roman"/>
          <w:bCs/>
          <w:szCs w:val="24"/>
          <w:highlight w:val="green"/>
        </w:rPr>
        <w:lastRenderedPageBreak/>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66764C15" w14:textId="77777777" w:rsidR="0021512B" w:rsidRPr="00C00DFF" w:rsidRDefault="0021512B" w:rsidP="0021512B">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526DB3EC" w14:textId="6351BB9C" w:rsidR="0021512B" w:rsidRPr="005F7334" w:rsidRDefault="001461C6" w:rsidP="005C3C18">
      <w:pPr>
        <w:spacing w:after="264"/>
        <w:ind w:left="1440" w:hanging="360"/>
        <w:rPr>
          <w:rFonts w:cs="Times New Roman"/>
          <w:bCs/>
          <w:szCs w:val="24"/>
        </w:rPr>
      </w:pPr>
      <w:sdt>
        <w:sdtPr>
          <w:rPr>
            <w:rStyle w:val="property1"/>
            <w:rFonts w:eastAsia="Times New Roman" w:cs="Times New Roman"/>
            <w:szCs w:val="24"/>
          </w:rPr>
          <w:alias w:val="End If"/>
          <w:tag w:val="FlowConditionEndIf"/>
          <w:id w:val="68242386"/>
          <w:placeholder>
            <w:docPart w:val="3B3957B6384A455491633FD53E4D0E2E"/>
          </w:placeholder>
          <w15:color w:val="23D160"/>
          <w15:appearance w15:val="tags"/>
        </w:sdtPr>
        <w:sdtEndPr>
          <w:rPr>
            <w:rStyle w:val="property1"/>
          </w:rPr>
        </w:sdtEndPr>
        <w:sdtContent>
          <w:r w:rsidR="0021512B" w:rsidRPr="008E6464">
            <w:rPr>
              <w:rFonts w:eastAsia="Times New Roman" w:cs="Times New Roman"/>
              <w:color w:val="CCCCCC"/>
              <w:szCs w:val="24"/>
            </w:rPr>
            <w:t>###</w:t>
          </w:r>
        </w:sdtContent>
      </w:sdt>
    </w:p>
    <w:p w14:paraId="24828483" w14:textId="77777777" w:rsidR="00A8249F" w:rsidRDefault="00A8249F" w:rsidP="00A8249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2252A8" w14:textId="77777777" w:rsidR="00A8249F" w:rsidRDefault="00A8249F" w:rsidP="00A8249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6A956A39" w14:textId="42BA422A" w:rsidR="00A8249F" w:rsidRDefault="00A8249F" w:rsidP="006A5C34">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01190AE4" w14:textId="77777777" w:rsidR="00A8249F" w:rsidRDefault="00A8249F" w:rsidP="00A8249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8C37BCF" w14:textId="77777777" w:rsidR="00A8249F" w:rsidRDefault="00A8249F" w:rsidP="00A8249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3E7189C5" w14:textId="77777777" w:rsidR="00A8249F" w:rsidRDefault="00A8249F" w:rsidP="00A8249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4BF1A24" w14:textId="27FFF878"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25AAD2C" w14:textId="77777777" w:rsidR="00A8249F" w:rsidRDefault="00A8249F" w:rsidP="00A8249F">
      <w:pPr>
        <w:spacing w:after="264"/>
        <w:ind w:left="1080" w:hanging="360"/>
        <w:rPr>
          <w:rFonts w:cs="Times New Roman"/>
          <w:bCs/>
          <w:szCs w:val="24"/>
          <w:highlight w:val="green"/>
        </w:rPr>
      </w:pPr>
      <w:r w:rsidRPr="00020852">
        <w:rPr>
          <w:rFonts w:cs="Times New Roman"/>
          <w:bCs/>
          <w:szCs w:val="24"/>
          <w:highlight w:val="green"/>
        </w:rPr>
        <w:t>—  ***</w:t>
      </w:r>
    </w:p>
    <w:p w14:paraId="7BB23F82" w14:textId="77777777" w:rsidR="00A8249F" w:rsidRDefault="00A8249F" w:rsidP="00A8249F">
      <w:pPr>
        <w:spacing w:after="264"/>
        <w:ind w:left="720"/>
        <w:rPr>
          <w:rFonts w:cs="Times New Roman"/>
          <w:bCs/>
          <w:szCs w:val="24"/>
        </w:rPr>
      </w:pPr>
      <w:r w:rsidRPr="00020852">
        <w:rPr>
          <w:rFonts w:cs="Times New Roman"/>
          <w:bCs/>
          <w:szCs w:val="24"/>
          <w:highlight w:val="green"/>
        </w:rPr>
        <w:t>—  ***</w:t>
      </w:r>
    </w:p>
    <w:p w14:paraId="003B45DB" w14:textId="77777777" w:rsidR="00A8249F" w:rsidRDefault="00A8249F" w:rsidP="00A8249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CF39E20" w14:textId="77777777"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9061AFA" w14:textId="77777777" w:rsidR="00A8249F" w:rsidRDefault="00A8249F" w:rsidP="00A8249F">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9C260E2" w14:textId="6A45B984" w:rsidR="00A8249F" w:rsidRPr="00020852" w:rsidRDefault="001461C6" w:rsidP="00A824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FA1C4B4087DC4303A04CDD6A41AEA7A6"/>
          </w:placeholder>
          <w15:color w:val="23D160"/>
          <w15:appearance w15:val="tags"/>
        </w:sdtPr>
        <w:sdtEndPr>
          <w:rPr>
            <w:rStyle w:val="property1"/>
          </w:rPr>
        </w:sdtEndPr>
        <w:sdtContent>
          <w:r w:rsidR="00A8249F" w:rsidRPr="00020852">
            <w:rPr>
              <w:rFonts w:eastAsia="Times New Roman" w:cs="Times New Roman"/>
              <w:color w:val="CCCCCC"/>
              <w:szCs w:val="24"/>
            </w:rPr>
            <w:t>###</w:t>
          </w:r>
        </w:sdtContent>
      </w:sdt>
    </w:p>
    <w:p w14:paraId="437ACE5E" w14:textId="2175C6BD" w:rsidR="009762AF" w:rsidRPr="00020852" w:rsidRDefault="001461C6"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checkbox_potential_claims</w:t>
          </w:r>
          <w:proofErr w:type="spellEnd"/>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checkbox_potential_cross_claims</w:t>
          </w:r>
          <w:proofErr w:type="spellEnd"/>
          <w:r w:rsidR="00933FB7">
            <w:rPr>
              <w:rStyle w:val="property1"/>
              <w:rFonts w:eastAsia="Times New Roman"/>
            </w:rPr>
            <w:t xml:space="preserve">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1" w:name="_Toc53565482"/>
      <w:r w:rsidRPr="00020852">
        <w:fldChar w:fldCharType="end"/>
      </w:r>
      <w:r w:rsidR="007214CC">
        <w:br/>
      </w:r>
      <w:r w:rsidRPr="00020852">
        <w:t>Negligence</w:t>
      </w:r>
      <w:bookmarkEnd w:id="21"/>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2E54791B" w14:textId="6D1C3443" w:rsidR="00745226" w:rsidRDefault="009762AF" w:rsidP="00CA39E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04FBC6A0" w14:textId="59445F04" w:rsidR="00745226" w:rsidRDefault="009762AF" w:rsidP="006A5C34">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6FEA942A" w14:textId="77777777" w:rsidR="008E6464" w:rsidRPr="004F7106" w:rsidRDefault="001461C6" w:rsidP="008E6464">
      <w:pPr>
        <w:spacing w:after="264"/>
        <w:ind w:left="1440" w:hanging="360"/>
        <w:rPr>
          <w:rFonts w:cs="Times New Roman"/>
          <w:bCs/>
          <w:szCs w:val="24"/>
        </w:rPr>
      </w:pPr>
      <w:sdt>
        <w:sdtPr>
          <w:rPr>
            <w:rFonts w:cs="Times New Roman"/>
            <w:color w:val="C92C2C"/>
            <w:szCs w:val="24"/>
          </w:rPr>
          <w:alias w:val="Show If"/>
          <w:tag w:val="FlowConditionShowIf"/>
          <w:id w:val="-936136339"/>
          <w:placeholder>
            <w:docPart w:val="20C26F07A2814178A5D6FEA2B2F0C743"/>
          </w:placeholder>
          <w15:color w:val="23D160"/>
          <w15:appearance w15:val="tags"/>
        </w:sdtPr>
        <w:sdtEndPr>
          <w:rPr>
            <w:color w:val="auto"/>
          </w:rPr>
        </w:sdtEndPr>
        <w:sdtContent>
          <w:proofErr w:type="spellStart"/>
          <w:r w:rsidR="008E6464" w:rsidRPr="008E6464">
            <w:rPr>
              <w:rFonts w:cs="Times New Roman"/>
              <w:color w:val="C92C2C"/>
              <w:szCs w:val="24"/>
            </w:rPr>
            <w:t>yn_harm_credit_standing</w:t>
          </w:r>
          <w:proofErr w:type="spellEnd"/>
          <w:r w:rsidR="008E6464" w:rsidRPr="008E6464">
            <w:rPr>
              <w:rFonts w:cs="Times New Roman"/>
              <w:color w:val="C92C2C"/>
              <w:szCs w:val="24"/>
            </w:rPr>
            <w:t xml:space="preserve"> </w:t>
          </w:r>
          <w:r w:rsidR="008E6464" w:rsidRPr="008E6464">
            <w:rPr>
              <w:rFonts w:cs="Times New Roman"/>
              <w:color w:val="A67F59"/>
              <w:szCs w:val="24"/>
            </w:rPr>
            <w:t>==</w:t>
          </w:r>
          <w:r w:rsidR="008E6464" w:rsidRPr="008E6464">
            <w:rPr>
              <w:rFonts w:cs="Times New Roman"/>
              <w:color w:val="C92C2C"/>
              <w:szCs w:val="24"/>
            </w:rPr>
            <w:t xml:space="preserve"> </w:t>
          </w:r>
          <w:r w:rsidR="008E6464" w:rsidRPr="008E6464">
            <w:rPr>
              <w:rFonts w:cs="Times New Roman"/>
              <w:color w:val="5F6364"/>
              <w:szCs w:val="24"/>
            </w:rPr>
            <w:t>"</w:t>
          </w:r>
          <w:r w:rsidR="008E6464" w:rsidRPr="008E6464">
            <w:rPr>
              <w:rFonts w:cs="Times New Roman"/>
              <w:color w:val="2F9C0A"/>
              <w:szCs w:val="24"/>
            </w:rPr>
            <w:t>Yes</w:t>
          </w:r>
          <w:r w:rsidR="008E6464" w:rsidRPr="008E6464">
            <w:rPr>
              <w:rFonts w:cs="Times New Roman"/>
              <w:color w:val="5F6364"/>
              <w:szCs w:val="24"/>
            </w:rPr>
            <w:t>"</w:t>
          </w:r>
          <w:r w:rsidR="008E6464" w:rsidRPr="008E6464">
            <w:rPr>
              <w:rFonts w:cs="Times New Roman"/>
              <w:color w:val="C92C2C"/>
              <w:szCs w:val="24"/>
            </w:rPr>
            <w:t xml:space="preserve"> </w:t>
          </w:r>
        </w:sdtContent>
      </w:sdt>
    </w:p>
    <w:p w14:paraId="1542FFCE" w14:textId="77777777" w:rsidR="008E6464" w:rsidRPr="008E6464" w:rsidRDefault="008E6464" w:rsidP="008E6464">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465C2EB8" w14:textId="77777777" w:rsidR="008E6464" w:rsidRPr="008E6464" w:rsidRDefault="008E6464" w:rsidP="008E6464">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w:t>
      </w:r>
      <w:r w:rsidRPr="008E6464">
        <w:rPr>
          <w:rFonts w:cs="Times New Roman"/>
          <w:bCs/>
          <w:szCs w:val="24"/>
          <w:highlight w:val="green"/>
        </w:rPr>
        <w:lastRenderedPageBreak/>
        <w:t xml:space="preserve">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59791B1D"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16121250"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4E553452"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35C4FC8A"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6119104C" w14:textId="77777777" w:rsidR="008E6464" w:rsidRPr="00C00DFF" w:rsidRDefault="008E6464" w:rsidP="008E6464">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2EFE128B" w14:textId="19932F78" w:rsidR="008E6464" w:rsidRDefault="001461C6" w:rsidP="008E6464">
      <w:pPr>
        <w:spacing w:after="264"/>
        <w:ind w:left="1440" w:hanging="360"/>
        <w:rPr>
          <w:rFonts w:cs="Times New Roman"/>
          <w:bCs/>
          <w:szCs w:val="24"/>
        </w:rPr>
      </w:pPr>
      <w:sdt>
        <w:sdtPr>
          <w:rPr>
            <w:rStyle w:val="property1"/>
            <w:rFonts w:eastAsia="Times New Roman" w:cs="Times New Roman"/>
            <w:szCs w:val="24"/>
          </w:rPr>
          <w:alias w:val="End If"/>
          <w:tag w:val="FlowConditionEndIf"/>
          <w:id w:val="293718782"/>
          <w:placeholder>
            <w:docPart w:val="A4FF6F36015C4AFFAF9F4760FB7C0B99"/>
          </w:placeholder>
          <w15:color w:val="23D160"/>
          <w15:appearance w15:val="tags"/>
        </w:sdtPr>
        <w:sdtEndPr>
          <w:rPr>
            <w:rStyle w:val="property1"/>
          </w:rPr>
        </w:sdtEndPr>
        <w:sdtContent>
          <w:r w:rsidR="008E6464" w:rsidRPr="008E6464">
            <w:rPr>
              <w:rFonts w:eastAsia="Times New Roman" w:cs="Times New Roman"/>
              <w:color w:val="CCCCCC"/>
              <w:szCs w:val="24"/>
            </w:rPr>
            <w:t>###</w:t>
          </w:r>
        </w:sdtContent>
      </w:sdt>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1965D4A"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1CDFCC0A"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1461C6"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1461C6"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proofErr w:type="spellStart"/>
          <w:r w:rsidR="00E30CB9">
            <w:rPr>
              <w:rStyle w:val="property1"/>
              <w:rFonts w:eastAsia="Times New Roman"/>
            </w:rPr>
            <w:t>checkbox_potential_claims</w:t>
          </w:r>
          <w:proofErr w:type="spellEnd"/>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proofErr w:type="spellStart"/>
          <w:r w:rsidR="00E30CB9">
            <w:rPr>
              <w:rStyle w:val="property1"/>
              <w:rFonts w:eastAsia="Times New Roman"/>
            </w:rPr>
            <w:t>checkbox_potential_cross_claims</w:t>
          </w:r>
          <w:proofErr w:type="spellEnd"/>
          <w:r w:rsidR="00E30CB9">
            <w:rPr>
              <w:rStyle w:val="property1"/>
              <w:rFonts w:eastAsia="Times New Roman"/>
            </w:rPr>
            <w:t xml:space="preserve">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22" w:name="_Toc53565483"/>
      <w:r w:rsidRPr="00020852">
        <w:fldChar w:fldCharType="end"/>
      </w:r>
      <w:r w:rsidR="007214CC">
        <w:br/>
      </w:r>
      <w:r w:rsidRPr="00020852">
        <w:t>Breach of Fiduciary Duty</w:t>
      </w:r>
      <w:bookmarkEnd w:id="22"/>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074FDD77" w14:textId="66CC20CB" w:rsidR="00745226" w:rsidRDefault="008C67F5" w:rsidP="008C67F5">
      <w:pPr>
        <w:spacing w:after="264"/>
        <w:ind w:left="1080" w:hanging="360"/>
        <w:rPr>
          <w:rFonts w:cs="Times New Roman"/>
          <w:bCs/>
          <w:szCs w:val="24"/>
        </w:rPr>
      </w:pPr>
      <w:r w:rsidRPr="00020852">
        <w:rPr>
          <w:rFonts w:cs="Times New Roman"/>
          <w:bCs/>
          <w:szCs w:val="24"/>
        </w:rPr>
        <w:t xml:space="preserve">—  </w:t>
      </w:r>
      <w:r w:rsidR="00280F33">
        <w:rPr>
          <w:rFonts w:cs="Times New Roman"/>
          <w:bCs/>
          <w:szCs w:val="24"/>
        </w:rPr>
        <w:t xml:space="preserve">Officers and directors of a corporation </w:t>
      </w:r>
      <w:r w:rsidRPr="00020852">
        <w:rPr>
          <w:rFonts w:cs="Times New Roman"/>
          <w:bCs/>
          <w:szCs w:val="24"/>
        </w:rPr>
        <w:t xml:space="preserve">are fiduciaries and are thus required to exercise due care and undivided loyalty for the interests of the </w:t>
      </w:r>
      <w:r w:rsidR="00280F33">
        <w:rPr>
          <w:rFonts w:cs="Times New Roman"/>
          <w:bCs/>
          <w:szCs w:val="24"/>
        </w:rPr>
        <w:t>corporation</w:t>
      </w:r>
      <w:r w:rsidRPr="00020852">
        <w:rPr>
          <w:rFonts w:cs="Times New Roman"/>
          <w:bCs/>
          <w:szCs w:val="24"/>
        </w:rPr>
        <w:t>. (</w:t>
      </w:r>
      <w:r w:rsidR="00280F33">
        <w:rPr>
          <w:rFonts w:cs="Times New Roman"/>
          <w:bCs/>
          <w:i/>
          <w:iCs/>
          <w:szCs w:val="24"/>
        </w:rPr>
        <w:t>Berg &amp; Berg Enterprises, LLC v. Boyle</w:t>
      </w:r>
      <w:r w:rsidRPr="00020852">
        <w:rPr>
          <w:rFonts w:cs="Times New Roman"/>
          <w:bCs/>
          <w:szCs w:val="24"/>
        </w:rPr>
        <w:t xml:space="preserve"> (</w:t>
      </w:r>
      <w:r w:rsidR="00280F33">
        <w:rPr>
          <w:rFonts w:cs="Times New Roman"/>
          <w:bCs/>
          <w:szCs w:val="24"/>
        </w:rPr>
        <w:t>2009</w:t>
      </w:r>
      <w:r w:rsidRPr="00020852">
        <w:rPr>
          <w:rFonts w:cs="Times New Roman"/>
          <w:bCs/>
          <w:szCs w:val="24"/>
        </w:rPr>
        <w:t xml:space="preserve">) </w:t>
      </w:r>
      <w:r w:rsidR="00280F33">
        <w:rPr>
          <w:rFonts w:cs="Times New Roman"/>
          <w:bCs/>
          <w:szCs w:val="24"/>
        </w:rPr>
        <w:t xml:space="preserve">178 Cal.App.4th 1020, 1037; </w:t>
      </w:r>
      <w:r w:rsidR="00280F33" w:rsidRPr="00AD65B6">
        <w:rPr>
          <w:rFonts w:cs="Times New Roman"/>
          <w:bCs/>
          <w:i/>
          <w:iCs/>
          <w:szCs w:val="24"/>
        </w:rPr>
        <w:t>Small v. Fritz Companies, Inc.</w:t>
      </w:r>
      <w:r w:rsidR="00280F33">
        <w:rPr>
          <w:rFonts w:cs="Times New Roman"/>
          <w:bCs/>
          <w:szCs w:val="24"/>
        </w:rPr>
        <w:t xml:space="preserve"> (2003) 30 Cal.4th 167, 179.)</w:t>
      </w:r>
      <w:r w:rsidR="00B037F8">
        <w:rPr>
          <w:rFonts w:cs="Times New Roman"/>
          <w:bCs/>
          <w:szCs w:val="24"/>
        </w:rPr>
        <w:t xml:space="preserve"> Likewise with respect to members of an LLC in member-managed LLCs, or managing members in manager-managed LLCs. (Corporations Code § 17704.09; </w:t>
      </w:r>
      <w:proofErr w:type="spellStart"/>
      <w:r w:rsidR="00B037F8">
        <w:rPr>
          <w:rFonts w:cs="Times New Roman"/>
          <w:bCs/>
          <w:i/>
          <w:iCs/>
          <w:szCs w:val="24"/>
        </w:rPr>
        <w:t>Feresi</w:t>
      </w:r>
      <w:proofErr w:type="spellEnd"/>
      <w:r w:rsidR="00B037F8">
        <w:rPr>
          <w:rFonts w:cs="Times New Roman"/>
          <w:bCs/>
          <w:i/>
          <w:iCs/>
          <w:szCs w:val="24"/>
        </w:rPr>
        <w:t xml:space="preserve"> v. The Livery, LLC</w:t>
      </w:r>
      <w:r w:rsidR="00B037F8">
        <w:rPr>
          <w:rFonts w:cs="Times New Roman"/>
          <w:bCs/>
          <w:szCs w:val="24"/>
        </w:rPr>
        <w:t xml:space="preserve"> (2015) 232 Cal.App.4th 419, 425.)</w:t>
      </w:r>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0C5C2B78" w14:textId="2EE57929" w:rsidR="00745226" w:rsidRDefault="008C67F5" w:rsidP="006A5C34">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4C2ED78D" w14:textId="77777777" w:rsidR="008E6464" w:rsidRPr="004F7106" w:rsidRDefault="001461C6" w:rsidP="008E6464">
      <w:pPr>
        <w:spacing w:after="264"/>
        <w:ind w:left="1440" w:hanging="360"/>
        <w:rPr>
          <w:rFonts w:cs="Times New Roman"/>
          <w:bCs/>
          <w:szCs w:val="24"/>
        </w:rPr>
      </w:pPr>
      <w:sdt>
        <w:sdtPr>
          <w:rPr>
            <w:rFonts w:cs="Times New Roman"/>
            <w:color w:val="C92C2C"/>
            <w:szCs w:val="24"/>
          </w:rPr>
          <w:alias w:val="Show If"/>
          <w:tag w:val="FlowConditionShowIf"/>
          <w:id w:val="-2077966155"/>
          <w:placeholder>
            <w:docPart w:val="B936BEB9C1964C839D44648672FA6487"/>
          </w:placeholder>
          <w15:color w:val="23D160"/>
          <w15:appearance w15:val="tags"/>
        </w:sdtPr>
        <w:sdtEndPr>
          <w:rPr>
            <w:color w:val="auto"/>
          </w:rPr>
        </w:sdtEndPr>
        <w:sdtContent>
          <w:proofErr w:type="spellStart"/>
          <w:r w:rsidR="008E6464" w:rsidRPr="008E6464">
            <w:rPr>
              <w:rFonts w:cs="Times New Roman"/>
              <w:color w:val="C92C2C"/>
              <w:szCs w:val="24"/>
            </w:rPr>
            <w:t>yn_harm_credit_standing</w:t>
          </w:r>
          <w:proofErr w:type="spellEnd"/>
          <w:r w:rsidR="008E6464" w:rsidRPr="008E6464">
            <w:rPr>
              <w:rFonts w:cs="Times New Roman"/>
              <w:color w:val="C92C2C"/>
              <w:szCs w:val="24"/>
            </w:rPr>
            <w:t xml:space="preserve"> </w:t>
          </w:r>
          <w:r w:rsidR="008E6464" w:rsidRPr="008E6464">
            <w:rPr>
              <w:rFonts w:cs="Times New Roman"/>
              <w:color w:val="A67F59"/>
              <w:szCs w:val="24"/>
            </w:rPr>
            <w:t>==</w:t>
          </w:r>
          <w:r w:rsidR="008E6464" w:rsidRPr="008E6464">
            <w:rPr>
              <w:rFonts w:cs="Times New Roman"/>
              <w:color w:val="C92C2C"/>
              <w:szCs w:val="24"/>
            </w:rPr>
            <w:t xml:space="preserve"> </w:t>
          </w:r>
          <w:r w:rsidR="008E6464" w:rsidRPr="008E6464">
            <w:rPr>
              <w:rFonts w:cs="Times New Roman"/>
              <w:color w:val="5F6364"/>
              <w:szCs w:val="24"/>
            </w:rPr>
            <w:t>"</w:t>
          </w:r>
          <w:r w:rsidR="008E6464" w:rsidRPr="008E6464">
            <w:rPr>
              <w:rFonts w:cs="Times New Roman"/>
              <w:color w:val="2F9C0A"/>
              <w:szCs w:val="24"/>
            </w:rPr>
            <w:t>Yes</w:t>
          </w:r>
          <w:r w:rsidR="008E6464" w:rsidRPr="008E6464">
            <w:rPr>
              <w:rFonts w:cs="Times New Roman"/>
              <w:color w:val="5F6364"/>
              <w:szCs w:val="24"/>
            </w:rPr>
            <w:t>"</w:t>
          </w:r>
          <w:r w:rsidR="008E6464" w:rsidRPr="008E6464">
            <w:rPr>
              <w:rFonts w:cs="Times New Roman"/>
              <w:color w:val="C92C2C"/>
              <w:szCs w:val="24"/>
            </w:rPr>
            <w:t xml:space="preserve"> </w:t>
          </w:r>
        </w:sdtContent>
      </w:sdt>
    </w:p>
    <w:p w14:paraId="3C1013D0" w14:textId="77777777" w:rsidR="008E6464" w:rsidRPr="008E6464" w:rsidRDefault="008E6464" w:rsidP="008E6464">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4FD4F95D" w14:textId="77777777" w:rsidR="008E6464" w:rsidRPr="008E6464" w:rsidRDefault="008E6464" w:rsidP="008E6464">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386F46B8"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1FF8C3D5"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57D84B1"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5B584A9F"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lastRenderedPageBreak/>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6533AB2C" w14:textId="77777777" w:rsidR="008E6464" w:rsidRPr="00C00DFF" w:rsidRDefault="008E6464" w:rsidP="008E6464">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3465D7C0" w14:textId="0A3AA907" w:rsidR="008E6464" w:rsidRDefault="001461C6" w:rsidP="008E6464">
      <w:pPr>
        <w:spacing w:after="264"/>
        <w:ind w:left="1440" w:hanging="360"/>
        <w:rPr>
          <w:rFonts w:cs="Times New Roman"/>
          <w:bCs/>
          <w:szCs w:val="24"/>
        </w:rPr>
      </w:pPr>
      <w:sdt>
        <w:sdtPr>
          <w:rPr>
            <w:rStyle w:val="property1"/>
            <w:rFonts w:eastAsia="Times New Roman" w:cs="Times New Roman"/>
            <w:szCs w:val="24"/>
          </w:rPr>
          <w:alias w:val="End If"/>
          <w:tag w:val="FlowConditionEndIf"/>
          <w:id w:val="1298492650"/>
          <w:placeholder>
            <w:docPart w:val="B29F2475465D4488B6A30596C05147B9"/>
          </w:placeholder>
          <w15:color w:val="23D160"/>
          <w15:appearance w15:val="tags"/>
        </w:sdtPr>
        <w:sdtEndPr>
          <w:rPr>
            <w:rStyle w:val="property1"/>
          </w:rPr>
        </w:sdtEndPr>
        <w:sdtContent>
          <w:r w:rsidR="008E6464" w:rsidRPr="008E6464">
            <w:rPr>
              <w:rFonts w:eastAsia="Times New Roman" w:cs="Times New Roman"/>
              <w:color w:val="CCCCCC"/>
              <w:szCs w:val="24"/>
            </w:rPr>
            <w:t>###</w:t>
          </w:r>
        </w:sdtContent>
      </w:sdt>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18351D4C"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1461C6"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1461C6"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proofErr w:type="spellStart"/>
          <w:r w:rsidR="00B03B4C">
            <w:rPr>
              <w:rStyle w:val="property1"/>
              <w:rFonts w:eastAsia="Times New Roman"/>
            </w:rPr>
            <w:t>checkbox_potential_claims</w:t>
          </w:r>
          <w:proofErr w:type="spellEnd"/>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proofErr w:type="spellStart"/>
          <w:r w:rsidR="00B03B4C">
            <w:rPr>
              <w:rStyle w:val="property1"/>
              <w:rFonts w:eastAsia="Times New Roman"/>
            </w:rPr>
            <w:t>checkbox_potential_cross_claims</w:t>
          </w:r>
          <w:proofErr w:type="spellEnd"/>
          <w:r w:rsidR="00B03B4C">
            <w:rPr>
              <w:rStyle w:val="property1"/>
              <w:rFonts w:eastAsia="Times New Roman"/>
            </w:rPr>
            <w:t xml:space="preserve"> </w:t>
          </w:r>
        </w:sdtContent>
      </w:sdt>
    </w:p>
    <w:p w14:paraId="733CB11F" w14:textId="0680D037" w:rsidR="00745226" w:rsidRDefault="008C67F5" w:rsidP="00EA2883">
      <w:pPr>
        <w:pStyle w:val="Heading2"/>
      </w:pPr>
      <w:r w:rsidRPr="00020852">
        <w:fldChar w:fldCharType="begin"/>
      </w:r>
      <w:r w:rsidRPr="00020852">
        <w:instrText xml:space="preserve"> LISTNUM LegalDefault \l 2 </w:instrText>
      </w:r>
      <w:bookmarkStart w:id="23" w:name="_Toc53565484"/>
      <w:r w:rsidRPr="00020852">
        <w:fldChar w:fldCharType="end"/>
      </w:r>
      <w:r w:rsidR="007214CC">
        <w:br/>
      </w:r>
      <w:r w:rsidRPr="00020852">
        <w:t>Nuisance</w:t>
      </w:r>
      <w:bookmarkEnd w:id="23"/>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w:t>
      </w:r>
      <w:r w:rsidRPr="00020852">
        <w:rPr>
          <w:rFonts w:cs="Times New Roman"/>
          <w:bCs/>
          <w:szCs w:val="24"/>
        </w:rPr>
        <w:lastRenderedPageBreak/>
        <w:t xml:space="preserve">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150E9BCC" w14:textId="170F82DF" w:rsidR="00D51AB5" w:rsidRPr="00D51AB5" w:rsidRDefault="00D51AB5" w:rsidP="00D51AB5">
      <w:pPr>
        <w:spacing w:after="264"/>
        <w:ind w:left="1080" w:hanging="360"/>
        <w:rPr>
          <w:rFonts w:eastAsia="Times New Roman" w:cs="Times New Roman"/>
          <w:color w:val="C92C2C"/>
          <w:szCs w:val="24"/>
        </w:rPr>
      </w:pPr>
      <w:bookmarkStart w:id="24" w:name="_Hlk43286333"/>
      <w:r>
        <w:rPr>
          <w:rFonts w:cs="Times New Roman"/>
          <w:szCs w:val="24"/>
        </w:rPr>
        <w:t xml:space="preserve">—  </w:t>
      </w:r>
      <w:r w:rsidRPr="00D51AB5">
        <w:rPr>
          <w:rFonts w:cs="Times New Roman"/>
          <w:szCs w:val="24"/>
        </w:rPr>
        <w:t xml:space="preserve">Nuisance v. Trespass. </w:t>
      </w:r>
      <w:r w:rsidR="00E36CC9"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E36CC9">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24"/>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25"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25"/>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4AC1F845" w14:textId="6D8941F8" w:rsidR="008E6464" w:rsidRDefault="008C67F5" w:rsidP="008E6464">
      <w:pPr>
        <w:spacing w:after="264"/>
        <w:ind w:left="1080" w:hanging="360"/>
        <w:rPr>
          <w:rFonts w:cs="Times New Roman"/>
          <w:bCs/>
          <w:szCs w:val="24"/>
        </w:rPr>
      </w:pPr>
      <w:r w:rsidRPr="00020852">
        <w:rPr>
          <w:rFonts w:cs="Times New Roman"/>
          <w:bCs/>
          <w:szCs w:val="24"/>
        </w:rPr>
        <w:lastRenderedPageBreak/>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6387C472"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1461C6"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1461C6"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1B62EC5E" w14:textId="107FF945" w:rsidR="00745226" w:rsidRDefault="008C67F5" w:rsidP="00EA2883">
      <w:pPr>
        <w:pStyle w:val="Heading2"/>
      </w:pPr>
      <w:r w:rsidRPr="00020852">
        <w:fldChar w:fldCharType="begin"/>
      </w:r>
      <w:r w:rsidRPr="00020852">
        <w:instrText xml:space="preserve"> LISTNUM LegalDefault \l 2 </w:instrText>
      </w:r>
      <w:bookmarkStart w:id="26" w:name="_Toc53565485"/>
      <w:r w:rsidRPr="00020852">
        <w:fldChar w:fldCharType="end"/>
      </w:r>
      <w:r w:rsidR="007214CC">
        <w:br/>
      </w:r>
      <w:r w:rsidRPr="00020852">
        <w:t>Trespas</w:t>
      </w:r>
      <w:r w:rsidR="00BC5FE3">
        <w:t>s</w:t>
      </w:r>
      <w:bookmarkEnd w:id="26"/>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C3EDB70" w14:textId="77A9D949" w:rsidR="00EF5658" w:rsidRDefault="008C67F5" w:rsidP="00EF5658">
      <w:pPr>
        <w:spacing w:after="264"/>
        <w:ind w:left="1080" w:hanging="360"/>
        <w:rPr>
          <w:rFonts w:cs="Times New Roman"/>
          <w:bCs/>
          <w:szCs w:val="24"/>
        </w:rPr>
      </w:pPr>
      <w:r w:rsidRPr="00020852">
        <w:rPr>
          <w:rFonts w:cs="Times New Roman"/>
          <w:bCs/>
          <w:szCs w:val="24"/>
        </w:rPr>
        <w:t xml:space="preserve">—  Like nuisances, trespasses can be characterized </w:t>
      </w:r>
      <w:r w:rsidR="00B23084">
        <w:rPr>
          <w:rFonts w:cs="Times New Roman"/>
          <w:bCs/>
          <w:szCs w:val="24"/>
        </w:rPr>
        <w:t xml:space="preserve">as either being </w:t>
      </w:r>
      <w:r w:rsidRPr="00020852">
        <w:rPr>
          <w:rFonts w:cs="Times New Roman"/>
          <w:bCs/>
          <w:szCs w:val="24"/>
        </w:rPr>
        <w:t xml:space="preserve">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27" w:name="_Hlk43278279"/>
    <w:bookmarkStart w:id="28" w:name="_Hlk43286399"/>
    <w:p w14:paraId="4B092507" w14:textId="36216CCF" w:rsidR="00EF5658" w:rsidRPr="00EF5658" w:rsidRDefault="001461C6" w:rsidP="00EF5658">
      <w:pPr>
        <w:spacing w:after="264"/>
        <w:ind w:left="1080"/>
        <w:rPr>
          <w:rFonts w:cs="Times New Roman"/>
          <w:bCs/>
          <w:szCs w:val="24"/>
        </w:rPr>
      </w:pPr>
      <w:sdt>
        <w:sdtPr>
          <w:rPr>
            <w:color w:val="C92C2C"/>
          </w:rPr>
          <w:alias w:val="Show If"/>
          <w:tag w:val="FlowConditionShowIf"/>
          <w:id w:val="1261953481"/>
          <w:placeholder>
            <w:docPart w:val="2486858535C548BDBCB566EF32911D58"/>
          </w:placeholder>
          <w15:color w:val="23D160"/>
          <w15:appearance w15:val="tags"/>
        </w:sdtPr>
        <w:sdtEndPr>
          <w:rPr>
            <w:color w:val="auto"/>
          </w:rPr>
        </w:sdtEndPr>
        <w:sdtContent>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proofErr w:type="spellStart"/>
          <w:r w:rsidR="00EF5658" w:rsidRPr="00EF5658">
            <w:rPr>
              <w:rFonts w:cs="Times New Roman"/>
              <w:color w:val="C92C2C"/>
              <w:szCs w:val="24"/>
            </w:rPr>
            <w:t>checkbox_potential_claims</w:t>
          </w:r>
          <w:proofErr w:type="spellEnd"/>
          <w:r w:rsidR="00EF5658" w:rsidRPr="00EF5658">
            <w:rPr>
              <w:color w:val="C92C2C"/>
              <w:szCs w:val="24"/>
            </w:rPr>
            <w:t xml:space="preserve"> </w:t>
          </w:r>
          <w:r w:rsidR="006419DA">
            <w:rPr>
              <w:rFonts w:eastAsia="Times New Roman" w:cs="Times New Roman"/>
              <w:color w:val="A67F59"/>
              <w:szCs w:val="24"/>
            </w:rPr>
            <w:t>and</w:t>
          </w:r>
          <w:r w:rsidR="00EF5658" w:rsidRPr="00EF5658">
            <w:rPr>
              <w:rFonts w:eastAsia="Times New Roman"/>
              <w:color w:val="A67F59"/>
              <w:szCs w:val="24"/>
            </w:rPr>
            <w:t xml:space="preserve"> </w:t>
          </w:r>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proofErr w:type="spellStart"/>
          <w:r w:rsidR="00EF5658" w:rsidRPr="00EF5658">
            <w:rPr>
              <w:rFonts w:cs="Times New Roman"/>
              <w:color w:val="C92C2C"/>
              <w:szCs w:val="24"/>
            </w:rPr>
            <w:t>checkbox_potential_</w:t>
          </w:r>
          <w:r w:rsidR="00EF5658" w:rsidRPr="00EF5658">
            <w:rPr>
              <w:color w:val="C92C2C"/>
              <w:szCs w:val="24"/>
            </w:rPr>
            <w:t>cross_</w:t>
          </w:r>
          <w:r w:rsidR="00EF5658" w:rsidRPr="00EF5658">
            <w:rPr>
              <w:rFonts w:cs="Times New Roman"/>
              <w:color w:val="C92C2C"/>
              <w:szCs w:val="24"/>
            </w:rPr>
            <w:t>claims</w:t>
          </w:r>
          <w:proofErr w:type="spellEnd"/>
          <w:r w:rsidR="00EF5658" w:rsidRPr="00FE3D9A">
            <w:rPr>
              <w:color w:val="C92C2C"/>
            </w:rPr>
            <w:t xml:space="preserve"> </w:t>
          </w:r>
        </w:sdtContent>
      </w:sdt>
      <w:bookmarkEnd w:id="27"/>
    </w:p>
    <w:p w14:paraId="784A66A3" w14:textId="5BEEFBD2" w:rsidR="000F2A6B" w:rsidRDefault="000F2A6B" w:rsidP="008C67F5">
      <w:pPr>
        <w:spacing w:after="264"/>
        <w:ind w:left="1080" w:hanging="360"/>
        <w:rPr>
          <w:rFonts w:cs="Times New Roman"/>
          <w:bCs/>
          <w:szCs w:val="24"/>
        </w:rPr>
      </w:pPr>
      <w:r>
        <w:rPr>
          <w:rFonts w:cs="Times New Roman"/>
          <w:bCs/>
          <w:szCs w:val="24"/>
        </w:rPr>
        <w:lastRenderedPageBreak/>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A3F8ACA" w14:textId="1393F7D5" w:rsidR="00EF5658" w:rsidRDefault="001461C6" w:rsidP="00EF5658">
      <w:pPr>
        <w:spacing w:after="264"/>
        <w:ind w:left="1080"/>
        <w:rPr>
          <w:rFonts w:cs="Times New Roman"/>
          <w:bCs/>
          <w:szCs w:val="24"/>
        </w:rPr>
      </w:pPr>
      <w:sdt>
        <w:sdtPr>
          <w:rPr>
            <w:rStyle w:val="property1"/>
            <w:rFonts w:eastAsia="Times New Roman"/>
          </w:rPr>
          <w:alias w:val="End If"/>
          <w:tag w:val="FlowConditionEndIf"/>
          <w:id w:val="-342247424"/>
          <w:placeholder>
            <w:docPart w:val="CD04CBEDB0114FF98DD37429C7A69D74"/>
          </w:placeholder>
          <w15:color w:val="23D160"/>
          <w15:appearance w15:val="tags"/>
        </w:sdtPr>
        <w:sdtEndPr>
          <w:rPr>
            <w:rStyle w:val="property1"/>
          </w:rPr>
        </w:sdtEndPr>
        <w:sdtContent>
          <w:r w:rsidR="00EF5658" w:rsidRPr="00A850F1">
            <w:rPr>
              <w:rFonts w:eastAsia="Times New Roman"/>
              <w:color w:val="CCCCCC"/>
            </w:rPr>
            <w:t>###</w:t>
          </w:r>
        </w:sdtContent>
      </w:sdt>
      <w:bookmarkEnd w:id="28"/>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w:t>
      </w:r>
      <w:r w:rsidRPr="00020852">
        <w:rPr>
          <w:rFonts w:cs="Times New Roman"/>
          <w:bCs/>
          <w:szCs w:val="24"/>
        </w:rPr>
        <w:lastRenderedPageBreak/>
        <w:t xml:space="preserve">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7C423D1" w14:textId="2BCBFE49" w:rsidR="00745226" w:rsidRDefault="008C67F5" w:rsidP="006A5C34">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03F9A393"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1461C6"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1461C6"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29" w:name="_Toc53565486"/>
      <w:r w:rsidRPr="00020852">
        <w:fldChar w:fldCharType="end"/>
      </w:r>
      <w:r w:rsidR="007214CC">
        <w:br/>
      </w:r>
      <w:r w:rsidRPr="00020852">
        <w:t>Interference with Prospective Business Advantage</w:t>
      </w:r>
      <w:bookmarkEnd w:id="29"/>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4B98CBAC" w14:textId="15CFEF8B" w:rsidR="00745226" w:rsidRDefault="008C67F5" w:rsidP="006A5C34">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30D7C6C4" w14:textId="77777777" w:rsidR="008E6464" w:rsidRPr="004F7106" w:rsidRDefault="001461C6" w:rsidP="008E6464">
      <w:pPr>
        <w:spacing w:after="264"/>
        <w:ind w:left="1440" w:hanging="360"/>
        <w:rPr>
          <w:rFonts w:cs="Times New Roman"/>
          <w:bCs/>
          <w:szCs w:val="24"/>
        </w:rPr>
      </w:pPr>
      <w:sdt>
        <w:sdtPr>
          <w:rPr>
            <w:rFonts w:cs="Times New Roman"/>
            <w:color w:val="C92C2C"/>
            <w:szCs w:val="24"/>
          </w:rPr>
          <w:alias w:val="Show If"/>
          <w:tag w:val="FlowConditionShowIf"/>
          <w:id w:val="-936901878"/>
          <w:placeholder>
            <w:docPart w:val="5F91494AE3784425A723F8E1F1147DE0"/>
          </w:placeholder>
          <w15:color w:val="23D160"/>
          <w15:appearance w15:val="tags"/>
        </w:sdtPr>
        <w:sdtEndPr>
          <w:rPr>
            <w:color w:val="auto"/>
          </w:rPr>
        </w:sdtEndPr>
        <w:sdtContent>
          <w:proofErr w:type="spellStart"/>
          <w:r w:rsidR="008E6464" w:rsidRPr="008E6464">
            <w:rPr>
              <w:rFonts w:cs="Times New Roman"/>
              <w:color w:val="C92C2C"/>
              <w:szCs w:val="24"/>
            </w:rPr>
            <w:t>yn_harm_credit_standing</w:t>
          </w:r>
          <w:proofErr w:type="spellEnd"/>
          <w:r w:rsidR="008E6464" w:rsidRPr="008E6464">
            <w:rPr>
              <w:rFonts w:cs="Times New Roman"/>
              <w:color w:val="C92C2C"/>
              <w:szCs w:val="24"/>
            </w:rPr>
            <w:t xml:space="preserve"> </w:t>
          </w:r>
          <w:r w:rsidR="008E6464" w:rsidRPr="008E6464">
            <w:rPr>
              <w:rFonts w:cs="Times New Roman"/>
              <w:color w:val="A67F59"/>
              <w:szCs w:val="24"/>
            </w:rPr>
            <w:t>==</w:t>
          </w:r>
          <w:r w:rsidR="008E6464" w:rsidRPr="008E6464">
            <w:rPr>
              <w:rFonts w:cs="Times New Roman"/>
              <w:color w:val="C92C2C"/>
              <w:szCs w:val="24"/>
            </w:rPr>
            <w:t xml:space="preserve"> </w:t>
          </w:r>
          <w:r w:rsidR="008E6464" w:rsidRPr="008E6464">
            <w:rPr>
              <w:rFonts w:cs="Times New Roman"/>
              <w:color w:val="5F6364"/>
              <w:szCs w:val="24"/>
            </w:rPr>
            <w:t>"</w:t>
          </w:r>
          <w:r w:rsidR="008E6464" w:rsidRPr="008E6464">
            <w:rPr>
              <w:rFonts w:cs="Times New Roman"/>
              <w:color w:val="2F9C0A"/>
              <w:szCs w:val="24"/>
            </w:rPr>
            <w:t>Yes</w:t>
          </w:r>
          <w:r w:rsidR="008E6464" w:rsidRPr="008E6464">
            <w:rPr>
              <w:rFonts w:cs="Times New Roman"/>
              <w:color w:val="5F6364"/>
              <w:szCs w:val="24"/>
            </w:rPr>
            <w:t>"</w:t>
          </w:r>
          <w:r w:rsidR="008E6464" w:rsidRPr="008E6464">
            <w:rPr>
              <w:rFonts w:cs="Times New Roman"/>
              <w:color w:val="C92C2C"/>
              <w:szCs w:val="24"/>
            </w:rPr>
            <w:t xml:space="preserve"> </w:t>
          </w:r>
        </w:sdtContent>
      </w:sdt>
    </w:p>
    <w:p w14:paraId="60F11848" w14:textId="77777777" w:rsidR="008E6464" w:rsidRPr="008E6464" w:rsidRDefault="008E6464" w:rsidP="008E6464">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1C3D5C26" w14:textId="77777777" w:rsidR="008E6464" w:rsidRPr="008E6464" w:rsidRDefault="008E6464" w:rsidP="008E6464">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7904D70C"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49BADEDF"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104E010"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5314917D"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571E53C8" w14:textId="77777777" w:rsidR="008E6464" w:rsidRPr="00C00DFF" w:rsidRDefault="008E6464" w:rsidP="008E6464">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65255400" w14:textId="418104A9" w:rsidR="008E6464" w:rsidRDefault="001461C6" w:rsidP="008E6464">
      <w:pPr>
        <w:spacing w:after="264"/>
        <w:ind w:left="1440" w:hanging="360"/>
        <w:rPr>
          <w:rFonts w:cs="Times New Roman"/>
          <w:bCs/>
          <w:szCs w:val="24"/>
        </w:rPr>
      </w:pPr>
      <w:sdt>
        <w:sdtPr>
          <w:rPr>
            <w:rStyle w:val="property1"/>
            <w:rFonts w:eastAsia="Times New Roman" w:cs="Times New Roman"/>
            <w:szCs w:val="24"/>
          </w:rPr>
          <w:alias w:val="End If"/>
          <w:tag w:val="FlowConditionEndIf"/>
          <w:id w:val="-420016834"/>
          <w:placeholder>
            <w:docPart w:val="548C8C9298354490A6760460D6C4F92D"/>
          </w:placeholder>
          <w15:color w:val="23D160"/>
          <w15:appearance w15:val="tags"/>
        </w:sdtPr>
        <w:sdtEndPr>
          <w:rPr>
            <w:rStyle w:val="property1"/>
          </w:rPr>
        </w:sdtEndPr>
        <w:sdtContent>
          <w:r w:rsidR="008E6464" w:rsidRPr="008E6464">
            <w:rPr>
              <w:rFonts w:eastAsia="Times New Roman" w:cs="Times New Roman"/>
              <w:color w:val="CCCCCC"/>
              <w:szCs w:val="24"/>
            </w:rPr>
            <w:t>###</w:t>
          </w:r>
        </w:sdtContent>
      </w:sdt>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45B665CE"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B14204">
        <w:rPr>
          <w:rFonts w:cs="Times New Roman"/>
          <w:bCs/>
          <w:i/>
          <w:iCs/>
          <w:szCs w:val="24"/>
          <w:highlight w:val="green"/>
        </w:rPr>
        <w:t xml:space="preserve"> with prospective business advantage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389B74AD" w:rsidR="008C67F5" w:rsidRDefault="001461C6"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791FF877" w14:textId="77777777" w:rsidR="00E96FF0" w:rsidRPr="00020852" w:rsidRDefault="001461C6" w:rsidP="00E96FF0">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C3689494A84F41F18514A54EA9EBC077"/>
          </w:placeholder>
          <w15:color w:val="23D160"/>
          <w15:appearance w15:val="tags"/>
        </w:sdtPr>
        <w:sdtEndPr/>
        <w:sdtContent>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proofErr w:type="spellStart"/>
          <w:r w:rsidR="00E96FF0">
            <w:rPr>
              <w:rStyle w:val="property1"/>
              <w:rFonts w:eastAsia="Times New Roman"/>
            </w:rPr>
            <w:t>checkbox_potential_claims</w:t>
          </w:r>
          <w:proofErr w:type="spellEnd"/>
          <w:r w:rsidR="00E96FF0">
            <w:rPr>
              <w:rStyle w:val="property1"/>
              <w:rFonts w:eastAsia="Times New Roman"/>
            </w:rPr>
            <w:t xml:space="preserve"> </w:t>
          </w:r>
          <w:r w:rsidR="00E96FF0" w:rsidRPr="00B51BD3">
            <w:rPr>
              <w:rFonts w:eastAsia="Times New Roman" w:cs="Times New Roman"/>
              <w:color w:val="A67F59"/>
              <w:szCs w:val="24"/>
            </w:rPr>
            <w:t>or</w:t>
          </w:r>
          <w:r w:rsidR="00E96FF0">
            <w:rPr>
              <w:rFonts w:eastAsia="Times New Roman" w:cs="Times New Roman"/>
              <w:color w:val="A67F59"/>
              <w:szCs w:val="24"/>
            </w:rPr>
            <w:t xml:space="preserve"> </w:t>
          </w:r>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proofErr w:type="spellStart"/>
          <w:r w:rsidR="00E96FF0">
            <w:rPr>
              <w:rStyle w:val="property1"/>
              <w:rFonts w:eastAsia="Times New Roman"/>
            </w:rPr>
            <w:t>checkbox_potential_cross_claims</w:t>
          </w:r>
          <w:proofErr w:type="spellEnd"/>
          <w:r w:rsidR="00E96FF0">
            <w:rPr>
              <w:rStyle w:val="tag1"/>
              <w:rFonts w:eastAsia="Times New Roman"/>
            </w:rPr>
            <w:t xml:space="preserve"> </w:t>
          </w:r>
        </w:sdtContent>
      </w:sdt>
    </w:p>
    <w:p w14:paraId="5A8BDE39" w14:textId="77777777" w:rsidR="00E96FF0" w:rsidRDefault="00E96FF0" w:rsidP="00E96FF0">
      <w:pPr>
        <w:pStyle w:val="Heading2"/>
      </w:pPr>
      <w:r w:rsidRPr="00020852">
        <w:fldChar w:fldCharType="begin"/>
      </w:r>
      <w:r w:rsidRPr="00020852">
        <w:instrText xml:space="preserve"> LISTNUM LegalDefault \l 2 </w:instrText>
      </w:r>
      <w:bookmarkStart w:id="30" w:name="_Toc53565487"/>
      <w:r w:rsidRPr="00020852">
        <w:fldChar w:fldCharType="end"/>
      </w:r>
      <w:r>
        <w:br/>
      </w:r>
      <w:r w:rsidRPr="00020852">
        <w:t>Interference with Contract</w:t>
      </w:r>
      <w:bookmarkEnd w:id="30"/>
    </w:p>
    <w:p w14:paraId="42D90740" w14:textId="77777777" w:rsidR="00E96FF0" w:rsidRDefault="00E96FF0" w:rsidP="00E96FF0">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1AF7F439" w14:textId="77777777" w:rsidR="00E96FF0" w:rsidRDefault="00E96FF0" w:rsidP="00E96FF0">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3560FD9C" w14:textId="77777777" w:rsidR="00E96FF0" w:rsidRDefault="00E96FF0" w:rsidP="00E96FF0">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64EE0769" w14:textId="77777777" w:rsidR="00E96FF0" w:rsidRDefault="00E96FF0" w:rsidP="00E96F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A9F3AC3" w14:textId="77777777" w:rsidR="00E96FF0" w:rsidRDefault="00E96FF0" w:rsidP="00E96FF0">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699E08BA" w14:textId="77777777" w:rsidR="00E96FF0" w:rsidRDefault="00E96FF0" w:rsidP="00E96FF0">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D5E20DD" w14:textId="265A271D" w:rsidR="006A5C34" w:rsidRDefault="00E96FF0" w:rsidP="006A5C34">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02350046" w14:textId="77777777" w:rsidR="008E6464" w:rsidRPr="004F7106" w:rsidRDefault="001461C6" w:rsidP="008E6464">
      <w:pPr>
        <w:spacing w:after="264"/>
        <w:ind w:left="1440" w:hanging="360"/>
        <w:rPr>
          <w:rFonts w:cs="Times New Roman"/>
          <w:bCs/>
          <w:szCs w:val="24"/>
        </w:rPr>
      </w:pPr>
      <w:sdt>
        <w:sdtPr>
          <w:rPr>
            <w:rFonts w:cs="Times New Roman"/>
            <w:color w:val="C92C2C"/>
            <w:szCs w:val="24"/>
          </w:rPr>
          <w:alias w:val="Show If"/>
          <w:tag w:val="FlowConditionShowIf"/>
          <w:id w:val="-2133846122"/>
          <w:placeholder>
            <w:docPart w:val="4068D2406A0E48D1BC3642CCC2CBA36A"/>
          </w:placeholder>
          <w15:color w:val="23D160"/>
          <w15:appearance w15:val="tags"/>
        </w:sdtPr>
        <w:sdtEndPr>
          <w:rPr>
            <w:color w:val="auto"/>
          </w:rPr>
        </w:sdtEndPr>
        <w:sdtContent>
          <w:proofErr w:type="spellStart"/>
          <w:r w:rsidR="008E6464" w:rsidRPr="008E6464">
            <w:rPr>
              <w:rFonts w:cs="Times New Roman"/>
              <w:color w:val="C92C2C"/>
              <w:szCs w:val="24"/>
            </w:rPr>
            <w:t>yn_harm_credit_standing</w:t>
          </w:r>
          <w:proofErr w:type="spellEnd"/>
          <w:r w:rsidR="008E6464" w:rsidRPr="008E6464">
            <w:rPr>
              <w:rFonts w:cs="Times New Roman"/>
              <w:color w:val="C92C2C"/>
              <w:szCs w:val="24"/>
            </w:rPr>
            <w:t xml:space="preserve"> </w:t>
          </w:r>
          <w:r w:rsidR="008E6464" w:rsidRPr="008E6464">
            <w:rPr>
              <w:rFonts w:cs="Times New Roman"/>
              <w:color w:val="A67F59"/>
              <w:szCs w:val="24"/>
            </w:rPr>
            <w:t>==</w:t>
          </w:r>
          <w:r w:rsidR="008E6464" w:rsidRPr="008E6464">
            <w:rPr>
              <w:rFonts w:cs="Times New Roman"/>
              <w:color w:val="C92C2C"/>
              <w:szCs w:val="24"/>
            </w:rPr>
            <w:t xml:space="preserve"> </w:t>
          </w:r>
          <w:r w:rsidR="008E6464" w:rsidRPr="008E6464">
            <w:rPr>
              <w:rFonts w:cs="Times New Roman"/>
              <w:color w:val="5F6364"/>
              <w:szCs w:val="24"/>
            </w:rPr>
            <w:t>"</w:t>
          </w:r>
          <w:r w:rsidR="008E6464" w:rsidRPr="008E6464">
            <w:rPr>
              <w:rFonts w:cs="Times New Roman"/>
              <w:color w:val="2F9C0A"/>
              <w:szCs w:val="24"/>
            </w:rPr>
            <w:t>Yes</w:t>
          </w:r>
          <w:r w:rsidR="008E6464" w:rsidRPr="008E6464">
            <w:rPr>
              <w:rFonts w:cs="Times New Roman"/>
              <w:color w:val="5F6364"/>
              <w:szCs w:val="24"/>
            </w:rPr>
            <w:t>"</w:t>
          </w:r>
          <w:r w:rsidR="008E6464" w:rsidRPr="008E6464">
            <w:rPr>
              <w:rFonts w:cs="Times New Roman"/>
              <w:color w:val="C92C2C"/>
              <w:szCs w:val="24"/>
            </w:rPr>
            <w:t xml:space="preserve"> </w:t>
          </w:r>
        </w:sdtContent>
      </w:sdt>
    </w:p>
    <w:p w14:paraId="46582345" w14:textId="77777777" w:rsidR="008E6464" w:rsidRPr="008E6464" w:rsidRDefault="008E6464" w:rsidP="008E6464">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3E4DDD7E" w14:textId="77777777" w:rsidR="008E6464" w:rsidRPr="008E6464" w:rsidRDefault="008E6464" w:rsidP="008E6464">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w:t>
      </w:r>
      <w:r w:rsidRPr="008E6464">
        <w:rPr>
          <w:rFonts w:cs="Times New Roman"/>
          <w:bCs/>
          <w:szCs w:val="24"/>
          <w:highlight w:val="green"/>
        </w:rPr>
        <w:lastRenderedPageBreak/>
        <w:t xml:space="preserve">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4C3709EF"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7684E386"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63197361"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626C3910"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6CD5F912" w14:textId="77777777" w:rsidR="008E6464" w:rsidRPr="00C00DFF" w:rsidRDefault="008E6464" w:rsidP="008E6464">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6B9B5069" w14:textId="67C114B5" w:rsidR="008E6464" w:rsidRDefault="001461C6" w:rsidP="008E6464">
      <w:pPr>
        <w:spacing w:after="264"/>
        <w:ind w:left="1440" w:hanging="360"/>
        <w:rPr>
          <w:rFonts w:cs="Times New Roman"/>
          <w:bCs/>
          <w:szCs w:val="24"/>
        </w:rPr>
      </w:pPr>
      <w:sdt>
        <w:sdtPr>
          <w:rPr>
            <w:rStyle w:val="property1"/>
            <w:rFonts w:eastAsia="Times New Roman" w:cs="Times New Roman"/>
            <w:szCs w:val="24"/>
          </w:rPr>
          <w:alias w:val="End If"/>
          <w:tag w:val="FlowConditionEndIf"/>
          <w:id w:val="427006115"/>
          <w:placeholder>
            <w:docPart w:val="0E27D1D0F3C24C5AB7E6AA123CC5B001"/>
          </w:placeholder>
          <w15:color w:val="23D160"/>
          <w15:appearance w15:val="tags"/>
        </w:sdtPr>
        <w:sdtEndPr>
          <w:rPr>
            <w:rStyle w:val="property1"/>
          </w:rPr>
        </w:sdtEndPr>
        <w:sdtContent>
          <w:r w:rsidR="008E6464" w:rsidRPr="008E6464">
            <w:rPr>
              <w:rFonts w:eastAsia="Times New Roman" w:cs="Times New Roman"/>
              <w:color w:val="CCCCCC"/>
              <w:szCs w:val="24"/>
            </w:rPr>
            <w:t>###</w:t>
          </w:r>
        </w:sdtContent>
      </w:sdt>
    </w:p>
    <w:p w14:paraId="1B4D8647" w14:textId="77777777" w:rsidR="00E96FF0" w:rsidRDefault="00E96FF0" w:rsidP="00E96F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25075F" w14:textId="77777777" w:rsidR="00E96FF0" w:rsidRDefault="00E96FF0" w:rsidP="00E96FF0">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0F98761F" w14:textId="77777777" w:rsidR="00E96FF0" w:rsidRDefault="00E96FF0" w:rsidP="00E96FF0">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6F835FC" w14:textId="7A15D0F8"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B3C03A0" w14:textId="77777777" w:rsidR="00E96FF0" w:rsidRDefault="00E96FF0" w:rsidP="00E96FF0">
      <w:pPr>
        <w:spacing w:after="264"/>
        <w:ind w:left="1080" w:hanging="360"/>
        <w:rPr>
          <w:rFonts w:cs="Times New Roman"/>
          <w:bCs/>
          <w:szCs w:val="24"/>
          <w:highlight w:val="green"/>
        </w:rPr>
      </w:pPr>
      <w:r w:rsidRPr="00020852">
        <w:rPr>
          <w:rFonts w:cs="Times New Roman"/>
          <w:bCs/>
          <w:szCs w:val="24"/>
          <w:highlight w:val="green"/>
        </w:rPr>
        <w:lastRenderedPageBreak/>
        <w:t>—  ***</w:t>
      </w:r>
    </w:p>
    <w:p w14:paraId="2863ED5D" w14:textId="77777777" w:rsidR="00E96FF0" w:rsidRDefault="00E96FF0" w:rsidP="00E96FF0">
      <w:pPr>
        <w:spacing w:after="264"/>
        <w:ind w:left="720"/>
        <w:rPr>
          <w:rFonts w:cs="Times New Roman"/>
          <w:bCs/>
          <w:szCs w:val="24"/>
        </w:rPr>
      </w:pPr>
      <w:r w:rsidRPr="00020852">
        <w:rPr>
          <w:rFonts w:cs="Times New Roman"/>
          <w:bCs/>
          <w:szCs w:val="24"/>
          <w:highlight w:val="green"/>
        </w:rPr>
        <w:t>—  ***</w:t>
      </w:r>
    </w:p>
    <w:p w14:paraId="1C95D344" w14:textId="77777777" w:rsidR="00E96FF0" w:rsidRDefault="00E96FF0" w:rsidP="00E96FF0">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D6A04F" w14:textId="77777777"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6D0D0E9" w14:textId="77777777" w:rsidR="00E96FF0" w:rsidRDefault="00E96FF0" w:rsidP="00E96FF0">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D555" w14:textId="23EB6F29" w:rsidR="00E96FF0" w:rsidRPr="00020852" w:rsidRDefault="001461C6" w:rsidP="00E96FF0">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5C7C6A8BC2D34BE2B63F3C261149ECBA"/>
          </w:placeholder>
          <w15:color w:val="23D160"/>
          <w15:appearance w15:val="tags"/>
        </w:sdtPr>
        <w:sdtEndPr>
          <w:rPr>
            <w:rStyle w:val="property1"/>
          </w:rPr>
        </w:sdtEndPr>
        <w:sdtContent>
          <w:r w:rsidR="00E96FF0" w:rsidRPr="00020852">
            <w:rPr>
              <w:rFonts w:eastAsia="Times New Roman" w:cs="Times New Roman"/>
              <w:color w:val="CCCCCC"/>
              <w:szCs w:val="24"/>
            </w:rPr>
            <w:t>###</w:t>
          </w:r>
        </w:sdtContent>
      </w:sdt>
    </w:p>
    <w:p w14:paraId="7DC60C4A" w14:textId="45C68710" w:rsidR="008C67F5" w:rsidRPr="00020852" w:rsidRDefault="001461C6"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31" w:name="_Toc53565488"/>
      <w:r w:rsidRPr="00020852">
        <w:fldChar w:fldCharType="end"/>
      </w:r>
      <w:r w:rsidR="00CA5593">
        <w:br/>
      </w:r>
      <w:r w:rsidRPr="00020852">
        <w:t>Intentional Misrepresentation (Fraud)</w:t>
      </w:r>
      <w:bookmarkEnd w:id="31"/>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5679BECC" w:rsidR="00745226" w:rsidRDefault="008C67F5" w:rsidP="008C67F5">
      <w:pPr>
        <w:spacing w:after="264"/>
        <w:ind w:left="1080" w:hanging="360"/>
        <w:rPr>
          <w:rFonts w:cs="Times New Roman"/>
          <w:bCs/>
          <w:szCs w:val="24"/>
        </w:rPr>
      </w:pPr>
      <w:r w:rsidRPr="00020852">
        <w:rPr>
          <w:rFonts w:cs="Times New Roman"/>
          <w:bCs/>
          <w:szCs w:val="24"/>
        </w:rPr>
        <w:t>—  Civil Code section 1710</w:t>
      </w:r>
      <w:r w:rsidR="00A17A4A">
        <w:rPr>
          <w:rFonts w:cs="Times New Roman"/>
          <w:bCs/>
          <w:szCs w:val="24"/>
        </w:rPr>
        <w:t xml:space="preserve"> d</w:t>
      </w:r>
      <w:r w:rsidRPr="00020852">
        <w:rPr>
          <w:rFonts w:cs="Times New Roman"/>
          <w:bCs/>
          <w:szCs w:val="24"/>
        </w:rPr>
        <w:t xml:space="preserve">efines </w:t>
      </w:r>
      <w:r w:rsidR="00A17A4A">
        <w:rPr>
          <w:rFonts w:cs="Times New Roman"/>
          <w:bCs/>
          <w:szCs w:val="24"/>
        </w:rPr>
        <w:t>the term “</w:t>
      </w:r>
      <w:r w:rsidRPr="00020852">
        <w:rPr>
          <w:rFonts w:cs="Times New Roman"/>
          <w:bCs/>
          <w:szCs w:val="24"/>
        </w:rPr>
        <w:t>deceit</w:t>
      </w:r>
      <w:r w:rsidR="00A17A4A">
        <w:rPr>
          <w:rFonts w:cs="Times New Roman"/>
          <w:bCs/>
          <w:szCs w:val="24"/>
        </w:rPr>
        <w:t>”</w:t>
      </w:r>
      <w:r w:rsidRPr="00020852">
        <w:rPr>
          <w:rFonts w:cs="Times New Roman"/>
          <w:bCs/>
          <w:szCs w:val="24"/>
        </w:rPr>
        <w:t xml:space="preserve"> (as </w:t>
      </w:r>
      <w:r w:rsidR="00A17A4A">
        <w:rPr>
          <w:rFonts w:cs="Times New Roman"/>
          <w:bCs/>
          <w:szCs w:val="24"/>
        </w:rPr>
        <w:t xml:space="preserve">its </w:t>
      </w:r>
      <w:r w:rsidRPr="00020852">
        <w:rPr>
          <w:rFonts w:cs="Times New Roman"/>
          <w:bCs/>
          <w:szCs w:val="24"/>
        </w:rPr>
        <w:t>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2" w:name="_Hlk40942921"/>
      <w:r w:rsidRPr="00020852">
        <w:rPr>
          <w:rFonts w:cs="Times New Roman"/>
          <w:bCs/>
          <w:szCs w:val="24"/>
        </w:rPr>
        <w:t>Damages for emotional distress are available for some types of fraud that don’t involve real property.</w:t>
      </w:r>
      <w:bookmarkEnd w:id="32"/>
      <w:r w:rsidRPr="00020852">
        <w:rPr>
          <w:rFonts w:cs="Times New Roman"/>
          <w:bCs/>
          <w:szCs w:val="24"/>
        </w:rPr>
        <w:t xml:space="preserve"> </w:t>
      </w:r>
      <w:bookmarkStart w:id="33"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33"/>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7B510A68" w14:textId="1EA24670" w:rsidR="00745226" w:rsidRDefault="008C67F5" w:rsidP="006A5C34">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2AE27DCA" w14:textId="77777777" w:rsidR="008E6464" w:rsidRPr="004F7106" w:rsidRDefault="001461C6" w:rsidP="008E6464">
      <w:pPr>
        <w:spacing w:after="264"/>
        <w:ind w:left="1440" w:hanging="360"/>
        <w:rPr>
          <w:rFonts w:cs="Times New Roman"/>
          <w:bCs/>
          <w:szCs w:val="24"/>
        </w:rPr>
      </w:pPr>
      <w:sdt>
        <w:sdtPr>
          <w:rPr>
            <w:rFonts w:cs="Times New Roman"/>
            <w:color w:val="C92C2C"/>
            <w:szCs w:val="24"/>
          </w:rPr>
          <w:alias w:val="Show If"/>
          <w:tag w:val="FlowConditionShowIf"/>
          <w:id w:val="816691710"/>
          <w:placeholder>
            <w:docPart w:val="D8544B4ECD3C489EBF07A7C315D66422"/>
          </w:placeholder>
          <w15:color w:val="23D160"/>
          <w15:appearance w15:val="tags"/>
        </w:sdtPr>
        <w:sdtEndPr>
          <w:rPr>
            <w:color w:val="auto"/>
          </w:rPr>
        </w:sdtEndPr>
        <w:sdtContent>
          <w:proofErr w:type="spellStart"/>
          <w:r w:rsidR="008E6464" w:rsidRPr="008E6464">
            <w:rPr>
              <w:rFonts w:cs="Times New Roman"/>
              <w:color w:val="C92C2C"/>
              <w:szCs w:val="24"/>
            </w:rPr>
            <w:t>yn_harm_credit_standing</w:t>
          </w:r>
          <w:proofErr w:type="spellEnd"/>
          <w:r w:rsidR="008E6464" w:rsidRPr="008E6464">
            <w:rPr>
              <w:rFonts w:cs="Times New Roman"/>
              <w:color w:val="C92C2C"/>
              <w:szCs w:val="24"/>
            </w:rPr>
            <w:t xml:space="preserve"> </w:t>
          </w:r>
          <w:r w:rsidR="008E6464" w:rsidRPr="008E6464">
            <w:rPr>
              <w:rFonts w:cs="Times New Roman"/>
              <w:color w:val="A67F59"/>
              <w:szCs w:val="24"/>
            </w:rPr>
            <w:t>==</w:t>
          </w:r>
          <w:r w:rsidR="008E6464" w:rsidRPr="008E6464">
            <w:rPr>
              <w:rFonts w:cs="Times New Roman"/>
              <w:color w:val="C92C2C"/>
              <w:szCs w:val="24"/>
            </w:rPr>
            <w:t xml:space="preserve"> </w:t>
          </w:r>
          <w:r w:rsidR="008E6464" w:rsidRPr="008E6464">
            <w:rPr>
              <w:rFonts w:cs="Times New Roman"/>
              <w:color w:val="5F6364"/>
              <w:szCs w:val="24"/>
            </w:rPr>
            <w:t>"</w:t>
          </w:r>
          <w:r w:rsidR="008E6464" w:rsidRPr="008E6464">
            <w:rPr>
              <w:rFonts w:cs="Times New Roman"/>
              <w:color w:val="2F9C0A"/>
              <w:szCs w:val="24"/>
            </w:rPr>
            <w:t>Yes</w:t>
          </w:r>
          <w:r w:rsidR="008E6464" w:rsidRPr="008E6464">
            <w:rPr>
              <w:rFonts w:cs="Times New Roman"/>
              <w:color w:val="5F6364"/>
              <w:szCs w:val="24"/>
            </w:rPr>
            <w:t>"</w:t>
          </w:r>
          <w:r w:rsidR="008E6464" w:rsidRPr="008E6464">
            <w:rPr>
              <w:rFonts w:cs="Times New Roman"/>
              <w:color w:val="C92C2C"/>
              <w:szCs w:val="24"/>
            </w:rPr>
            <w:t xml:space="preserve"> </w:t>
          </w:r>
        </w:sdtContent>
      </w:sdt>
    </w:p>
    <w:p w14:paraId="4E0065C1" w14:textId="77777777" w:rsidR="008E6464" w:rsidRPr="008E6464" w:rsidRDefault="008E6464" w:rsidP="008E6464">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004C7FDF" w14:textId="77777777" w:rsidR="008E6464" w:rsidRPr="008E6464" w:rsidRDefault="008E6464" w:rsidP="008E6464">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11D250ED"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4C774F71"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182F84DD"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lastRenderedPageBreak/>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7208E407"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5A20E743" w14:textId="77777777" w:rsidR="008E6464" w:rsidRPr="00C00DFF" w:rsidRDefault="008E6464" w:rsidP="008E6464">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5274F1A8" w14:textId="3B54E5F5" w:rsidR="008E6464" w:rsidRDefault="001461C6" w:rsidP="008E6464">
      <w:pPr>
        <w:spacing w:after="264"/>
        <w:ind w:left="1440" w:hanging="360"/>
        <w:rPr>
          <w:rFonts w:cs="Times New Roman"/>
          <w:bCs/>
          <w:szCs w:val="24"/>
        </w:rPr>
      </w:pPr>
      <w:sdt>
        <w:sdtPr>
          <w:rPr>
            <w:rStyle w:val="property1"/>
            <w:rFonts w:eastAsia="Times New Roman" w:cs="Times New Roman"/>
            <w:szCs w:val="24"/>
          </w:rPr>
          <w:alias w:val="End If"/>
          <w:tag w:val="FlowConditionEndIf"/>
          <w:id w:val="-1179811296"/>
          <w:placeholder>
            <w:docPart w:val="1986828C66144BDEB3814AECB6FDEC8A"/>
          </w:placeholder>
          <w15:color w:val="23D160"/>
          <w15:appearance w15:val="tags"/>
        </w:sdtPr>
        <w:sdtEndPr>
          <w:rPr>
            <w:rStyle w:val="property1"/>
          </w:rPr>
        </w:sdtEndPr>
        <w:sdtContent>
          <w:r w:rsidR="008E6464" w:rsidRPr="008E6464">
            <w:rPr>
              <w:rFonts w:eastAsia="Times New Roman" w:cs="Times New Roman"/>
              <w:color w:val="CCCCCC"/>
              <w:szCs w:val="24"/>
            </w:rPr>
            <w:t>###</w:t>
          </w:r>
        </w:sdtContent>
      </w:sdt>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6618E965"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1461C6"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1461C6"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checkbox_potential_claims</w:t>
          </w:r>
          <w:proofErr w:type="spellEnd"/>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checkbox_potential_cross_claims</w:t>
          </w:r>
          <w:proofErr w:type="spellEnd"/>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34" w:name="_Toc53565489"/>
      <w:r w:rsidRPr="00020852">
        <w:fldChar w:fldCharType="end"/>
      </w:r>
      <w:r w:rsidR="00CA5593">
        <w:br/>
      </w:r>
      <w:r w:rsidRPr="00020852">
        <w:t>Negligent Misrepresentation</w:t>
      </w:r>
      <w:bookmarkEnd w:id="34"/>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0E529937" w14:textId="0B019935" w:rsidR="00745226" w:rsidRDefault="007B2701" w:rsidP="006A5C34">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71E032B2" w14:textId="77777777" w:rsidR="008E6464" w:rsidRPr="004F7106" w:rsidRDefault="001461C6" w:rsidP="008E6464">
      <w:pPr>
        <w:spacing w:after="264"/>
        <w:ind w:left="1440" w:hanging="360"/>
        <w:rPr>
          <w:rFonts w:cs="Times New Roman"/>
          <w:bCs/>
          <w:szCs w:val="24"/>
        </w:rPr>
      </w:pPr>
      <w:sdt>
        <w:sdtPr>
          <w:rPr>
            <w:rFonts w:cs="Times New Roman"/>
            <w:color w:val="C92C2C"/>
            <w:szCs w:val="24"/>
          </w:rPr>
          <w:alias w:val="Show If"/>
          <w:tag w:val="FlowConditionShowIf"/>
          <w:id w:val="-203254961"/>
          <w:placeholder>
            <w:docPart w:val="9A9C8A1FAC764A5AB74072E49D4B6182"/>
          </w:placeholder>
          <w15:color w:val="23D160"/>
          <w15:appearance w15:val="tags"/>
        </w:sdtPr>
        <w:sdtEndPr>
          <w:rPr>
            <w:color w:val="auto"/>
          </w:rPr>
        </w:sdtEndPr>
        <w:sdtContent>
          <w:proofErr w:type="spellStart"/>
          <w:r w:rsidR="008E6464" w:rsidRPr="008E6464">
            <w:rPr>
              <w:rFonts w:cs="Times New Roman"/>
              <w:color w:val="C92C2C"/>
              <w:szCs w:val="24"/>
            </w:rPr>
            <w:t>yn_harm_credit_standing</w:t>
          </w:r>
          <w:proofErr w:type="spellEnd"/>
          <w:r w:rsidR="008E6464" w:rsidRPr="008E6464">
            <w:rPr>
              <w:rFonts w:cs="Times New Roman"/>
              <w:color w:val="C92C2C"/>
              <w:szCs w:val="24"/>
            </w:rPr>
            <w:t xml:space="preserve"> </w:t>
          </w:r>
          <w:r w:rsidR="008E6464" w:rsidRPr="008E6464">
            <w:rPr>
              <w:rFonts w:cs="Times New Roman"/>
              <w:color w:val="A67F59"/>
              <w:szCs w:val="24"/>
            </w:rPr>
            <w:t>==</w:t>
          </w:r>
          <w:r w:rsidR="008E6464" w:rsidRPr="008E6464">
            <w:rPr>
              <w:rFonts w:cs="Times New Roman"/>
              <w:color w:val="C92C2C"/>
              <w:szCs w:val="24"/>
            </w:rPr>
            <w:t xml:space="preserve"> </w:t>
          </w:r>
          <w:r w:rsidR="008E6464" w:rsidRPr="008E6464">
            <w:rPr>
              <w:rFonts w:cs="Times New Roman"/>
              <w:color w:val="5F6364"/>
              <w:szCs w:val="24"/>
            </w:rPr>
            <w:t>"</w:t>
          </w:r>
          <w:r w:rsidR="008E6464" w:rsidRPr="008E6464">
            <w:rPr>
              <w:rFonts w:cs="Times New Roman"/>
              <w:color w:val="2F9C0A"/>
              <w:szCs w:val="24"/>
            </w:rPr>
            <w:t>Yes</w:t>
          </w:r>
          <w:r w:rsidR="008E6464" w:rsidRPr="008E6464">
            <w:rPr>
              <w:rFonts w:cs="Times New Roman"/>
              <w:color w:val="5F6364"/>
              <w:szCs w:val="24"/>
            </w:rPr>
            <w:t>"</w:t>
          </w:r>
          <w:r w:rsidR="008E6464" w:rsidRPr="008E6464">
            <w:rPr>
              <w:rFonts w:cs="Times New Roman"/>
              <w:color w:val="C92C2C"/>
              <w:szCs w:val="24"/>
            </w:rPr>
            <w:t xml:space="preserve"> </w:t>
          </w:r>
        </w:sdtContent>
      </w:sdt>
    </w:p>
    <w:p w14:paraId="4105CA21" w14:textId="77777777" w:rsidR="008E6464" w:rsidRPr="008E6464" w:rsidRDefault="008E6464" w:rsidP="008E6464">
      <w:pPr>
        <w:spacing w:after="264"/>
        <w:ind w:left="720"/>
        <w:rPr>
          <w:rFonts w:cs="Times New Roman"/>
          <w:bCs/>
          <w:szCs w:val="24"/>
          <w:highlight w:val="green"/>
        </w:rPr>
      </w:pPr>
      <w:r w:rsidRPr="008E6464">
        <w:rPr>
          <w:rFonts w:cs="Times New Roman"/>
          <w:bCs/>
          <w:szCs w:val="24"/>
          <w:highlight w:val="green"/>
        </w:rPr>
        <w:lastRenderedPageBreak/>
        <w:t>ONLY INCLUDE THIS HERE IF IT WASN’T INCLUDED ABOVE (i.e., in any of the prior causes of action)</w:t>
      </w:r>
    </w:p>
    <w:p w14:paraId="16282A62" w14:textId="77777777" w:rsidR="008E6464" w:rsidRPr="008E6464" w:rsidRDefault="008E6464" w:rsidP="008E6464">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1DEEB5A4"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69BB055B"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46C9576A"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352B51CE"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59EE0C93" w14:textId="77777777" w:rsidR="008E6464" w:rsidRPr="00C00DFF" w:rsidRDefault="008E6464" w:rsidP="008E6464">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575F3143" w14:textId="1C653AD9" w:rsidR="008E6464" w:rsidRDefault="001461C6" w:rsidP="008E6464">
      <w:pPr>
        <w:spacing w:after="264"/>
        <w:ind w:left="1440" w:hanging="360"/>
        <w:rPr>
          <w:rFonts w:cs="Times New Roman"/>
          <w:bCs/>
          <w:szCs w:val="24"/>
        </w:rPr>
      </w:pPr>
      <w:sdt>
        <w:sdtPr>
          <w:rPr>
            <w:rStyle w:val="property1"/>
            <w:rFonts w:eastAsia="Times New Roman" w:cs="Times New Roman"/>
            <w:szCs w:val="24"/>
          </w:rPr>
          <w:alias w:val="End If"/>
          <w:tag w:val="FlowConditionEndIf"/>
          <w:id w:val="-1456870822"/>
          <w:placeholder>
            <w:docPart w:val="2549008813E54F9593268C859389DDC8"/>
          </w:placeholder>
          <w15:color w:val="23D160"/>
          <w15:appearance w15:val="tags"/>
        </w:sdtPr>
        <w:sdtEndPr>
          <w:rPr>
            <w:rStyle w:val="property1"/>
          </w:rPr>
        </w:sdtEndPr>
        <w:sdtContent>
          <w:r w:rsidR="008E6464" w:rsidRPr="008E6464">
            <w:rPr>
              <w:rFonts w:eastAsia="Times New Roman" w:cs="Times New Roman"/>
              <w:color w:val="CCCCCC"/>
              <w:szCs w:val="24"/>
            </w:rPr>
            <w:t>###</w:t>
          </w:r>
        </w:sdtContent>
      </w:sdt>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6E8514E8" w14:textId="191418F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1461C6"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1461C6"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checkbox_potential_claims</w:t>
          </w:r>
          <w:proofErr w:type="spellEnd"/>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checkbox_potential_cross_claims</w:t>
          </w:r>
          <w:proofErr w:type="spellEnd"/>
          <w:r w:rsidR="0040624A">
            <w:rPr>
              <w:rStyle w:val="property1"/>
              <w:rFonts w:eastAsia="Times New Roman"/>
            </w:rPr>
            <w:t xml:space="preserve">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35" w:name="_Toc53565490"/>
      <w:r w:rsidRPr="00020852">
        <w:fldChar w:fldCharType="end"/>
      </w:r>
      <w:r w:rsidR="006133C8">
        <w:br/>
      </w:r>
      <w:r w:rsidRPr="00020852">
        <w:t>Intentional Infliction of Emotional Distress (“</w:t>
      </w:r>
      <w:proofErr w:type="spellStart"/>
      <w:r w:rsidRPr="00020852">
        <w:t>IIED</w:t>
      </w:r>
      <w:proofErr w:type="spellEnd"/>
      <w:r w:rsidRPr="00020852">
        <w:t>”)</w:t>
      </w:r>
      <w:bookmarkEnd w:id="35"/>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0F85401E" w14:textId="5A077B47" w:rsidR="00C079B9" w:rsidRDefault="001461C6" w:rsidP="00C079B9">
      <w:pPr>
        <w:spacing w:after="264"/>
        <w:ind w:left="1080"/>
        <w:rPr>
          <w:rFonts w:cs="Times New Roman"/>
          <w:bCs/>
          <w:szCs w:val="24"/>
        </w:rPr>
      </w:pPr>
      <w:sdt>
        <w:sdtPr>
          <w:rPr>
            <w:rFonts w:cs="Times New Roman"/>
            <w:bCs/>
            <w:color w:val="000099"/>
            <w:szCs w:val="24"/>
          </w:rPr>
          <w:alias w:val="Show If"/>
          <w:tag w:val="FlowConditionShowIf"/>
          <w:id w:val="692648164"/>
          <w:placeholder>
            <w:docPart w:val="F5396E7D070D40DDB176142861D7BD93"/>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proofErr w:type="spellStart"/>
          <w:r w:rsidR="00C079B9">
            <w:rPr>
              <w:rStyle w:val="property1"/>
              <w:rFonts w:eastAsia="Times New Roman"/>
            </w:rPr>
            <w:t>checkbox_potential_claims</w:t>
          </w:r>
          <w:proofErr w:type="spellEnd"/>
          <w:r w:rsidR="00C079B9">
            <w:rPr>
              <w:rStyle w:val="property1"/>
              <w:rFonts w:eastAsia="Times New Roman"/>
            </w:rPr>
            <w:t xml:space="preserve"> </w:t>
          </w:r>
          <w:r w:rsidR="00C079B9" w:rsidRPr="00B51BD3">
            <w:rPr>
              <w:rFonts w:eastAsia="Times New Roman" w:cs="Times New Roman"/>
              <w:color w:val="A67F59"/>
              <w:szCs w:val="24"/>
            </w:rPr>
            <w:t>or</w:t>
          </w:r>
          <w:r w:rsidR="00C079B9">
            <w:rPr>
              <w:rFonts w:eastAsia="Times New Roman" w:cs="Times New Roman"/>
              <w:color w:val="A67F59"/>
              <w:szCs w:val="24"/>
            </w:rPr>
            <w:t xml:space="preserve">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proofErr w:type="spellStart"/>
          <w:r w:rsidR="00C079B9">
            <w:rPr>
              <w:rStyle w:val="property1"/>
              <w:rFonts w:eastAsia="Times New Roman"/>
            </w:rPr>
            <w:t>checkbox_potential_cross_claims</w:t>
          </w:r>
          <w:proofErr w:type="spellEnd"/>
          <w:r w:rsidR="00C079B9">
            <w:rPr>
              <w:rStyle w:val="tag1"/>
              <w:rFonts w:eastAsia="Times New Roman"/>
            </w:rPr>
            <w:t xml:space="preserve"> </w:t>
          </w:r>
        </w:sdtContent>
      </w:sdt>
    </w:p>
    <w:p w14:paraId="7C10B995" w14:textId="36132810" w:rsidR="00745226" w:rsidRDefault="007B2701" w:rsidP="007B2701">
      <w:pPr>
        <w:spacing w:after="264"/>
        <w:ind w:left="1080" w:hanging="360"/>
        <w:rPr>
          <w:rFonts w:cs="Times New Roman"/>
          <w:bCs/>
          <w:szCs w:val="24"/>
        </w:rPr>
      </w:pPr>
      <w:r w:rsidRPr="00020852">
        <w:rPr>
          <w:rFonts w:cs="Times New Roman"/>
          <w:bCs/>
          <w:szCs w:val="24"/>
        </w:rPr>
        <w:t xml:space="preserv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005F086A">
        <w:rPr>
          <w:rFonts w:cs="Times New Roman"/>
          <w:bCs/>
          <w:i/>
          <w:iCs/>
          <w:szCs w:val="24"/>
        </w:rPr>
        <w:t>, supra,</w:t>
      </w:r>
      <w:r w:rsidR="005F086A">
        <w:rPr>
          <w:rFonts w:cs="Times New Roman"/>
          <w:bCs/>
          <w:szCs w:val="24"/>
        </w:rPr>
        <w:t xml:space="preserve"> </w:t>
      </w:r>
      <w:r w:rsidRPr="00020852">
        <w:rPr>
          <w:rFonts w:cs="Times New Roman"/>
          <w:bCs/>
          <w:szCs w:val="24"/>
        </w:rPr>
        <w:t xml:space="preserve">2 Cal.4th </w:t>
      </w:r>
      <w:r w:rsidR="005F086A">
        <w:rPr>
          <w:rFonts w:cs="Times New Roman"/>
          <w:bCs/>
          <w:szCs w:val="24"/>
        </w:rPr>
        <w:t>at</w:t>
      </w:r>
      <w:r w:rsidRPr="00020852">
        <w:rPr>
          <w:rFonts w:cs="Times New Roman"/>
          <w:bCs/>
          <w:szCs w:val="24"/>
        </w:rPr>
        <w:t xml:space="preserve"> 1072.)</w:t>
      </w:r>
    </w:p>
    <w:p w14:paraId="3DED7F42" w14:textId="29726402" w:rsidR="00C079B9" w:rsidRDefault="001461C6" w:rsidP="00C079B9">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24165968"/>
          <w:placeholder>
            <w:docPart w:val="B45BCCD2520C459AA14162D660CF09EC"/>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24735AB9" w14:textId="7BFF245E" w:rsidR="00C079B9" w:rsidRDefault="001461C6" w:rsidP="00C079B9">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2132774987"/>
          <w:placeholder>
            <w:docPart w:val="AF6B9EDFD2F74E3F8E96396C0D20DEC5"/>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proofErr w:type="spellStart"/>
          <w:r w:rsidR="00C079B9">
            <w:rPr>
              <w:rStyle w:val="property1"/>
              <w:rFonts w:eastAsia="Times New Roman"/>
            </w:rPr>
            <w:t>checkbox_potential_claims</w:t>
          </w:r>
          <w:proofErr w:type="spellEnd"/>
          <w:r w:rsidR="00C079B9">
            <w:rPr>
              <w:rStyle w:val="property1"/>
              <w:rFonts w:eastAsia="Times New Roman"/>
            </w:rPr>
            <w:t xml:space="preserve"> </w:t>
          </w:r>
          <w:r w:rsidR="00C079B9">
            <w:rPr>
              <w:rFonts w:eastAsia="Times New Roman" w:cs="Times New Roman"/>
              <w:color w:val="A67F59"/>
              <w:szCs w:val="24"/>
            </w:rPr>
            <w:t xml:space="preserve">and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proofErr w:type="spellStart"/>
          <w:r w:rsidR="00C079B9">
            <w:rPr>
              <w:rStyle w:val="property1"/>
              <w:rFonts w:eastAsia="Times New Roman"/>
            </w:rPr>
            <w:t>checkbox_potential_cross_claims</w:t>
          </w:r>
          <w:proofErr w:type="spellEnd"/>
          <w:r w:rsidR="00C079B9">
            <w:rPr>
              <w:rStyle w:val="tag1"/>
              <w:rFonts w:eastAsia="Times New Roman"/>
            </w:rPr>
            <w:t xml:space="preserve"> </w:t>
          </w:r>
        </w:sdtContent>
      </w:sdt>
    </w:p>
    <w:p w14:paraId="3477D998" w14:textId="09BE6B1D" w:rsidR="00C079B9" w:rsidRPr="005F086A" w:rsidRDefault="005F086A" w:rsidP="005F086A">
      <w:pPr>
        <w:spacing w:after="264"/>
        <w:ind w:left="1080" w:hanging="360"/>
        <w:rPr>
          <w:rStyle w:val="property1"/>
          <w:rFonts w:eastAsia="Times New Roman" w:cs="Times New Roman"/>
          <w:color w:val="000000" w:themeColor="text1"/>
          <w:szCs w:val="24"/>
        </w:rPr>
      </w:pPr>
      <w:r w:rsidRPr="005F086A">
        <w:rPr>
          <w:rStyle w:val="property1"/>
          <w:rFonts w:eastAsia="Times New Roman" w:cs="Times New Roman"/>
          <w:color w:val="000000" w:themeColor="text1"/>
          <w:szCs w:val="24"/>
        </w:rPr>
        <w:t xml:space="preserve">—  </w:t>
      </w:r>
      <w:r w:rsidRPr="00020852">
        <w:rPr>
          <w:rFonts w:cs="Times New Roman"/>
          <w:bCs/>
          <w:szCs w:val="24"/>
        </w:rPr>
        <w:t xml:space="preserve">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AF65B2A" w14:textId="15C702BF" w:rsidR="00C079B9" w:rsidRDefault="001461C6" w:rsidP="00C079B9">
      <w:pPr>
        <w:spacing w:after="264"/>
        <w:ind w:left="1080"/>
        <w:rPr>
          <w:rFonts w:cs="Times New Roman"/>
          <w:bCs/>
          <w:szCs w:val="24"/>
        </w:rPr>
      </w:pPr>
      <w:sdt>
        <w:sdtPr>
          <w:rPr>
            <w:rStyle w:val="property1"/>
            <w:rFonts w:eastAsia="Times New Roman" w:cs="Times New Roman"/>
            <w:szCs w:val="24"/>
          </w:rPr>
          <w:alias w:val="End If"/>
          <w:tag w:val="FlowConditionEndIf"/>
          <w:id w:val="-1339605662"/>
          <w:placeholder>
            <w:docPart w:val="49A309BCBD2F4AB88FFA213A773A3477"/>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301057" w14:textId="0F511A84" w:rsidR="00745226" w:rsidRDefault="007B2701" w:rsidP="006A5C34">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6E56592"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xml:space="preserve">. If one or more provisions of </w:t>
      </w:r>
      <w:proofErr w:type="spellStart"/>
      <w:r w:rsidR="00961766">
        <w:rPr>
          <w:rFonts w:cs="Times New Roman"/>
          <w:bCs/>
          <w:szCs w:val="24"/>
          <w:highlight w:val="green"/>
        </w:rPr>
        <w:t>of</w:t>
      </w:r>
      <w:proofErr w:type="spellEnd"/>
      <w:r w:rsidR="00961766">
        <w:rPr>
          <w:rFonts w:cs="Times New Roman"/>
          <w:bCs/>
          <w:szCs w:val="24"/>
          <w:highlight w:val="green"/>
        </w:rPr>
        <w:t xml:space="preserve"> a relevant contract is relevant,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1461C6"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1461C6"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checkbox_potential_claims</w:t>
          </w:r>
          <w:proofErr w:type="spellEnd"/>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checkbox_potential_cross_claims</w:t>
          </w:r>
          <w:proofErr w:type="spellEnd"/>
          <w:r w:rsidR="00192A47">
            <w:rPr>
              <w:rStyle w:val="property1"/>
              <w:rFonts w:eastAsia="Times New Roman"/>
            </w:rPr>
            <w:t xml:space="preserve">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36" w:name="_Toc53565491"/>
      <w:r w:rsidRPr="00020852">
        <w:fldChar w:fldCharType="end"/>
      </w:r>
      <w:r w:rsidR="006133C8">
        <w:br/>
      </w:r>
      <w:r w:rsidRPr="00020852">
        <w:t>Declaratory Relief</w:t>
      </w:r>
      <w:bookmarkEnd w:id="36"/>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BB2B805" w14:textId="16E734C2" w:rsidR="00745226" w:rsidRDefault="007B2701" w:rsidP="006A5C34">
      <w:pPr>
        <w:spacing w:after="264"/>
        <w:ind w:left="1080" w:hanging="360"/>
        <w:rPr>
          <w:rFonts w:cs="Times New Roman"/>
          <w:bCs/>
          <w:szCs w:val="24"/>
        </w:rPr>
      </w:pPr>
      <w:r w:rsidRPr="00020852">
        <w:rPr>
          <w:rFonts w:cs="Times New Roman"/>
          <w:bCs/>
          <w:szCs w:val="24"/>
        </w:rPr>
        <w:lastRenderedPageBreak/>
        <w:t>—  The remedy for a declaratory relief cause of action is a judicial declaration specifying the rights and obligations of the parties. (Code Civ. Proc., § 1060.)</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332039E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1461C6"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1461C6"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checkbox_potential_claims</w:t>
          </w:r>
          <w:proofErr w:type="spellEnd"/>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checkbox_potential_cross_claims</w:t>
          </w:r>
          <w:proofErr w:type="spellEnd"/>
          <w:r w:rsidR="00A66DB7">
            <w:rPr>
              <w:rStyle w:val="property1"/>
              <w:rFonts w:eastAsia="Times New Roman"/>
            </w:rPr>
            <w:t xml:space="preserve">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37" w:name="_Toc53565492"/>
      <w:r w:rsidRPr="00020852">
        <w:fldChar w:fldCharType="end"/>
      </w:r>
      <w:r w:rsidR="006133C8">
        <w:br/>
      </w:r>
      <w:r w:rsidRPr="00020852">
        <w:t>Assault</w:t>
      </w:r>
      <w:bookmarkEnd w:id="37"/>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w:t>
      </w:r>
      <w:r w:rsidRPr="00020852">
        <w:rPr>
          <w:rFonts w:cs="Times New Roman"/>
          <w:bCs/>
          <w:szCs w:val="24"/>
        </w:rPr>
        <w:lastRenderedPageBreak/>
        <w:t>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0AA459C9"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10751304"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1461C6"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1461C6"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checkbox_potential_claims</w:t>
          </w:r>
          <w:proofErr w:type="spellEnd"/>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checkbox_potential_cross_claims</w:t>
          </w:r>
          <w:proofErr w:type="spellEnd"/>
          <w:r w:rsidR="00A66DB7">
            <w:rPr>
              <w:rStyle w:val="property1"/>
              <w:rFonts w:eastAsia="Times New Roman"/>
            </w:rPr>
            <w:t xml:space="preserve">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38" w:name="_Toc53565493"/>
      <w:r w:rsidRPr="00020852">
        <w:fldChar w:fldCharType="end"/>
      </w:r>
      <w:r w:rsidR="006133C8">
        <w:br/>
      </w:r>
      <w:r w:rsidRPr="00020852">
        <w:t>Battery</w:t>
      </w:r>
      <w:bookmarkEnd w:id="38"/>
    </w:p>
    <w:bookmarkStart w:id="39" w:name="_Hlk42494036"/>
    <w:p w14:paraId="1BD35CB3" w14:textId="0EF2DE7F" w:rsidR="00510B87" w:rsidRPr="00020852" w:rsidRDefault="001461C6"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proofErr w:type="spellStart"/>
          <w:r w:rsidR="00377608" w:rsidRPr="000108C4">
            <w:rPr>
              <w:rFonts w:cs="Times New Roman"/>
              <w:color w:val="C92C2C"/>
              <w:szCs w:val="24"/>
            </w:rPr>
            <w:t>radio_client_plaintiff_defendant</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proofErr w:type="spellStart"/>
          <w:r w:rsidR="00377608" w:rsidRPr="000108C4">
            <w:rPr>
              <w:rStyle w:val="property1"/>
              <w:rFonts w:eastAsia="Times New Roman" w:cs="Times New Roman"/>
              <w:szCs w:val="24"/>
            </w:rPr>
            <w:t>checkbox_potential_claims</w:t>
          </w:r>
          <w:proofErr w:type="spellEnd"/>
          <w:r w:rsidR="00377608" w:rsidRPr="000108C4">
            <w:rPr>
              <w:rStyle w:val="property1"/>
              <w:rFonts w:eastAsia="Times New Roman" w:cs="Times New Roman"/>
              <w:szCs w:val="24"/>
            </w:rPr>
            <w:t>)</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40" w:name="_Hlk42494230"/>
          <w:r w:rsidR="00377608" w:rsidRPr="000108C4">
            <w:rPr>
              <w:rFonts w:eastAsia="Times New Roman" w:cs="Times New Roman"/>
              <w:color w:val="C92C2C"/>
              <w:szCs w:val="24"/>
            </w:rPr>
            <w:t>(</w:t>
          </w:r>
          <w:bookmarkEnd w:id="40"/>
          <w:proofErr w:type="spellStart"/>
          <w:r w:rsidR="00377608" w:rsidRPr="000108C4">
            <w:rPr>
              <w:rFonts w:cs="Times New Roman"/>
              <w:color w:val="C92C2C"/>
              <w:szCs w:val="24"/>
            </w:rPr>
            <w:t>yn_cross_claims</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proofErr w:type="spellStart"/>
          <w:r w:rsidR="00377608" w:rsidRPr="000108C4">
            <w:rPr>
              <w:rStyle w:val="property1"/>
              <w:rFonts w:eastAsia="Times New Roman" w:cs="Times New Roman"/>
              <w:szCs w:val="24"/>
            </w:rPr>
            <w:t>checkbox_potential_cross_claims</w:t>
          </w:r>
          <w:proofErr w:type="spellEnd"/>
          <w:r w:rsidR="00377608" w:rsidRPr="000108C4">
            <w:rPr>
              <w:rStyle w:val="property1"/>
              <w:rFonts w:eastAsia="Times New Roman" w:cs="Times New Roman"/>
              <w:szCs w:val="24"/>
            </w:rPr>
            <w:t xml:space="preserve">) </w:t>
          </w:r>
        </w:sdtContent>
      </w:sdt>
      <w:bookmarkEnd w:id="39"/>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6AD0388"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1461C6"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1461C6"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proofErr w:type="spellStart"/>
          <w:r w:rsidR="00377608" w:rsidRPr="000108C4">
            <w:rPr>
              <w:rFonts w:cs="Times New Roman"/>
              <w:color w:val="C92C2C"/>
              <w:szCs w:val="24"/>
            </w:rPr>
            <w:t>checkbox_potential_claims</w:t>
          </w:r>
          <w:proofErr w:type="spellEnd"/>
          <w:r w:rsidR="00377608" w:rsidRPr="000108C4">
            <w:rPr>
              <w:rFonts w:cs="Times New Roman"/>
              <w:color w:val="C92C2C"/>
              <w:szCs w:val="24"/>
            </w:rPr>
            <w:t xml:space="preserve">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proofErr w:type="spellStart"/>
          <w:r w:rsidR="00377608" w:rsidRPr="000108C4">
            <w:rPr>
              <w:rFonts w:cs="Times New Roman"/>
              <w:color w:val="C92C2C"/>
              <w:szCs w:val="24"/>
            </w:rPr>
            <w:t>checkbox_potential_cross_claims</w:t>
          </w:r>
          <w:proofErr w:type="spellEnd"/>
          <w:r w:rsidR="00377608" w:rsidRPr="000108C4">
            <w:rPr>
              <w:rFonts w:cs="Times New Roman"/>
              <w:color w:val="C92C2C"/>
              <w:szCs w:val="24"/>
            </w:rPr>
            <w:t xml:space="preserve">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lastRenderedPageBreak/>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1461C6"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36D7E88"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1461C6"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1461C6"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checkbox_potential_claims</w:t>
          </w:r>
          <w:proofErr w:type="spellEnd"/>
          <w:r w:rsidR="00370368">
            <w:rPr>
              <w:rStyle w:val="property1"/>
              <w:rFonts w:eastAsia="Times New Roman"/>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checkbox_potential_cross_claims</w:t>
          </w:r>
          <w:proofErr w:type="spellEnd"/>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41" w:name="_Toc53565494"/>
      <w:r w:rsidRPr="00020852">
        <w:fldChar w:fldCharType="end"/>
      </w:r>
      <w:r w:rsidR="006133C8">
        <w:br/>
      </w:r>
      <w:r w:rsidRPr="00020852">
        <w:t>Defamation</w:t>
      </w:r>
      <w:bookmarkEnd w:id="41"/>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535AC132"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614CB893"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1461C6"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1461C6"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checkbox_potential_claims</w:t>
          </w:r>
          <w:proofErr w:type="spellEnd"/>
          <w:r w:rsidR="00370368">
            <w:rPr>
              <w:rStyle w:val="property1"/>
              <w:rFonts w:eastAsia="Times New Roman"/>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checkbox_potential_cross_claims</w:t>
          </w:r>
          <w:proofErr w:type="spellEnd"/>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42" w:name="_Toc53565495"/>
      <w:r w:rsidRPr="00020852">
        <w:fldChar w:fldCharType="end"/>
      </w:r>
      <w:r w:rsidR="006133C8">
        <w:br/>
      </w:r>
      <w:r w:rsidRPr="00020852">
        <w:t>Civil Stalking</w:t>
      </w:r>
      <w:bookmarkEnd w:id="42"/>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75AB4F29" w14:textId="77777777" w:rsidR="00745226" w:rsidRDefault="00510B87" w:rsidP="00510B87">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1461C6"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proofErr w:type="spellStart"/>
          <w:r w:rsidR="00370368">
            <w:rPr>
              <w:rFonts w:cs="Times New Roman"/>
              <w:color w:val="C92C2C"/>
              <w:szCs w:val="24"/>
            </w:rPr>
            <w:t>checkbox_potential_claims</w:t>
          </w:r>
          <w:proofErr w:type="spellEnd"/>
          <w:r w:rsidR="00370368">
            <w:rPr>
              <w:rFonts w:cs="Times New Roman"/>
              <w:color w:val="C92C2C"/>
              <w:szCs w:val="24"/>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proofErr w:type="spellStart"/>
          <w:r w:rsidR="00370368">
            <w:rPr>
              <w:rFonts w:cs="Times New Roman"/>
              <w:color w:val="C92C2C"/>
              <w:szCs w:val="24"/>
            </w:rPr>
            <w:t>checkbox_potential_cross_claims</w:t>
          </w:r>
          <w:proofErr w:type="spellEnd"/>
          <w:r w:rsidR="00370368">
            <w:rPr>
              <w:rFonts w:cs="Times New Roman"/>
              <w:color w:val="C92C2C"/>
              <w:szCs w:val="24"/>
            </w:rPr>
            <w:t xml:space="preserve">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1461C6"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2F441036" w:rsidR="00510B87" w:rsidRPr="00020852" w:rsidRDefault="001461C6"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proofErr w:type="spellStart"/>
          <w:r w:rsidR="00370368">
            <w:rPr>
              <w:rFonts w:cs="Times New Roman"/>
              <w:color w:val="C92C2C"/>
              <w:szCs w:val="24"/>
            </w:rPr>
            <w:t>checkbox_potential_claims</w:t>
          </w:r>
          <w:proofErr w:type="spellEnd"/>
          <w:r w:rsidR="00370368">
            <w:rPr>
              <w:rFonts w:cs="Times New Roman"/>
              <w:color w:val="C92C2C"/>
              <w:szCs w:val="24"/>
            </w:rPr>
            <w:t xml:space="preserve"> </w:t>
          </w:r>
          <w:r w:rsidR="002D60E0">
            <w:rPr>
              <w:rFonts w:eastAsia="Times New Roman" w:cs="Times New Roman"/>
              <w:color w:val="A67F59"/>
              <w:szCs w:val="24"/>
            </w:rPr>
            <w:t>and</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proofErr w:type="spellStart"/>
          <w:r w:rsidR="00370368">
            <w:rPr>
              <w:rFonts w:cs="Times New Roman"/>
              <w:color w:val="C92C2C"/>
              <w:szCs w:val="24"/>
            </w:rPr>
            <w:t>checkbox_potential_cross_claims</w:t>
          </w:r>
          <w:proofErr w:type="spellEnd"/>
          <w:r w:rsidR="00370368">
            <w:rPr>
              <w:rFonts w:cs="Times New Roman"/>
              <w:color w:val="C92C2C"/>
              <w:szCs w:val="24"/>
            </w:rPr>
            <w:t xml:space="preserve">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1461C6"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37BE4B4A"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1461C6"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1461C6"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checkbox_potential_claims</w:t>
          </w:r>
          <w:proofErr w:type="spellEnd"/>
          <w:r w:rsidR="005C6C12">
            <w:rPr>
              <w:rStyle w:val="property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checkbox_potential_cross_claims</w:t>
          </w:r>
          <w:proofErr w:type="spellEnd"/>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43" w:name="_Toc53565496"/>
      <w:r w:rsidRPr="00020852">
        <w:fldChar w:fldCharType="end"/>
      </w:r>
      <w:r w:rsidR="0096609A">
        <w:br/>
      </w:r>
      <w:r w:rsidRPr="00020852">
        <w:t>Violation of Statute (Dog Bite)</w:t>
      </w:r>
      <w:bookmarkEnd w:id="43"/>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33E7248C"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lastRenderedPageBreak/>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1461C6"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1461C6"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checkbox_potential_claims</w:t>
          </w:r>
          <w:proofErr w:type="spellEnd"/>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checkbox_potential_cross_claims</w:t>
          </w:r>
          <w:proofErr w:type="spellEnd"/>
          <w:r w:rsidR="005C6C12">
            <w:rPr>
              <w:rStyle w:val="property1"/>
              <w:rFonts w:eastAsia="Times New Roman"/>
            </w:rPr>
            <w:t xml:space="preserve">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44" w:name="_Toc53565497"/>
      <w:r w:rsidRPr="00020852">
        <w:fldChar w:fldCharType="end"/>
      </w:r>
      <w:r w:rsidR="000B75CA">
        <w:br/>
      </w:r>
      <w:r w:rsidRPr="00020852">
        <w:t>False Imprisonment</w:t>
      </w:r>
      <w:bookmarkEnd w:id="44"/>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2D32EC8F" w14:textId="3E970596"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1461C6"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1461C6"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proofErr w:type="spellStart"/>
          <w:r w:rsidR="00981D4F">
            <w:rPr>
              <w:rStyle w:val="property1"/>
              <w:rFonts w:eastAsia="Times New Roman"/>
            </w:rPr>
            <w:t>checkbox_potential_claims</w:t>
          </w:r>
          <w:proofErr w:type="spellEnd"/>
          <w:r w:rsidR="00981D4F">
            <w:rPr>
              <w:rStyle w:val="property1"/>
              <w:rFonts w:eastAsia="Times New Roman"/>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proofErr w:type="spellStart"/>
          <w:r w:rsidR="00981D4F">
            <w:rPr>
              <w:rStyle w:val="property1"/>
              <w:rFonts w:eastAsia="Times New Roman"/>
            </w:rPr>
            <w:t>checkbox_potential_cross_claims</w:t>
          </w:r>
          <w:proofErr w:type="spellEnd"/>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45" w:name="_Toc53565498"/>
      <w:r w:rsidRPr="00020852">
        <w:fldChar w:fldCharType="end"/>
      </w:r>
      <w:r w:rsidR="000B75CA">
        <w:br/>
      </w:r>
      <w:r w:rsidRPr="00020852">
        <w:t>Invasion of Privacy</w:t>
      </w:r>
      <w:bookmarkEnd w:id="45"/>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lastRenderedPageBreak/>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2A7BDB92" w:rsidR="00745226" w:rsidRDefault="00122BF0" w:rsidP="00122BF0">
      <w:pPr>
        <w:spacing w:after="264"/>
        <w:ind w:left="1080" w:hanging="360"/>
        <w:rPr>
          <w:rFonts w:cs="Times New Roman"/>
          <w:szCs w:val="24"/>
        </w:rPr>
      </w:pPr>
      <w:r w:rsidRPr="00020852">
        <w:rPr>
          <w:rFonts w:cs="Times New Roman"/>
          <w:szCs w:val="24"/>
        </w:rPr>
        <w:lastRenderedPageBreak/>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34D2E3A9" w14:textId="77777777" w:rsidR="00DF13D5" w:rsidRPr="004F7106" w:rsidRDefault="001461C6" w:rsidP="00DF13D5">
      <w:pPr>
        <w:spacing w:after="264"/>
        <w:ind w:left="1440" w:hanging="360"/>
        <w:rPr>
          <w:rFonts w:cs="Times New Roman"/>
          <w:bCs/>
          <w:szCs w:val="24"/>
        </w:rPr>
      </w:pPr>
      <w:sdt>
        <w:sdtPr>
          <w:rPr>
            <w:rFonts w:cs="Times New Roman"/>
            <w:color w:val="C92C2C"/>
            <w:szCs w:val="24"/>
          </w:rPr>
          <w:alias w:val="Show If"/>
          <w:tag w:val="FlowConditionShowIf"/>
          <w:id w:val="-1641572801"/>
          <w:placeholder>
            <w:docPart w:val="918B279075C040F98CB9071BDAF6F044"/>
          </w:placeholder>
          <w15:color w:val="23D160"/>
          <w15:appearance w15:val="tags"/>
        </w:sdtPr>
        <w:sdtEndPr>
          <w:rPr>
            <w:color w:val="auto"/>
          </w:rPr>
        </w:sdtEndPr>
        <w:sdtContent>
          <w:proofErr w:type="spellStart"/>
          <w:r w:rsidR="00DF13D5" w:rsidRPr="008E6464">
            <w:rPr>
              <w:rFonts w:cs="Times New Roman"/>
              <w:color w:val="C92C2C"/>
              <w:szCs w:val="24"/>
            </w:rPr>
            <w:t>yn_harm_credit_standing</w:t>
          </w:r>
          <w:proofErr w:type="spellEnd"/>
          <w:r w:rsidR="00DF13D5" w:rsidRPr="008E6464">
            <w:rPr>
              <w:rFonts w:cs="Times New Roman"/>
              <w:color w:val="C92C2C"/>
              <w:szCs w:val="24"/>
            </w:rPr>
            <w:t xml:space="preserve"> </w:t>
          </w:r>
          <w:r w:rsidR="00DF13D5" w:rsidRPr="008E6464">
            <w:rPr>
              <w:rFonts w:cs="Times New Roman"/>
              <w:color w:val="A67F59"/>
              <w:szCs w:val="24"/>
            </w:rPr>
            <w:t>==</w:t>
          </w:r>
          <w:r w:rsidR="00DF13D5" w:rsidRPr="008E6464">
            <w:rPr>
              <w:rFonts w:cs="Times New Roman"/>
              <w:color w:val="C92C2C"/>
              <w:szCs w:val="24"/>
            </w:rPr>
            <w:t xml:space="preserve"> </w:t>
          </w:r>
          <w:r w:rsidR="00DF13D5" w:rsidRPr="008E6464">
            <w:rPr>
              <w:rFonts w:cs="Times New Roman"/>
              <w:color w:val="5F6364"/>
              <w:szCs w:val="24"/>
            </w:rPr>
            <w:t>"</w:t>
          </w:r>
          <w:r w:rsidR="00DF13D5" w:rsidRPr="008E6464">
            <w:rPr>
              <w:rFonts w:cs="Times New Roman"/>
              <w:color w:val="2F9C0A"/>
              <w:szCs w:val="24"/>
            </w:rPr>
            <w:t>Yes</w:t>
          </w:r>
          <w:r w:rsidR="00DF13D5" w:rsidRPr="008E6464">
            <w:rPr>
              <w:rFonts w:cs="Times New Roman"/>
              <w:color w:val="5F6364"/>
              <w:szCs w:val="24"/>
            </w:rPr>
            <w:t>"</w:t>
          </w:r>
          <w:r w:rsidR="00DF13D5" w:rsidRPr="008E6464">
            <w:rPr>
              <w:rFonts w:cs="Times New Roman"/>
              <w:color w:val="C92C2C"/>
              <w:szCs w:val="24"/>
            </w:rPr>
            <w:t xml:space="preserve"> </w:t>
          </w:r>
        </w:sdtContent>
      </w:sdt>
    </w:p>
    <w:p w14:paraId="1974A30A" w14:textId="77777777" w:rsidR="00DF13D5" w:rsidRPr="008E6464" w:rsidRDefault="00DF13D5" w:rsidP="00DF13D5">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2A9F658A" w14:textId="77777777" w:rsidR="00DF13D5" w:rsidRPr="008E6464" w:rsidRDefault="00DF13D5" w:rsidP="00DF13D5">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40072DBC"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6E724D86"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321511C8"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6D57E21F"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5F8AAF81" w14:textId="77777777" w:rsidR="00DF13D5" w:rsidRPr="00C00DFF" w:rsidRDefault="00DF13D5" w:rsidP="00DF13D5">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6CA34827" w14:textId="667BC599" w:rsidR="00DF13D5" w:rsidRDefault="001461C6" w:rsidP="00DF13D5">
      <w:pPr>
        <w:spacing w:after="264"/>
        <w:ind w:left="1440" w:hanging="360"/>
        <w:rPr>
          <w:rFonts w:cs="Times New Roman"/>
          <w:bCs/>
          <w:szCs w:val="24"/>
        </w:rPr>
      </w:pPr>
      <w:sdt>
        <w:sdtPr>
          <w:rPr>
            <w:rStyle w:val="property1"/>
            <w:rFonts w:eastAsia="Times New Roman" w:cs="Times New Roman"/>
            <w:szCs w:val="24"/>
          </w:rPr>
          <w:alias w:val="End If"/>
          <w:tag w:val="FlowConditionEndIf"/>
          <w:id w:val="1465859488"/>
          <w:placeholder>
            <w:docPart w:val="85EC98D2BA05466383265C1F1B7D6F91"/>
          </w:placeholder>
          <w15:color w:val="23D160"/>
          <w15:appearance w15:val="tags"/>
        </w:sdtPr>
        <w:sdtEndPr>
          <w:rPr>
            <w:rStyle w:val="property1"/>
          </w:rPr>
        </w:sdtEndPr>
        <w:sdtContent>
          <w:r w:rsidR="00DF13D5" w:rsidRPr="008E6464">
            <w:rPr>
              <w:rFonts w:eastAsia="Times New Roman" w:cs="Times New Roman"/>
              <w:color w:val="CCCCCC"/>
              <w:szCs w:val="24"/>
            </w:rPr>
            <w:t>###</w:t>
          </w:r>
        </w:sdtContent>
      </w:sdt>
    </w:p>
    <w:p w14:paraId="6C3039ED" w14:textId="77777777" w:rsidR="00745226" w:rsidRDefault="00122BF0" w:rsidP="00122BF0">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1420DA4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1461C6"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1461C6"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checkbox_potential_claims</w:t>
          </w:r>
          <w:proofErr w:type="spellEnd"/>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checkbox_potential_cross_claims</w:t>
          </w:r>
          <w:proofErr w:type="spellEnd"/>
          <w:r w:rsidR="00926A1C">
            <w:rPr>
              <w:rStyle w:val="property1"/>
              <w:rFonts w:eastAsia="Times New Roman"/>
            </w:rPr>
            <w:t xml:space="preserve">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46" w:name="_Toc53565499"/>
      <w:r w:rsidRPr="00020852">
        <w:fldChar w:fldCharType="end"/>
      </w:r>
      <w:r w:rsidR="000B75CA">
        <w:br/>
      </w:r>
      <w:r w:rsidRPr="00020852">
        <w:t>Express Indemnity</w:t>
      </w:r>
      <w:bookmarkEnd w:id="46"/>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47"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47"/>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9563692"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1461C6"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1461C6"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checkbox_potential_claims</w:t>
          </w:r>
          <w:proofErr w:type="spellEnd"/>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checkbox_potential_cross_claims</w:t>
          </w:r>
          <w:proofErr w:type="spellEnd"/>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48" w:name="_Toc53565500"/>
      <w:r w:rsidRPr="00020852">
        <w:fldChar w:fldCharType="end"/>
      </w:r>
      <w:r w:rsidR="000B75CA">
        <w:br/>
      </w:r>
      <w:r w:rsidRPr="00020852">
        <w:t>Equitable Indemnity</w:t>
      </w:r>
      <w:bookmarkEnd w:id="48"/>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50B80ABF" w14:textId="740816DF"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1461C6"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1461C6"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proofErr w:type="spellStart"/>
          <w:r w:rsidR="00DB4D2D">
            <w:rPr>
              <w:rStyle w:val="property1"/>
              <w:rFonts w:eastAsia="Times New Roman"/>
            </w:rPr>
            <w:t>checkbox_potential_claims</w:t>
          </w:r>
          <w:proofErr w:type="spellEnd"/>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proofErr w:type="spellStart"/>
          <w:r w:rsidR="00DB4D2D">
            <w:rPr>
              <w:rStyle w:val="property1"/>
              <w:rFonts w:eastAsia="Times New Roman"/>
            </w:rPr>
            <w:t>checkbox_potential_cross_claims</w:t>
          </w:r>
          <w:proofErr w:type="spellEnd"/>
          <w:r w:rsidR="00DB4D2D">
            <w:rPr>
              <w:rStyle w:val="property1"/>
              <w:rFonts w:eastAsia="Times New Roman"/>
            </w:rPr>
            <w:t xml:space="preserve">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49" w:name="_Toc53565501"/>
      <w:r w:rsidRPr="00020852">
        <w:fldChar w:fldCharType="end"/>
      </w:r>
      <w:r w:rsidR="000B75CA">
        <w:br/>
      </w:r>
      <w:r w:rsidRPr="00020852">
        <w:t>Failure to Permit Inspection of Records</w:t>
      </w:r>
      <w:bookmarkEnd w:id="49"/>
    </w:p>
    <w:p w14:paraId="11BCD11C" w14:textId="53465D18"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r w:rsidR="006116E3">
        <w:rPr>
          <w:rFonts w:cs="Times New Roman"/>
          <w:bCs/>
          <w:szCs w:val="24"/>
        </w:rPr>
        <w:t xml:space="preserve"> (Corp. Code, §§ </w:t>
      </w:r>
      <w:r w:rsidR="006116E3" w:rsidRPr="006116E3">
        <w:rPr>
          <w:rFonts w:cs="Times New Roman"/>
          <w:bCs/>
          <w:szCs w:val="24"/>
          <w:highlight w:val="green"/>
        </w:rPr>
        <w:t>1600, 1601, 1602, 1603, 17701.13, and 17704.10</w:t>
      </w:r>
      <w:r w:rsidR="006116E3">
        <w:rPr>
          <w:rFonts w:cs="Times New Roman"/>
          <w:bCs/>
          <w:szCs w:val="24"/>
        </w:rPr>
        <w:t>)</w:t>
      </w:r>
    </w:p>
    <w:p w14:paraId="35413710" w14:textId="056CADC8" w:rsidR="00745226" w:rsidRPr="00991B0D" w:rsidRDefault="00122BF0" w:rsidP="00122BF0">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r w:rsidRPr="00991B0D">
        <w:rPr>
          <w:rFonts w:cs="Times New Roman"/>
          <w:bCs/>
          <w:szCs w:val="24"/>
        </w:rPr>
        <w:t xml:space="preserve"> </w:t>
      </w:r>
    </w:p>
    <w:p w14:paraId="314EF08C" w14:textId="77777777" w:rsidR="00745226" w:rsidRPr="00991B0D" w:rsidRDefault="00122BF0" w:rsidP="00122BF0">
      <w:pPr>
        <w:spacing w:after="264"/>
        <w:rPr>
          <w:rFonts w:cs="Times New Roman"/>
          <w:bCs/>
          <w:szCs w:val="24"/>
        </w:rPr>
      </w:pPr>
      <w:r w:rsidRPr="00991B0D">
        <w:rPr>
          <w:rFonts w:cs="Times New Roman"/>
          <w:bCs/>
          <w:szCs w:val="24"/>
          <w:u w:val="single"/>
        </w:rPr>
        <w:t>Remedies</w:t>
      </w:r>
      <w:r w:rsidRPr="00991B0D">
        <w:rPr>
          <w:rFonts w:cs="Times New Roman"/>
          <w:bCs/>
          <w:szCs w:val="24"/>
        </w:rPr>
        <w:t>—</w:t>
      </w:r>
    </w:p>
    <w:p w14:paraId="3AA504E3" w14:textId="4850974A" w:rsidR="008A181E" w:rsidRDefault="00122BF0" w:rsidP="006A5C34">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0F90A6FE" w:rsidR="00745226" w:rsidRDefault="00122BF0" w:rsidP="00122BF0">
      <w:pPr>
        <w:spacing w:after="264"/>
        <w:ind w:left="1080" w:hanging="360"/>
        <w:rPr>
          <w:rFonts w:cs="Times New Roman"/>
          <w:bCs/>
          <w:szCs w:val="24"/>
        </w:rPr>
      </w:pPr>
      <w:r w:rsidRPr="00020852">
        <w:rPr>
          <w:rFonts w:cs="Times New Roman"/>
          <w:bCs/>
          <w:szCs w:val="24"/>
        </w:rPr>
        <w:t xml:space="preserve">—  </w:t>
      </w:r>
      <w:r w:rsidR="00B14204" w:rsidRPr="00020852">
        <w:rPr>
          <w:rFonts w:cs="Times New Roman"/>
          <w:bCs/>
          <w:szCs w:val="24"/>
        </w:rPr>
        <w:t>A claim for failing to allow the records to be inspected must be brought within three years. (Code Civ. Proc., § 338(a).)</w:t>
      </w:r>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A454786" w14:textId="5A62C0A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236ABD35" w:rsidR="00122BF0" w:rsidRPr="00020852" w:rsidRDefault="001461C6"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1E1F8AA6" w14:textId="5FE2CEA5" w:rsidR="00F91EC6" w:rsidRDefault="001461C6" w:rsidP="00DB4D2D">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87E5926C574343B69CDA423947085D00"/>
          </w:placeholder>
          <w15:color w:val="23D160"/>
          <w15:appearance w15:val="tags"/>
        </w:sdtPr>
        <w:sdtEndPr/>
        <w:sdtContent>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proofErr w:type="spellStart"/>
          <w:r w:rsidR="00F91EC6">
            <w:rPr>
              <w:rStyle w:val="property1"/>
              <w:rFonts w:eastAsia="Times New Roman"/>
            </w:rPr>
            <w:t>checkbox_potential_claims</w:t>
          </w:r>
          <w:proofErr w:type="spellEnd"/>
          <w:r w:rsidR="00F91EC6">
            <w:rPr>
              <w:rStyle w:val="tag1"/>
              <w:rFonts w:eastAsia="Times New Roman"/>
            </w:rPr>
            <w:t xml:space="preserve"> </w:t>
          </w:r>
          <w:r w:rsidR="00F91EC6" w:rsidRPr="00B51BD3">
            <w:rPr>
              <w:rFonts w:eastAsia="Times New Roman" w:cs="Times New Roman"/>
              <w:color w:val="A67F59"/>
              <w:szCs w:val="24"/>
            </w:rPr>
            <w:t>or</w:t>
          </w:r>
          <w:r w:rsidR="00F91EC6">
            <w:rPr>
              <w:rFonts w:eastAsia="Times New Roman" w:cs="Times New Roman"/>
              <w:color w:val="A67F59"/>
              <w:szCs w:val="24"/>
            </w:rPr>
            <w:t xml:space="preserve"> </w:t>
          </w:r>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proofErr w:type="spellStart"/>
          <w:r w:rsidR="00F91EC6">
            <w:rPr>
              <w:rStyle w:val="property1"/>
              <w:rFonts w:eastAsia="Times New Roman"/>
            </w:rPr>
            <w:t>checkbox_potential_cross_claims</w:t>
          </w:r>
          <w:proofErr w:type="spellEnd"/>
          <w:r w:rsidR="00F91EC6">
            <w:rPr>
              <w:rStyle w:val="property1"/>
              <w:rFonts w:eastAsia="Times New Roman"/>
            </w:rPr>
            <w:t xml:space="preserve"> </w:t>
          </w:r>
        </w:sdtContent>
      </w:sdt>
    </w:p>
    <w:p w14:paraId="1B1E7313" w14:textId="6CF224E0" w:rsidR="00F91EC6" w:rsidRDefault="00F91EC6" w:rsidP="00F91EC6">
      <w:pPr>
        <w:pStyle w:val="Heading2"/>
      </w:pPr>
      <w:r w:rsidRPr="00020852">
        <w:fldChar w:fldCharType="begin"/>
      </w:r>
      <w:r w:rsidRPr="00020852">
        <w:instrText xml:space="preserve"> LISTNUM LegalDefault \l 2 </w:instrText>
      </w:r>
      <w:bookmarkStart w:id="50" w:name="_Toc53565502"/>
      <w:r w:rsidRPr="00020852">
        <w:fldChar w:fldCharType="end"/>
      </w:r>
      <w:r>
        <w:br/>
        <w:t>Quiet Title</w:t>
      </w:r>
      <w:bookmarkEnd w:id="50"/>
    </w:p>
    <w:p w14:paraId="31A61BB2" w14:textId="2BF4E050" w:rsidR="00D93A31" w:rsidRDefault="00D93A31" w:rsidP="00D93A31">
      <w:pPr>
        <w:spacing w:after="264"/>
      </w:pPr>
      <w:r w:rsidRPr="00D93A31">
        <w:rPr>
          <w:u w:val="single"/>
        </w:rPr>
        <w:t>Elements</w:t>
      </w:r>
      <w:r>
        <w:t>—</w:t>
      </w:r>
      <w:r w:rsidR="00764CF1">
        <w:t>Quiet Title</w:t>
      </w:r>
    </w:p>
    <w:p w14:paraId="3933356C" w14:textId="4F0D39C3" w:rsidR="00F91EC6" w:rsidRDefault="00D93A31" w:rsidP="00D93A31">
      <w:pPr>
        <w:spacing w:after="264"/>
        <w:ind w:left="1080" w:hanging="360"/>
      </w:pPr>
      <w:r>
        <w:t xml:space="preserve">—  </w:t>
      </w:r>
      <w:r w:rsidR="005C2826" w:rsidRPr="005C2826">
        <w:t>To prevail on a claim for quiet title, a plaintiff must prove</w:t>
      </w:r>
      <w:r w:rsidR="005C2826">
        <w:t xml:space="preserve"> that:</w:t>
      </w:r>
      <w:r w:rsidR="005C2826" w:rsidRPr="005C2826">
        <w:t xml:space="preserve"> (i) there is an adverse claim to the at-issue property; and (ii) the plaintiff possesses superior title to the at-issue property. (Code Civ. Proc., § 761.020; </w:t>
      </w:r>
      <w:proofErr w:type="spellStart"/>
      <w:r w:rsidR="005C2826" w:rsidRPr="005C2826">
        <w:rPr>
          <w:i/>
          <w:iCs/>
        </w:rPr>
        <w:t>Orcilla</w:t>
      </w:r>
      <w:proofErr w:type="spellEnd"/>
      <w:r w:rsidR="005C2826" w:rsidRPr="005C2826">
        <w:rPr>
          <w:i/>
          <w:iCs/>
        </w:rPr>
        <w:t xml:space="preserve"> v. Big Sur, Inc.</w:t>
      </w:r>
      <w:r w:rsidR="005C2826" w:rsidRPr="005C2826">
        <w:t xml:space="preserve"> (2016) 244 Cal.App.4th 982, 1010.)</w:t>
      </w:r>
    </w:p>
    <w:p w14:paraId="5C304661" w14:textId="12969690" w:rsidR="008830C5" w:rsidRDefault="008830C5" w:rsidP="008830C5">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15C512AD" w14:textId="5684F23B" w:rsidR="00265AF8" w:rsidRDefault="00265AF8" w:rsidP="00D93A31">
      <w:pPr>
        <w:spacing w:after="264"/>
        <w:ind w:left="1080" w:hanging="360"/>
      </w:pPr>
      <w:r>
        <w:t xml:space="preserve">—  </w:t>
      </w:r>
      <w:r w:rsidR="005072A2">
        <w:t xml:space="preserve">The complaint itself </w:t>
      </w:r>
      <w:r w:rsidR="005072A2" w:rsidRPr="005072A2">
        <w:t>must</w:t>
      </w:r>
      <w:r w:rsidR="005072A2">
        <w:t xml:space="preserve"> be verified and include:</w:t>
      </w:r>
      <w:r w:rsidR="005072A2" w:rsidRPr="005072A2">
        <w:t xml:space="preserve"> (i) a description of the at-issue property; (ii) the title as to which a determination is sought; (iv) </w:t>
      </w:r>
      <w:r w:rsidR="005072A2">
        <w:t xml:space="preserve">a description of </w:t>
      </w:r>
      <w:r w:rsidR="005072A2" w:rsidRPr="005072A2">
        <w:t xml:space="preserve">the adverse claim(s); (v) the date of </w:t>
      </w:r>
      <w:r w:rsidR="005072A2" w:rsidRPr="005072A2">
        <w:lastRenderedPageBreak/>
        <w:t>which the determination is sought; and (vi) a prayer for the determination of the title. (Code Civ. Proc., § 761.020.)</w:t>
      </w:r>
    </w:p>
    <w:p w14:paraId="454DAE74" w14:textId="5419D576" w:rsidR="007916F2" w:rsidRDefault="001461C6" w:rsidP="007916F2">
      <w:pPr>
        <w:spacing w:after="264"/>
        <w:ind w:left="1080"/>
      </w:pPr>
      <w:sdt>
        <w:sdtPr>
          <w:rPr>
            <w:rFonts w:cs="Times New Roman"/>
            <w:color w:val="C92C2C"/>
            <w:szCs w:val="24"/>
          </w:rPr>
          <w:alias w:val="Show If"/>
          <w:tag w:val="FlowConditionShowIf"/>
          <w:id w:val="-1821340787"/>
          <w:placeholder>
            <w:docPart w:val="BBFF3F9964AF4D57A615DE0417B8FE8D"/>
          </w:placeholder>
          <w15:color w:val="23D160"/>
          <w15:appearance w15:val="tags"/>
        </w:sdtPr>
        <w:sdtEndPr>
          <w:rPr>
            <w:color w:val="auto"/>
          </w:rPr>
        </w:sdtEndPr>
        <w:sdtContent>
          <w:r w:rsidR="00310D34">
            <w:rPr>
              <w:rFonts w:cs="Times New Roman"/>
              <w:color w:val="C92C2C"/>
              <w:szCs w:val="24"/>
            </w:rPr>
            <w:t>(</w:t>
          </w:r>
          <w:proofErr w:type="spellStart"/>
          <w:r w:rsidR="00310D34">
            <w:rPr>
              <w:rFonts w:cs="Times New Roman"/>
              <w:color w:val="C92C2C"/>
              <w:szCs w:val="24"/>
            </w:rPr>
            <w:t>r</w:t>
          </w:r>
          <w:r w:rsidR="007916F2">
            <w:rPr>
              <w:rFonts w:cs="Times New Roman"/>
              <w:color w:val="C92C2C"/>
              <w:szCs w:val="24"/>
            </w:rPr>
            <w:t>adio_nature_quiet_title</w:t>
          </w:r>
          <w:proofErr w:type="spellEnd"/>
          <w:r w:rsidR="007916F2" w:rsidRPr="00E36359">
            <w:rPr>
              <w:rFonts w:cs="Times New Roman"/>
              <w:color w:val="C92C2C"/>
              <w:szCs w:val="24"/>
            </w:rPr>
            <w:t xml:space="preserve"> </w:t>
          </w:r>
          <w:r w:rsidR="007916F2" w:rsidRPr="00E36359">
            <w:rPr>
              <w:rFonts w:cs="Times New Roman"/>
              <w:color w:val="A67F59"/>
              <w:szCs w:val="24"/>
            </w:rPr>
            <w:t>==</w:t>
          </w:r>
          <w:r w:rsidR="007916F2" w:rsidRPr="00E36359">
            <w:rPr>
              <w:rFonts w:cs="Times New Roman"/>
              <w:color w:val="C92C2C"/>
              <w:szCs w:val="24"/>
            </w:rPr>
            <w:t xml:space="preserve"> </w:t>
          </w:r>
          <w:r w:rsidR="007916F2" w:rsidRPr="00E36359">
            <w:rPr>
              <w:rFonts w:cs="Times New Roman"/>
              <w:color w:val="5F6364"/>
              <w:szCs w:val="24"/>
            </w:rPr>
            <w:t>"</w:t>
          </w:r>
          <w:r w:rsidR="00310D34">
            <w:rPr>
              <w:rFonts w:cs="Times New Roman"/>
              <w:color w:val="2F9C0A"/>
              <w:szCs w:val="24"/>
            </w:rPr>
            <w:t>Personal Property</w:t>
          </w:r>
          <w:r w:rsidR="007916F2" w:rsidRPr="00E36359">
            <w:rPr>
              <w:rFonts w:cs="Times New Roman"/>
              <w:color w:val="5F6364"/>
              <w:szCs w:val="24"/>
            </w:rPr>
            <w:t>"</w:t>
          </w:r>
          <w:r w:rsidR="007916F2"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r w:rsidR="00310D34">
            <w:rPr>
              <w:rFonts w:cs="Times New Roman"/>
              <w:color w:val="C92C2C"/>
              <w:szCs w:val="24"/>
            </w:rPr>
            <w:t>(</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Personal Property</w:t>
          </w:r>
          <w:r w:rsidR="00310D34" w:rsidRPr="00E36359">
            <w:rPr>
              <w:rFonts w:cs="Times New Roman"/>
              <w:color w:val="5F6364"/>
              <w:szCs w:val="24"/>
            </w:rPr>
            <w:t>"</w:t>
          </w:r>
          <w:r w:rsidR="00310D34"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w:t>
          </w:r>
          <w:r w:rsidR="00310D34">
            <w:rPr>
              <w:rFonts w:cs="Times New Roman"/>
              <w:color w:val="5F6364"/>
              <w:szCs w:val="24"/>
            </w:rPr>
            <w:t xml:space="preserve"> </w:t>
          </w:r>
        </w:sdtContent>
      </w:sdt>
    </w:p>
    <w:p w14:paraId="19866DF1" w14:textId="17BB9201" w:rsidR="001A40DB" w:rsidRDefault="001A40DB" w:rsidP="001A40DB">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11DCEBB6" w14:textId="5C25689B" w:rsidR="0042403A" w:rsidRDefault="001461C6" w:rsidP="001A40DB">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858E0BFCE3A84C6492337AC0BD8FE607"/>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222ADF84" w14:textId="00E67EEB" w:rsidR="0042403A" w:rsidRDefault="001461C6" w:rsidP="0042403A">
      <w:pPr>
        <w:spacing w:after="264"/>
        <w:ind w:left="1080"/>
      </w:pPr>
      <w:sdt>
        <w:sdtPr>
          <w:rPr>
            <w:rFonts w:cs="Times New Roman"/>
            <w:color w:val="C92C2C"/>
            <w:szCs w:val="24"/>
          </w:rPr>
          <w:alias w:val="Show If"/>
          <w:tag w:val="FlowConditionShowIf"/>
          <w:id w:val="1882357265"/>
          <w:placeholder>
            <w:docPart w:val="1135D7F9F84041E7B7B774BE8561CAF3"/>
          </w:placeholder>
          <w15:color w:val="23D160"/>
          <w15:appearance w15:val="tags"/>
        </w:sdtPr>
        <w:sdtEndPr>
          <w:rPr>
            <w:color w:val="auto"/>
          </w:rPr>
        </w:sdtEndPr>
        <w:sdtContent>
          <w:r w:rsidR="0041093C">
            <w:rPr>
              <w:rFonts w:cs="Times New Roman"/>
              <w:color w:val="C92C2C"/>
              <w:szCs w:val="24"/>
            </w:rPr>
            <w:t>(</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r w:rsidR="0041093C">
            <w:rPr>
              <w:rFonts w:cs="Times New Roman"/>
              <w:color w:val="C92C2C"/>
              <w:szCs w:val="24"/>
            </w:rPr>
            <w:t>(</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w:t>
          </w:r>
          <w:r w:rsidR="0041093C">
            <w:rPr>
              <w:rFonts w:cs="Times New Roman"/>
              <w:color w:val="5F6364"/>
              <w:szCs w:val="24"/>
            </w:rPr>
            <w:t xml:space="preserve"> </w:t>
          </w:r>
        </w:sdtContent>
      </w:sdt>
    </w:p>
    <w:p w14:paraId="55045620" w14:textId="14BEE26A" w:rsidR="001A40DB" w:rsidRDefault="001A40DB" w:rsidP="001A40DB">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7A00B659" w14:textId="2E0B676C" w:rsidR="0042403A" w:rsidRDefault="001461C6" w:rsidP="0042403A">
      <w:pPr>
        <w:spacing w:after="264"/>
        <w:ind w:left="1080"/>
      </w:pPr>
      <w:sdt>
        <w:sdtPr>
          <w:rPr>
            <w:rStyle w:val="property1"/>
            <w:rFonts w:eastAsia="Times New Roman" w:cs="Times New Roman"/>
            <w:szCs w:val="24"/>
          </w:rPr>
          <w:alias w:val="End If"/>
          <w:tag w:val="FlowConditionEndIf"/>
          <w:id w:val="652647686"/>
          <w:placeholder>
            <w:docPart w:val="F0B504E90F3541EEAB13354073E9D0BB"/>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605A2199" w14:textId="7D1518F7" w:rsidR="001A40DB" w:rsidRDefault="001A40DB" w:rsidP="00D93A31">
      <w:pPr>
        <w:spacing w:after="264"/>
        <w:ind w:left="1080" w:hanging="360"/>
      </w:pPr>
      <w:r>
        <w:t xml:space="preserve">—  </w:t>
      </w:r>
      <w:r w:rsidR="007916F2" w:rsidRPr="007916F2">
        <w:t>The plaintiff must also record a lis pendens in the county with the county record</w:t>
      </w:r>
      <w:r w:rsidR="008830C5">
        <w:t>er</w:t>
      </w:r>
      <w:r w:rsidR="007916F2" w:rsidRPr="007916F2">
        <w:t xml:space="preserve"> where the at-issue real property is located. (Code Civ. Proc., § 761.010.)</w:t>
      </w:r>
    </w:p>
    <w:p w14:paraId="2A2151FA" w14:textId="73736DE7" w:rsidR="00265AF8" w:rsidRPr="00265AF8" w:rsidRDefault="00265AF8" w:rsidP="00265AF8">
      <w:pPr>
        <w:spacing w:after="264"/>
      </w:pPr>
      <w:r>
        <w:rPr>
          <w:u w:val="single"/>
        </w:rPr>
        <w:t>Remedies</w:t>
      </w:r>
      <w:r>
        <w:t>—</w:t>
      </w:r>
    </w:p>
    <w:p w14:paraId="102F325D" w14:textId="62A76B30" w:rsidR="00265AF8" w:rsidRDefault="00265AF8" w:rsidP="00D93A31">
      <w:pPr>
        <w:spacing w:after="264"/>
        <w:ind w:left="1080" w:hanging="360"/>
      </w:pPr>
      <w:r>
        <w:t xml:space="preserve">—  </w:t>
      </w:r>
      <w:r w:rsidR="008830C5" w:rsidRPr="008830C5">
        <w:t>The primary remedy is a judgment establishing the priority of the plaintiff’s title as against all other interests. (Code Civ. Proc., § 764.010.)</w:t>
      </w:r>
    </w:p>
    <w:p w14:paraId="4BC7F8E3" w14:textId="45274A1B" w:rsidR="008830C5" w:rsidRDefault="008830C5" w:rsidP="00D93A31">
      <w:pPr>
        <w:spacing w:after="264"/>
        <w:ind w:left="1080" w:hanging="360"/>
      </w:pPr>
      <w:r>
        <w:t xml:space="preserve">—  </w:t>
      </w:r>
      <w:r w:rsidRPr="008830C5">
        <w:t>Compensatory damages are available for withholding property. (Code Civ. Proc., § 740.)</w:t>
      </w:r>
    </w:p>
    <w:p w14:paraId="0F52C57A" w14:textId="6783DBE7" w:rsidR="008830C5" w:rsidRDefault="008830C5" w:rsidP="00D93A31">
      <w:pPr>
        <w:spacing w:after="264"/>
        <w:ind w:left="1080" w:hanging="360"/>
      </w:pPr>
      <w:r>
        <w:t xml:space="preserve">—  </w:t>
      </w:r>
      <w:r w:rsidRPr="008830C5">
        <w:t>Equitable relief is available. (Code Civ. Proc., § 760.040(c).)</w:t>
      </w:r>
    </w:p>
    <w:p w14:paraId="7D03A2F9" w14:textId="73B28D83" w:rsidR="008830C5" w:rsidRDefault="008830C5" w:rsidP="00D93A31">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76110300" w14:textId="77777777" w:rsidR="00DF13D5" w:rsidRPr="004F7106" w:rsidRDefault="001461C6" w:rsidP="00DF13D5">
      <w:pPr>
        <w:spacing w:after="264"/>
        <w:ind w:left="1440" w:hanging="360"/>
        <w:rPr>
          <w:rFonts w:cs="Times New Roman"/>
          <w:bCs/>
          <w:szCs w:val="24"/>
        </w:rPr>
      </w:pPr>
      <w:sdt>
        <w:sdtPr>
          <w:rPr>
            <w:rFonts w:cs="Times New Roman"/>
            <w:color w:val="C92C2C"/>
            <w:szCs w:val="24"/>
          </w:rPr>
          <w:alias w:val="Show If"/>
          <w:tag w:val="FlowConditionShowIf"/>
          <w:id w:val="1382682902"/>
          <w:placeholder>
            <w:docPart w:val="98724DB2E97847358DE4DA5741FC5BA9"/>
          </w:placeholder>
          <w15:color w:val="23D160"/>
          <w15:appearance w15:val="tags"/>
        </w:sdtPr>
        <w:sdtEndPr>
          <w:rPr>
            <w:color w:val="auto"/>
          </w:rPr>
        </w:sdtEndPr>
        <w:sdtContent>
          <w:proofErr w:type="spellStart"/>
          <w:r w:rsidR="00DF13D5" w:rsidRPr="008E6464">
            <w:rPr>
              <w:rFonts w:cs="Times New Roman"/>
              <w:color w:val="C92C2C"/>
              <w:szCs w:val="24"/>
            </w:rPr>
            <w:t>yn_harm_credit_standing</w:t>
          </w:r>
          <w:proofErr w:type="spellEnd"/>
          <w:r w:rsidR="00DF13D5" w:rsidRPr="008E6464">
            <w:rPr>
              <w:rFonts w:cs="Times New Roman"/>
              <w:color w:val="C92C2C"/>
              <w:szCs w:val="24"/>
            </w:rPr>
            <w:t xml:space="preserve"> </w:t>
          </w:r>
          <w:r w:rsidR="00DF13D5" w:rsidRPr="008E6464">
            <w:rPr>
              <w:rFonts w:cs="Times New Roman"/>
              <w:color w:val="A67F59"/>
              <w:szCs w:val="24"/>
            </w:rPr>
            <w:t>==</w:t>
          </w:r>
          <w:r w:rsidR="00DF13D5" w:rsidRPr="008E6464">
            <w:rPr>
              <w:rFonts w:cs="Times New Roman"/>
              <w:color w:val="C92C2C"/>
              <w:szCs w:val="24"/>
            </w:rPr>
            <w:t xml:space="preserve"> </w:t>
          </w:r>
          <w:r w:rsidR="00DF13D5" w:rsidRPr="008E6464">
            <w:rPr>
              <w:rFonts w:cs="Times New Roman"/>
              <w:color w:val="5F6364"/>
              <w:szCs w:val="24"/>
            </w:rPr>
            <w:t>"</w:t>
          </w:r>
          <w:r w:rsidR="00DF13D5" w:rsidRPr="008E6464">
            <w:rPr>
              <w:rFonts w:cs="Times New Roman"/>
              <w:color w:val="2F9C0A"/>
              <w:szCs w:val="24"/>
            </w:rPr>
            <w:t>Yes</w:t>
          </w:r>
          <w:r w:rsidR="00DF13D5" w:rsidRPr="008E6464">
            <w:rPr>
              <w:rFonts w:cs="Times New Roman"/>
              <w:color w:val="5F6364"/>
              <w:szCs w:val="24"/>
            </w:rPr>
            <w:t>"</w:t>
          </w:r>
          <w:r w:rsidR="00DF13D5" w:rsidRPr="008E6464">
            <w:rPr>
              <w:rFonts w:cs="Times New Roman"/>
              <w:color w:val="C92C2C"/>
              <w:szCs w:val="24"/>
            </w:rPr>
            <w:t xml:space="preserve"> </w:t>
          </w:r>
        </w:sdtContent>
      </w:sdt>
    </w:p>
    <w:p w14:paraId="05AD0E24" w14:textId="77777777" w:rsidR="00DF13D5" w:rsidRPr="008E6464" w:rsidRDefault="00DF13D5" w:rsidP="00DF13D5">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5B04275C" w14:textId="77777777" w:rsidR="00DF13D5" w:rsidRPr="008E6464" w:rsidRDefault="00DF13D5" w:rsidP="00DF13D5">
      <w:pPr>
        <w:spacing w:after="264"/>
        <w:ind w:left="1080" w:hanging="360"/>
        <w:rPr>
          <w:rFonts w:cs="Times New Roman"/>
          <w:bCs/>
          <w:szCs w:val="24"/>
          <w:highlight w:val="green"/>
        </w:rPr>
      </w:pPr>
      <w:r w:rsidRPr="008E6464">
        <w:rPr>
          <w:rFonts w:cs="Times New Roman"/>
          <w:bCs/>
          <w:szCs w:val="24"/>
          <w:highlight w:val="green"/>
        </w:rPr>
        <w:lastRenderedPageBreak/>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4966DBAC"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A063ADE"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C0D00E9"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09E8AF35"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3E963F73" w14:textId="77777777" w:rsidR="00DF13D5" w:rsidRPr="00C00DFF" w:rsidRDefault="00DF13D5" w:rsidP="00DF13D5">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23EBD420" w14:textId="250CE549" w:rsidR="00DF13D5" w:rsidRDefault="001461C6" w:rsidP="00DF13D5">
      <w:pPr>
        <w:spacing w:after="264"/>
        <w:ind w:left="1440" w:hanging="360"/>
      </w:pPr>
      <w:sdt>
        <w:sdtPr>
          <w:rPr>
            <w:rStyle w:val="property1"/>
            <w:rFonts w:eastAsia="Times New Roman" w:cs="Times New Roman"/>
            <w:szCs w:val="24"/>
          </w:rPr>
          <w:alias w:val="End If"/>
          <w:tag w:val="FlowConditionEndIf"/>
          <w:id w:val="-1172721426"/>
          <w:placeholder>
            <w:docPart w:val="DFC4807FC879411D9C853AE510FC77D2"/>
          </w:placeholder>
          <w15:color w:val="23D160"/>
          <w15:appearance w15:val="tags"/>
        </w:sdtPr>
        <w:sdtEndPr>
          <w:rPr>
            <w:rStyle w:val="property1"/>
          </w:rPr>
        </w:sdtEndPr>
        <w:sdtContent>
          <w:r w:rsidR="00DF13D5" w:rsidRPr="008E6464">
            <w:rPr>
              <w:rFonts w:eastAsia="Times New Roman" w:cs="Times New Roman"/>
              <w:color w:val="CCCCCC"/>
              <w:szCs w:val="24"/>
            </w:rPr>
            <w:t>###</w:t>
          </w:r>
        </w:sdtContent>
      </w:sdt>
    </w:p>
    <w:p w14:paraId="2A453B9C" w14:textId="7B22BB78" w:rsidR="00265AF8" w:rsidRPr="00265AF8" w:rsidRDefault="00265AF8" w:rsidP="00265AF8">
      <w:pPr>
        <w:spacing w:after="264"/>
        <w:rPr>
          <w:u w:val="single"/>
        </w:rPr>
      </w:pPr>
      <w:r>
        <w:rPr>
          <w:u w:val="single"/>
        </w:rPr>
        <w:t>Applicable Statute of Limitations</w:t>
      </w:r>
    </w:p>
    <w:p w14:paraId="2FA7447A" w14:textId="2A07841B" w:rsidR="00265AF8" w:rsidRDefault="00265AF8" w:rsidP="00D93A31">
      <w:pPr>
        <w:spacing w:after="264"/>
        <w:ind w:left="1080" w:hanging="360"/>
      </w:pPr>
      <w:r>
        <w:t xml:space="preserve">—  </w:t>
      </w:r>
      <w:r w:rsidR="009244D1" w:rsidRPr="005645C6">
        <w:t>No specific statute of limitations governs quiet title actions. The applicable statute of limitations is based on the theory of relief underlying the basis to quiet title. (</w:t>
      </w:r>
      <w:r w:rsidR="009244D1" w:rsidRPr="005645C6">
        <w:rPr>
          <w:i/>
          <w:iCs/>
        </w:rPr>
        <w:t>Salazar v. Thomas</w:t>
      </w:r>
      <w:r w:rsidR="009244D1" w:rsidRPr="005645C6">
        <w:t xml:space="preserve"> (2015) 236 Cal.App.4th 467, 476.)</w:t>
      </w:r>
      <w:r w:rsidR="005645C6">
        <w:t xml:space="preserve"> So, for example, the </w:t>
      </w:r>
      <w:r w:rsidR="005645C6" w:rsidRPr="005645C6">
        <w:t>statute of limitations to recover real property by an owner who is not currently in possession (e.g., to eject an unauthorized user or possessor) is five years</w:t>
      </w:r>
      <w:r w:rsidR="005645C6">
        <w:t xml:space="preserve"> </w:t>
      </w:r>
      <w:r w:rsidR="005645C6" w:rsidRPr="005645C6">
        <w:t>(Code Civ. Proc., § 318)</w:t>
      </w:r>
      <w:r w:rsidR="005645C6">
        <w:t xml:space="preserve">, while the limitations period is three years if the basis for quiet title is </w:t>
      </w:r>
      <w:r w:rsidR="005645C6">
        <w:lastRenderedPageBreak/>
        <w:t>fraud or mistake (</w:t>
      </w:r>
      <w:r w:rsidR="005645C6" w:rsidRPr="005645C6">
        <w:t>Code Civ. Proc., § 338</w:t>
      </w:r>
      <w:r w:rsidR="005645C6">
        <w:t>(d)). Likewise, if the basis of the claim was an improperly recorded document, the statue would be four years (to cancel the instrument)</w:t>
      </w:r>
      <w:r w:rsidR="00CA7E5D">
        <w:t>.</w:t>
      </w:r>
      <w:r w:rsidR="005645C6">
        <w:t xml:space="preserve"> (</w:t>
      </w:r>
      <w:r w:rsidR="005645C6" w:rsidRPr="005645C6">
        <w:t xml:space="preserve">Code Civ. Proc., § </w:t>
      </w:r>
      <w:r w:rsidR="005645C6">
        <w:t>343</w:t>
      </w:r>
      <w:r w:rsidR="00CA7E5D">
        <w:t>.)</w:t>
      </w:r>
    </w:p>
    <w:p w14:paraId="629E4CE9" w14:textId="0CD2FEAA" w:rsidR="00265AF8" w:rsidRPr="00265AF8" w:rsidRDefault="00265AF8" w:rsidP="00265AF8">
      <w:pPr>
        <w:spacing w:after="264"/>
      </w:pPr>
      <w:r>
        <w:rPr>
          <w:u w:val="single"/>
        </w:rPr>
        <w:t>Application</w:t>
      </w:r>
      <w:r>
        <w:t>—Application of the Law to Client’s Facts</w:t>
      </w:r>
    </w:p>
    <w:p w14:paraId="61E9587D"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781D7E3"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1B8119C" w14:textId="50244FB7" w:rsidR="00265AF8" w:rsidRDefault="00265AF8" w:rsidP="00265AF8">
      <w:pPr>
        <w:spacing w:after="264"/>
        <w:ind w:left="1080" w:hanging="360"/>
        <w:rPr>
          <w:rFonts w:cs="Times New Roman"/>
          <w:szCs w:val="24"/>
        </w:rPr>
      </w:pPr>
      <w:r w:rsidRPr="0019188E">
        <w:rPr>
          <w:rFonts w:cs="Times New Roman"/>
          <w:szCs w:val="24"/>
          <w:highlight w:val="green"/>
        </w:rPr>
        <w:t>—  ***</w:t>
      </w:r>
    </w:p>
    <w:p w14:paraId="1C131113" w14:textId="74F23C93" w:rsidR="00265AF8" w:rsidRDefault="00265AF8" w:rsidP="00265AF8">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29637D" w14:textId="41536BD1" w:rsidR="00265AF8"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E2AF79A" w14:textId="2670126F" w:rsidR="00265AF8" w:rsidRPr="00F91EC6" w:rsidRDefault="00265AF8" w:rsidP="00265AF8">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FF4021" w14:textId="4CECFFF6" w:rsidR="00F91EC6" w:rsidRDefault="001461C6"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563791D0EBB3476B9705B7588F0B1C80"/>
          </w:placeholder>
          <w15:color w:val="23D160"/>
          <w15:appearance w15:val="tags"/>
        </w:sdtPr>
        <w:sdtEndPr>
          <w:rPr>
            <w:rStyle w:val="property1"/>
          </w:rPr>
        </w:sdtEndPr>
        <w:sdtContent>
          <w:r w:rsidR="00F91EC6" w:rsidRPr="00020852">
            <w:rPr>
              <w:rFonts w:eastAsia="Times New Roman" w:cs="Times New Roman"/>
              <w:color w:val="CCCCCC"/>
              <w:szCs w:val="24"/>
            </w:rPr>
            <w:t>###</w:t>
          </w:r>
        </w:sdtContent>
      </w:sdt>
    </w:p>
    <w:p w14:paraId="30A41D9A" w14:textId="33632110" w:rsidR="00B62D7C" w:rsidRDefault="001461C6" w:rsidP="00B62D7C">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B846343E5F934C899ECC115A36CD8BA3"/>
          </w:placeholder>
          <w15:color w:val="23D160"/>
          <w15:appearance w15:val="tags"/>
        </w:sdtPr>
        <w:sdtEndPr/>
        <w:sdtContent>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proofErr w:type="spellStart"/>
          <w:r w:rsidR="00B62D7C">
            <w:rPr>
              <w:rStyle w:val="property1"/>
              <w:rFonts w:eastAsia="Times New Roman"/>
            </w:rPr>
            <w:t>checkbox_potential_claims</w:t>
          </w:r>
          <w:proofErr w:type="spellEnd"/>
          <w:r w:rsidR="00B62D7C">
            <w:rPr>
              <w:rStyle w:val="tag1"/>
              <w:rFonts w:eastAsia="Times New Roman"/>
            </w:rPr>
            <w:t xml:space="preserve"> </w:t>
          </w:r>
          <w:r w:rsidR="00B62D7C" w:rsidRPr="00B51BD3">
            <w:rPr>
              <w:rFonts w:eastAsia="Times New Roman" w:cs="Times New Roman"/>
              <w:color w:val="A67F59"/>
              <w:szCs w:val="24"/>
            </w:rPr>
            <w:t>or</w:t>
          </w:r>
          <w:r w:rsidR="00B62D7C">
            <w:rPr>
              <w:rFonts w:eastAsia="Times New Roman" w:cs="Times New Roman"/>
              <w:color w:val="A67F59"/>
              <w:szCs w:val="24"/>
            </w:rPr>
            <w:t xml:space="preserve"> </w:t>
          </w:r>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proofErr w:type="spellStart"/>
          <w:r w:rsidR="00B62D7C">
            <w:rPr>
              <w:rStyle w:val="property1"/>
              <w:rFonts w:eastAsia="Times New Roman"/>
            </w:rPr>
            <w:t>checkbox_potential_cross_claims</w:t>
          </w:r>
          <w:proofErr w:type="spellEnd"/>
          <w:r w:rsidR="00B62D7C">
            <w:rPr>
              <w:rStyle w:val="property1"/>
              <w:rFonts w:eastAsia="Times New Roman"/>
            </w:rPr>
            <w:t xml:space="preserve"> </w:t>
          </w:r>
        </w:sdtContent>
      </w:sdt>
    </w:p>
    <w:p w14:paraId="231063FB" w14:textId="4D0B9313" w:rsidR="00B62D7C" w:rsidRDefault="00B62D7C" w:rsidP="00B62D7C">
      <w:pPr>
        <w:pStyle w:val="Heading2"/>
      </w:pPr>
      <w:r w:rsidRPr="00020852">
        <w:fldChar w:fldCharType="begin"/>
      </w:r>
      <w:r w:rsidRPr="00020852">
        <w:instrText xml:space="preserve"> LISTNUM LegalDefault \l 2 </w:instrText>
      </w:r>
      <w:bookmarkStart w:id="51" w:name="_Toc53565503"/>
      <w:r w:rsidRPr="00020852">
        <w:fldChar w:fldCharType="end"/>
      </w:r>
      <w:r>
        <w:br/>
      </w:r>
      <w:r w:rsidR="0085559E" w:rsidRPr="0085559E">
        <w:t>Slander of Title</w:t>
      </w:r>
      <w:bookmarkEnd w:id="51"/>
    </w:p>
    <w:p w14:paraId="3145094F" w14:textId="35569987" w:rsidR="00691F3E" w:rsidRDefault="00691F3E" w:rsidP="00691F3E">
      <w:pPr>
        <w:spacing w:after="264"/>
      </w:pPr>
      <w:r w:rsidRPr="00D93A31">
        <w:rPr>
          <w:u w:val="single"/>
        </w:rPr>
        <w:t>Elements</w:t>
      </w:r>
      <w:r>
        <w:t>—</w:t>
      </w:r>
      <w:r w:rsidR="003413B6">
        <w:t>Slander of Title</w:t>
      </w:r>
    </w:p>
    <w:p w14:paraId="4082FAEF" w14:textId="7BF54623" w:rsidR="00691F3E" w:rsidRDefault="00691F3E" w:rsidP="00691F3E">
      <w:pPr>
        <w:spacing w:after="264"/>
        <w:ind w:left="1080" w:hanging="360"/>
      </w:pPr>
      <w:r>
        <w:t xml:space="preserve">—  </w:t>
      </w:r>
      <w:r w:rsidR="00F07BCE" w:rsidRPr="00F07BCE">
        <w:t xml:space="preserve">To prevail on a claim for slander of title, </w:t>
      </w:r>
      <w:r w:rsidR="00F07BCE">
        <w:t xml:space="preserve">a </w:t>
      </w:r>
      <w:r w:rsidR="00F07BCE" w:rsidRPr="00F07BCE">
        <w:t>plaintiff must prove that defendant</w:t>
      </w:r>
      <w:r w:rsidR="00F07BCE">
        <w:t>:</w:t>
      </w:r>
      <w:r w:rsidR="00F07BCE" w:rsidRPr="00F07BCE">
        <w:t xml:space="preserve"> (i) made a publication that casts doubt on plaintiff’s title to property</w:t>
      </w:r>
      <w:r w:rsidR="00F07BCE">
        <w:t>;</w:t>
      </w:r>
      <w:r w:rsidR="00F07BCE" w:rsidRPr="00F07BCE">
        <w:t xml:space="preserve"> (ii) without privilege or justification</w:t>
      </w:r>
      <w:r w:rsidR="00F07BCE">
        <w:t>;</w:t>
      </w:r>
      <w:r w:rsidR="00F07BCE" w:rsidRPr="00F07BCE">
        <w:t xml:space="preserve"> (iii) that is false</w:t>
      </w:r>
      <w:r w:rsidR="00F07BCE">
        <w:t xml:space="preserve">; and (iv) </w:t>
      </w:r>
      <w:r w:rsidR="00F07BCE" w:rsidRPr="00F07BCE">
        <w:t>causes immediate and direct pecuniary loss. (</w:t>
      </w:r>
      <w:r w:rsidR="00F07BCE" w:rsidRPr="00F07BCE">
        <w:rPr>
          <w:i/>
          <w:iCs/>
        </w:rPr>
        <w:t xml:space="preserve">Alpha &amp; Omega Development, LP v. </w:t>
      </w:r>
      <w:proofErr w:type="spellStart"/>
      <w:r w:rsidR="00F07BCE" w:rsidRPr="00F07BCE">
        <w:rPr>
          <w:i/>
          <w:iCs/>
        </w:rPr>
        <w:t>Whillock</w:t>
      </w:r>
      <w:proofErr w:type="spellEnd"/>
      <w:r w:rsidR="00F07BCE" w:rsidRPr="00F07BCE">
        <w:rPr>
          <w:i/>
          <w:iCs/>
        </w:rPr>
        <w:t xml:space="preserve"> Contracting, Inc.</w:t>
      </w:r>
      <w:r w:rsidR="00F07BCE" w:rsidRPr="00F07BCE">
        <w:t xml:space="preserve"> (2011) 200 Cal.App.4th 656, 664.)</w:t>
      </w:r>
    </w:p>
    <w:p w14:paraId="13B2005B" w14:textId="77777777" w:rsidR="00691F3E" w:rsidRPr="00265AF8" w:rsidRDefault="00691F3E" w:rsidP="00691F3E">
      <w:pPr>
        <w:spacing w:after="264"/>
      </w:pPr>
      <w:r>
        <w:rPr>
          <w:u w:val="single"/>
        </w:rPr>
        <w:t>Remedies</w:t>
      </w:r>
      <w:r>
        <w:t>—</w:t>
      </w:r>
    </w:p>
    <w:p w14:paraId="2EC465F9" w14:textId="63F75FC3" w:rsidR="00691F3E" w:rsidRDefault="00691F3E" w:rsidP="00691F3E">
      <w:pPr>
        <w:spacing w:after="264"/>
        <w:ind w:left="1080" w:hanging="360"/>
      </w:pPr>
      <w:r>
        <w:t xml:space="preserve">—  </w:t>
      </w:r>
      <w:r w:rsidR="00AF2E3E" w:rsidRPr="00AF2E3E">
        <w:t>Plaintiff is entitled to compensatory damages and may be entitled to punitive damages if the defendant acted oppressively, fraudulently, or maliciously. (</w:t>
      </w:r>
      <w:r w:rsidR="00AF2E3E" w:rsidRPr="00AF2E3E">
        <w:rPr>
          <w:i/>
          <w:iCs/>
        </w:rPr>
        <w:t>Seeley v. Seymour</w:t>
      </w:r>
      <w:r w:rsidR="00AF2E3E" w:rsidRPr="00AF2E3E">
        <w:t xml:space="preserve"> (1987) 190</w:t>
      </w:r>
      <w:r w:rsidR="00AF2E3E">
        <w:t xml:space="preserve"> </w:t>
      </w:r>
      <w:r w:rsidR="00AF2E3E" w:rsidRPr="00AF2E3E">
        <w:t>Cal.App.3d 844; Civ. Code, § 3294.)</w:t>
      </w:r>
    </w:p>
    <w:p w14:paraId="4166205B" w14:textId="77777777" w:rsidR="00DF13D5" w:rsidRPr="004F7106" w:rsidRDefault="001461C6" w:rsidP="00DF13D5">
      <w:pPr>
        <w:spacing w:after="264"/>
        <w:ind w:left="1440" w:hanging="360"/>
        <w:rPr>
          <w:rFonts w:cs="Times New Roman"/>
          <w:bCs/>
          <w:szCs w:val="24"/>
        </w:rPr>
      </w:pPr>
      <w:sdt>
        <w:sdtPr>
          <w:rPr>
            <w:rFonts w:cs="Times New Roman"/>
            <w:color w:val="C92C2C"/>
            <w:szCs w:val="24"/>
          </w:rPr>
          <w:alias w:val="Show If"/>
          <w:tag w:val="FlowConditionShowIf"/>
          <w:id w:val="1888300200"/>
          <w:placeholder>
            <w:docPart w:val="F7A0AA6343834D44B58296519FB04D35"/>
          </w:placeholder>
          <w15:color w:val="23D160"/>
          <w15:appearance w15:val="tags"/>
        </w:sdtPr>
        <w:sdtEndPr>
          <w:rPr>
            <w:color w:val="auto"/>
          </w:rPr>
        </w:sdtEndPr>
        <w:sdtContent>
          <w:proofErr w:type="spellStart"/>
          <w:r w:rsidR="00DF13D5" w:rsidRPr="008E6464">
            <w:rPr>
              <w:rFonts w:cs="Times New Roman"/>
              <w:color w:val="C92C2C"/>
              <w:szCs w:val="24"/>
            </w:rPr>
            <w:t>yn_harm_credit_standing</w:t>
          </w:r>
          <w:proofErr w:type="spellEnd"/>
          <w:r w:rsidR="00DF13D5" w:rsidRPr="008E6464">
            <w:rPr>
              <w:rFonts w:cs="Times New Roman"/>
              <w:color w:val="C92C2C"/>
              <w:szCs w:val="24"/>
            </w:rPr>
            <w:t xml:space="preserve"> </w:t>
          </w:r>
          <w:r w:rsidR="00DF13D5" w:rsidRPr="008E6464">
            <w:rPr>
              <w:rFonts w:cs="Times New Roman"/>
              <w:color w:val="A67F59"/>
              <w:szCs w:val="24"/>
            </w:rPr>
            <w:t>==</w:t>
          </w:r>
          <w:r w:rsidR="00DF13D5" w:rsidRPr="008E6464">
            <w:rPr>
              <w:rFonts w:cs="Times New Roman"/>
              <w:color w:val="C92C2C"/>
              <w:szCs w:val="24"/>
            </w:rPr>
            <w:t xml:space="preserve"> </w:t>
          </w:r>
          <w:r w:rsidR="00DF13D5" w:rsidRPr="008E6464">
            <w:rPr>
              <w:rFonts w:cs="Times New Roman"/>
              <w:color w:val="5F6364"/>
              <w:szCs w:val="24"/>
            </w:rPr>
            <w:t>"</w:t>
          </w:r>
          <w:r w:rsidR="00DF13D5" w:rsidRPr="008E6464">
            <w:rPr>
              <w:rFonts w:cs="Times New Roman"/>
              <w:color w:val="2F9C0A"/>
              <w:szCs w:val="24"/>
            </w:rPr>
            <w:t>Yes</w:t>
          </w:r>
          <w:r w:rsidR="00DF13D5" w:rsidRPr="008E6464">
            <w:rPr>
              <w:rFonts w:cs="Times New Roman"/>
              <w:color w:val="5F6364"/>
              <w:szCs w:val="24"/>
            </w:rPr>
            <w:t>"</w:t>
          </w:r>
          <w:r w:rsidR="00DF13D5" w:rsidRPr="008E6464">
            <w:rPr>
              <w:rFonts w:cs="Times New Roman"/>
              <w:color w:val="C92C2C"/>
              <w:szCs w:val="24"/>
            </w:rPr>
            <w:t xml:space="preserve"> </w:t>
          </w:r>
        </w:sdtContent>
      </w:sdt>
    </w:p>
    <w:p w14:paraId="05F4115D" w14:textId="77777777" w:rsidR="00DF13D5" w:rsidRPr="008E6464" w:rsidRDefault="00DF13D5" w:rsidP="00DF13D5">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7F4AC924" w14:textId="77777777" w:rsidR="00DF13D5" w:rsidRPr="008E6464" w:rsidRDefault="00DF13D5" w:rsidP="00DF13D5">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7313584B"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482F3CF1"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5741C197"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10ACA81B"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4AB9DD03" w14:textId="77777777" w:rsidR="00DF13D5" w:rsidRPr="00C00DFF" w:rsidRDefault="00DF13D5" w:rsidP="00DF13D5">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24219B13" w14:textId="5760A7B0" w:rsidR="00DF13D5" w:rsidRDefault="001461C6" w:rsidP="00DF13D5">
      <w:pPr>
        <w:spacing w:after="264"/>
        <w:ind w:left="1440" w:hanging="360"/>
      </w:pPr>
      <w:sdt>
        <w:sdtPr>
          <w:rPr>
            <w:rStyle w:val="property1"/>
            <w:rFonts w:eastAsia="Times New Roman" w:cs="Times New Roman"/>
            <w:szCs w:val="24"/>
          </w:rPr>
          <w:alias w:val="End If"/>
          <w:tag w:val="FlowConditionEndIf"/>
          <w:id w:val="2001385961"/>
          <w:placeholder>
            <w:docPart w:val="970C86A1EDE8499CA38507F814B25168"/>
          </w:placeholder>
          <w15:color w:val="23D160"/>
          <w15:appearance w15:val="tags"/>
        </w:sdtPr>
        <w:sdtEndPr>
          <w:rPr>
            <w:rStyle w:val="property1"/>
          </w:rPr>
        </w:sdtEndPr>
        <w:sdtContent>
          <w:r w:rsidR="00DF13D5" w:rsidRPr="008E6464">
            <w:rPr>
              <w:rFonts w:eastAsia="Times New Roman" w:cs="Times New Roman"/>
              <w:color w:val="CCCCCC"/>
              <w:szCs w:val="24"/>
            </w:rPr>
            <w:t>###</w:t>
          </w:r>
        </w:sdtContent>
      </w:sdt>
    </w:p>
    <w:p w14:paraId="3F88BCCD" w14:textId="77777777" w:rsidR="00691F3E" w:rsidRPr="00265AF8" w:rsidRDefault="00691F3E" w:rsidP="00691F3E">
      <w:pPr>
        <w:spacing w:after="264"/>
        <w:rPr>
          <w:u w:val="single"/>
        </w:rPr>
      </w:pPr>
      <w:r>
        <w:rPr>
          <w:u w:val="single"/>
        </w:rPr>
        <w:t>Applicable Statute of Limitations</w:t>
      </w:r>
    </w:p>
    <w:p w14:paraId="7BBFD8EA" w14:textId="705ED9ED" w:rsidR="00691F3E" w:rsidRDefault="00691F3E" w:rsidP="00691F3E">
      <w:pPr>
        <w:spacing w:after="264"/>
        <w:ind w:left="1080" w:hanging="360"/>
      </w:pPr>
      <w:r>
        <w:lastRenderedPageBreak/>
        <w:t xml:space="preserve">—  </w:t>
      </w:r>
      <w:r w:rsidR="00637955">
        <w:t>A claim</w:t>
      </w:r>
      <w:r w:rsidR="00637955" w:rsidRPr="00637955">
        <w:t xml:space="preserve"> for slander of title </w:t>
      </w:r>
      <w:r w:rsidR="00637955">
        <w:t xml:space="preserve">must be brought within </w:t>
      </w:r>
      <w:r w:rsidR="00637955" w:rsidRPr="00637955">
        <w:t>three years. (Code Civ. Proc., § 338(g).)</w:t>
      </w:r>
    </w:p>
    <w:p w14:paraId="09F17E0D" w14:textId="77777777" w:rsidR="00691F3E" w:rsidRPr="00265AF8" w:rsidRDefault="00691F3E" w:rsidP="00691F3E">
      <w:pPr>
        <w:spacing w:after="264"/>
      </w:pPr>
      <w:r>
        <w:rPr>
          <w:u w:val="single"/>
        </w:rPr>
        <w:t>Application</w:t>
      </w:r>
      <w:r>
        <w:t>—Application of the Law to Client’s Facts</w:t>
      </w:r>
    </w:p>
    <w:p w14:paraId="107D61B6" w14:textId="76BBB46C"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51A444E" w14:textId="77777777"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BB3F39" w14:textId="77777777" w:rsidR="00691F3E" w:rsidRDefault="00691F3E" w:rsidP="00691F3E">
      <w:pPr>
        <w:spacing w:after="264"/>
        <w:ind w:left="1080" w:hanging="360"/>
        <w:rPr>
          <w:rFonts w:cs="Times New Roman"/>
          <w:szCs w:val="24"/>
        </w:rPr>
      </w:pPr>
      <w:r w:rsidRPr="0019188E">
        <w:rPr>
          <w:rFonts w:cs="Times New Roman"/>
          <w:szCs w:val="24"/>
          <w:highlight w:val="green"/>
        </w:rPr>
        <w:t>—  ***</w:t>
      </w:r>
    </w:p>
    <w:p w14:paraId="69755435" w14:textId="77777777" w:rsidR="00691F3E" w:rsidRDefault="00691F3E" w:rsidP="00691F3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52C61AD" w14:textId="77777777" w:rsidR="00691F3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D84F27" w14:textId="3B21F39A" w:rsidR="00B62D7C" w:rsidRPr="00F91EC6" w:rsidRDefault="00691F3E" w:rsidP="00691F3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B24643F" w14:textId="48BD0EFD" w:rsidR="00B62D7C" w:rsidRDefault="001461C6" w:rsidP="00B62D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85200DDD3010437CB2CDB6835A1579BB"/>
          </w:placeholder>
          <w15:color w:val="23D160"/>
          <w15:appearance w15:val="tags"/>
        </w:sdtPr>
        <w:sdtEndPr>
          <w:rPr>
            <w:rStyle w:val="property1"/>
          </w:rPr>
        </w:sdtEndPr>
        <w:sdtContent>
          <w:r w:rsidR="00B62D7C" w:rsidRPr="00020852">
            <w:rPr>
              <w:rFonts w:eastAsia="Times New Roman" w:cs="Times New Roman"/>
              <w:color w:val="CCCCCC"/>
              <w:szCs w:val="24"/>
            </w:rPr>
            <w:t>###</w:t>
          </w:r>
        </w:sdtContent>
      </w:sdt>
    </w:p>
    <w:p w14:paraId="3FB35F67" w14:textId="5B4CB80D" w:rsidR="00E5592A" w:rsidRDefault="001461C6" w:rsidP="00E5592A">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33017ECA8BD241729D943DFFD2A1E3FC"/>
          </w:placeholder>
          <w15:color w:val="23D160"/>
          <w15:appearance w15:val="tags"/>
        </w:sdtPr>
        <w:sdtEndPr/>
        <w:sdtContent>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5F5FB5DA" w14:textId="27B253E9" w:rsidR="00E5592A" w:rsidRDefault="00E5592A" w:rsidP="00E5592A">
      <w:pPr>
        <w:pStyle w:val="Heading2"/>
      </w:pPr>
      <w:r w:rsidRPr="00020852">
        <w:fldChar w:fldCharType="begin"/>
      </w:r>
      <w:r w:rsidRPr="00020852">
        <w:instrText xml:space="preserve"> LISTNUM LegalDefault \l 2 </w:instrText>
      </w:r>
      <w:bookmarkStart w:id="52" w:name="_Toc53565504"/>
      <w:r w:rsidRPr="00020852">
        <w:fldChar w:fldCharType="end"/>
      </w:r>
      <w:r>
        <w:br/>
      </w:r>
      <w:r w:rsidR="0085559E" w:rsidRPr="0085559E">
        <w:t>Cancellation of Instrument</w:t>
      </w:r>
      <w:bookmarkEnd w:id="52"/>
    </w:p>
    <w:p w14:paraId="7B80A47B" w14:textId="320DC2D4" w:rsidR="00A911A1" w:rsidRDefault="00A911A1" w:rsidP="00A911A1">
      <w:pPr>
        <w:spacing w:after="264"/>
      </w:pPr>
      <w:r w:rsidRPr="00D93A31">
        <w:rPr>
          <w:u w:val="single"/>
        </w:rPr>
        <w:t>Elements</w:t>
      </w:r>
      <w:r>
        <w:t>—</w:t>
      </w:r>
      <w:r w:rsidR="003413B6">
        <w:t>Cancellation of Instrument</w:t>
      </w:r>
    </w:p>
    <w:p w14:paraId="1132EA76" w14:textId="27F1F241" w:rsidR="00A911A1" w:rsidRDefault="00A911A1" w:rsidP="00A911A1">
      <w:pPr>
        <w:spacing w:after="264"/>
        <w:ind w:left="1080" w:hanging="360"/>
      </w:pPr>
      <w:r>
        <w:t xml:space="preserve">—  </w:t>
      </w:r>
      <w:r w:rsidR="00DC67ED" w:rsidRPr="00DC67ED">
        <w:t>To prevail on a claim to cancel a recorded instrument, plaintiff must prove that</w:t>
      </w:r>
      <w:r w:rsidR="00DC67ED">
        <w:t>:</w:t>
      </w:r>
      <w:r w:rsidR="00DC67ED" w:rsidRPr="00DC67ED">
        <w:t xml:space="preserve"> (i) the at-issue instrument is void or voidable; and (</w:t>
      </w:r>
      <w:r w:rsidR="00DC67ED">
        <w:t>ii</w:t>
      </w:r>
      <w:r w:rsidR="00DC67ED" w:rsidRPr="00DC67ED">
        <w:t xml:space="preserve">) there is reasonable apprehension that if the instrument is left outstanding it will cause serious injury, including </w:t>
      </w:r>
      <w:r w:rsidR="00DC67ED">
        <w:t>financial</w:t>
      </w:r>
      <w:r w:rsidR="00DC67ED" w:rsidRPr="00DC67ED">
        <w:t xml:space="preserve"> loss. (</w:t>
      </w:r>
      <w:r w:rsidR="00DC67ED" w:rsidRPr="00DC67ED">
        <w:rPr>
          <w:i/>
          <w:iCs/>
        </w:rPr>
        <w:t xml:space="preserve">U.S. Bank NA v. </w:t>
      </w:r>
      <w:proofErr w:type="spellStart"/>
      <w:r w:rsidR="00DC67ED" w:rsidRPr="00DC67ED">
        <w:rPr>
          <w:i/>
          <w:iCs/>
        </w:rPr>
        <w:t>Naifeh</w:t>
      </w:r>
      <w:proofErr w:type="spellEnd"/>
      <w:r w:rsidR="00DC67ED" w:rsidRPr="00DC67ED">
        <w:t xml:space="preserve"> (2016) 1 Cal.App.5th 767, 778; Civ. Code</w:t>
      </w:r>
      <w:r w:rsidR="00DC67ED">
        <w:t>,</w:t>
      </w:r>
      <w:r w:rsidR="00DC67ED" w:rsidRPr="00DC67ED">
        <w:t xml:space="preserve"> § 3412.)</w:t>
      </w:r>
    </w:p>
    <w:p w14:paraId="28B86F9F" w14:textId="77777777" w:rsidR="00A911A1" w:rsidRPr="00265AF8" w:rsidRDefault="00A911A1" w:rsidP="00A911A1">
      <w:pPr>
        <w:spacing w:after="264"/>
      </w:pPr>
      <w:r>
        <w:rPr>
          <w:u w:val="single"/>
        </w:rPr>
        <w:t>Remedies</w:t>
      </w:r>
      <w:r>
        <w:t>—</w:t>
      </w:r>
    </w:p>
    <w:p w14:paraId="469EE9D3" w14:textId="053ECA92" w:rsidR="00A911A1" w:rsidRDefault="00A911A1" w:rsidP="00A911A1">
      <w:pPr>
        <w:spacing w:after="264"/>
        <w:ind w:left="1080" w:hanging="360"/>
      </w:pPr>
      <w:r>
        <w:t xml:space="preserve">—  </w:t>
      </w:r>
      <w:r w:rsidR="00EB291D" w:rsidRPr="00EB291D">
        <w:t>The at-issue instrument will be declared void and ordered delivered up or canceled. (Civ. Code, § 3412.)</w:t>
      </w:r>
    </w:p>
    <w:p w14:paraId="597D0CEE" w14:textId="77777777" w:rsidR="00A911A1" w:rsidRPr="00265AF8" w:rsidRDefault="00A911A1" w:rsidP="00A911A1">
      <w:pPr>
        <w:spacing w:after="264"/>
        <w:rPr>
          <w:u w:val="single"/>
        </w:rPr>
      </w:pPr>
      <w:r>
        <w:rPr>
          <w:u w:val="single"/>
        </w:rPr>
        <w:t>Applicable Statute of Limitations</w:t>
      </w:r>
    </w:p>
    <w:p w14:paraId="2D65F907" w14:textId="7590B1A9" w:rsidR="00A911A1" w:rsidRDefault="00A911A1" w:rsidP="00A911A1">
      <w:pPr>
        <w:spacing w:after="264"/>
        <w:ind w:left="1080" w:hanging="360"/>
      </w:pPr>
      <w:r>
        <w:lastRenderedPageBreak/>
        <w:t xml:space="preserve">—  </w:t>
      </w:r>
      <w:r w:rsidR="00EB291D" w:rsidRPr="00EB291D">
        <w:t>The statute of limitations is five years. (</w:t>
      </w:r>
      <w:r w:rsidR="00EB291D" w:rsidRPr="00EB291D">
        <w:rPr>
          <w:i/>
          <w:iCs/>
        </w:rPr>
        <w:t>Robertson v. Superior Court</w:t>
      </w:r>
      <w:r w:rsidR="00EB291D" w:rsidRPr="00EB291D">
        <w:t xml:space="preserve"> (2001) 90 Cal.App.4th 1319, 1327; Code Civ. Proc., §§ 319, 328.)</w:t>
      </w:r>
    </w:p>
    <w:p w14:paraId="3C0F50F8" w14:textId="77777777" w:rsidR="00A911A1" w:rsidRPr="00265AF8" w:rsidRDefault="00A911A1" w:rsidP="00A911A1">
      <w:pPr>
        <w:spacing w:after="264"/>
      </w:pPr>
      <w:r>
        <w:rPr>
          <w:u w:val="single"/>
        </w:rPr>
        <w:t>Application</w:t>
      </w:r>
      <w:r>
        <w:t>—Application of the Law to Client’s Facts</w:t>
      </w:r>
    </w:p>
    <w:p w14:paraId="32A20240" w14:textId="1E0D0C0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C3D2805" w14:textId="7777777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1350855" w14:textId="77777777" w:rsidR="00A911A1" w:rsidRDefault="00A911A1" w:rsidP="00A911A1">
      <w:pPr>
        <w:spacing w:after="264"/>
        <w:ind w:left="1080" w:hanging="360"/>
        <w:rPr>
          <w:rFonts w:cs="Times New Roman"/>
          <w:szCs w:val="24"/>
        </w:rPr>
      </w:pPr>
      <w:r w:rsidRPr="0019188E">
        <w:rPr>
          <w:rFonts w:cs="Times New Roman"/>
          <w:szCs w:val="24"/>
          <w:highlight w:val="green"/>
        </w:rPr>
        <w:t>—  ***</w:t>
      </w:r>
    </w:p>
    <w:p w14:paraId="0A8D676B" w14:textId="77777777" w:rsidR="00A911A1" w:rsidRDefault="00A911A1" w:rsidP="00A911A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DC532BC" w14:textId="77777777" w:rsidR="00A911A1"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5D05850" w14:textId="182D7B48" w:rsidR="00E5592A" w:rsidRPr="00F91EC6" w:rsidRDefault="00A911A1" w:rsidP="00A911A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7F4EE0F" w14:textId="30FEFCCB" w:rsidR="00E5592A" w:rsidRDefault="001461C6" w:rsidP="00E5592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6EF8E4B428024D838FE6A408D9A652D9"/>
          </w:placeholder>
          <w15:color w:val="23D160"/>
          <w15:appearance w15:val="tags"/>
        </w:sdtPr>
        <w:sdtEndPr>
          <w:rPr>
            <w:rStyle w:val="property1"/>
          </w:rPr>
        </w:sdtEndPr>
        <w:sdtContent>
          <w:r w:rsidR="00E5592A" w:rsidRPr="00020852">
            <w:rPr>
              <w:rFonts w:eastAsia="Times New Roman" w:cs="Times New Roman"/>
              <w:color w:val="CCCCCC"/>
              <w:szCs w:val="24"/>
            </w:rPr>
            <w:t>###</w:t>
          </w:r>
        </w:sdtContent>
      </w:sdt>
    </w:p>
    <w:p w14:paraId="32BEF3B2" w14:textId="6AC1DE72" w:rsidR="00E5592A" w:rsidRDefault="001461C6" w:rsidP="00E5592A">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843EE7FA5B8540DD81C7024E5D22914B"/>
          </w:placeholder>
          <w15:color w:val="23D160"/>
          <w15:appearance w15:val="tags"/>
        </w:sdtPr>
        <w:sdtEndPr/>
        <w:sdtContent>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6297D1EC" w14:textId="4297E309" w:rsidR="00E5592A" w:rsidRDefault="00E5592A" w:rsidP="00E5592A">
      <w:pPr>
        <w:pStyle w:val="Heading2"/>
      </w:pPr>
      <w:r w:rsidRPr="00020852">
        <w:fldChar w:fldCharType="begin"/>
      </w:r>
      <w:r w:rsidRPr="00020852">
        <w:instrText xml:space="preserve"> LISTNUM LegalDefault \l 2 </w:instrText>
      </w:r>
      <w:bookmarkStart w:id="53" w:name="_Toc53565505"/>
      <w:r w:rsidRPr="00020852">
        <w:fldChar w:fldCharType="end"/>
      </w:r>
      <w:r>
        <w:br/>
      </w:r>
      <w:r w:rsidR="00B25B1D" w:rsidRPr="00B25B1D">
        <w:t>Reformation of Instrument</w:t>
      </w:r>
      <w:bookmarkEnd w:id="53"/>
    </w:p>
    <w:p w14:paraId="69F39886" w14:textId="54002F2A" w:rsidR="002F31FE" w:rsidRDefault="002F31FE" w:rsidP="002F31FE">
      <w:pPr>
        <w:spacing w:after="264"/>
      </w:pPr>
      <w:r w:rsidRPr="00D93A31">
        <w:rPr>
          <w:u w:val="single"/>
        </w:rPr>
        <w:t>Elements</w:t>
      </w:r>
      <w:r>
        <w:t>—</w:t>
      </w:r>
      <w:r w:rsidR="00C741AB">
        <w:t>Reformation of Instrument</w:t>
      </w:r>
    </w:p>
    <w:p w14:paraId="468DE9F3" w14:textId="2A671794" w:rsidR="0019615B" w:rsidRDefault="002F31FE" w:rsidP="00EB291D">
      <w:pPr>
        <w:spacing w:after="264"/>
        <w:ind w:left="1080" w:hanging="360"/>
      </w:pPr>
      <w:r w:rsidRPr="0019615B">
        <w:t xml:space="preserve">—  </w:t>
      </w:r>
      <w:r w:rsidR="0019615B">
        <w:t xml:space="preserve">The main purpose of reformation (typically of a contract) is to make it conform to the “real agreement” (the agreement the parties actually intended upon entering into)—i.e., to reflect the intent of the parties. </w:t>
      </w:r>
      <w:r w:rsidR="0019615B" w:rsidRPr="0019615B">
        <w:t>(</w:t>
      </w:r>
      <w:r w:rsidR="0019615B" w:rsidRPr="0019615B">
        <w:rPr>
          <w:i/>
          <w:iCs/>
        </w:rPr>
        <w:t>Jolley v. Chase Home Finance LLC</w:t>
      </w:r>
      <w:r w:rsidR="0019615B" w:rsidRPr="0019615B">
        <w:t xml:space="preserve"> (2013) 213 Cal.App.4th 872, 908.)</w:t>
      </w:r>
    </w:p>
    <w:p w14:paraId="4955A8F2" w14:textId="3E850570" w:rsidR="002F31FE" w:rsidRDefault="0019615B" w:rsidP="00EB291D">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00EB291D" w:rsidRPr="0019615B">
        <w:t>(</w:t>
      </w:r>
      <w:r w:rsidR="00EB291D" w:rsidRPr="0019615B">
        <w:rPr>
          <w:i/>
          <w:iCs/>
        </w:rPr>
        <w:t>Jolley v. Chase Home Finance LLC</w:t>
      </w:r>
      <w:r>
        <w:t xml:space="preserve">, supra, </w:t>
      </w:r>
      <w:r w:rsidR="00EB291D" w:rsidRPr="0019615B">
        <w:t xml:space="preserve">213 Cal.App.4th </w:t>
      </w:r>
      <w:r>
        <w:t xml:space="preserve">at </w:t>
      </w:r>
      <w:r w:rsidR="00EB291D" w:rsidRPr="0019615B">
        <w:t>908; Civ. Code, § 3399.)</w:t>
      </w:r>
    </w:p>
    <w:p w14:paraId="763F1E08" w14:textId="77777777" w:rsidR="002F31FE" w:rsidRPr="00265AF8" w:rsidRDefault="002F31FE" w:rsidP="002F31FE">
      <w:pPr>
        <w:spacing w:after="264"/>
      </w:pPr>
      <w:r>
        <w:rPr>
          <w:u w:val="single"/>
        </w:rPr>
        <w:t>Remedies</w:t>
      </w:r>
      <w:r>
        <w:t>—</w:t>
      </w:r>
    </w:p>
    <w:p w14:paraId="6E701C1A" w14:textId="215FA71B" w:rsidR="002F31FE" w:rsidRDefault="002F31FE" w:rsidP="002F31FE">
      <w:pPr>
        <w:spacing w:after="264"/>
        <w:ind w:left="1080" w:hanging="360"/>
      </w:pPr>
      <w:r>
        <w:lastRenderedPageBreak/>
        <w:t xml:space="preserve">—  </w:t>
      </w:r>
      <w:r w:rsidR="00EB291D" w:rsidRPr="00EB291D">
        <w:t>The instrument may be rewritten to express the parties’ intent as long as no third party’s rights are prejudiced. (Civ. Code, § 3399.)</w:t>
      </w:r>
    </w:p>
    <w:p w14:paraId="5DF313BE" w14:textId="77777777" w:rsidR="002F31FE" w:rsidRPr="00265AF8" w:rsidRDefault="002F31FE" w:rsidP="002F31FE">
      <w:pPr>
        <w:spacing w:after="264"/>
        <w:rPr>
          <w:u w:val="single"/>
        </w:rPr>
      </w:pPr>
      <w:r>
        <w:rPr>
          <w:u w:val="single"/>
        </w:rPr>
        <w:t>Applicable Statute of Limitations</w:t>
      </w:r>
    </w:p>
    <w:p w14:paraId="51495B6E" w14:textId="4468C836" w:rsidR="002F31FE" w:rsidRDefault="002F31FE" w:rsidP="002F31FE">
      <w:pPr>
        <w:spacing w:after="264"/>
        <w:ind w:left="1080" w:hanging="360"/>
      </w:pPr>
      <w:r>
        <w:t xml:space="preserve">—  </w:t>
      </w:r>
      <w:r w:rsidR="00EB291D" w:rsidRPr="00EB291D">
        <w:t>The statute of limitations is three years. (Code Civ. Proc., § 338(d).)</w:t>
      </w:r>
    </w:p>
    <w:p w14:paraId="06456B06" w14:textId="77777777" w:rsidR="002F31FE" w:rsidRPr="00265AF8" w:rsidRDefault="002F31FE" w:rsidP="002F31FE">
      <w:pPr>
        <w:spacing w:after="264"/>
      </w:pPr>
      <w:r>
        <w:rPr>
          <w:u w:val="single"/>
        </w:rPr>
        <w:t>Application</w:t>
      </w:r>
      <w:r>
        <w:t>—Application of the Law to Client’s Facts</w:t>
      </w:r>
    </w:p>
    <w:p w14:paraId="30277369" w14:textId="30DD95CC"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4835FC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EFD5C6E"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8CFE8C4"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B2163F9"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AE47FEF"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34BB55" w14:textId="3B0CCA24" w:rsidR="00E5592A" w:rsidRDefault="001461C6"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AF7A6D160AB8463A93C0D7354BD6979F"/>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45E5C1A3" w14:textId="4E8982CD" w:rsidR="00E5592A" w:rsidRDefault="001461C6" w:rsidP="00E5592A">
      <w:pPr>
        <w:spacing w:after="264"/>
        <w:ind w:left="720"/>
        <w:rPr>
          <w:rFonts w:cs="Times New Roman"/>
          <w:bCs/>
          <w:color w:val="000099"/>
          <w:szCs w:val="24"/>
        </w:rPr>
      </w:pPr>
      <w:sdt>
        <w:sdtPr>
          <w:rPr>
            <w:rFonts w:cs="Times New Roman"/>
            <w:bCs/>
            <w:color w:val="000099"/>
            <w:szCs w:val="24"/>
          </w:rPr>
          <w:alias w:val="Show If"/>
          <w:tag w:val="FlowConditionShowIf"/>
          <w:id w:val="-2070180996"/>
          <w:placeholder>
            <w:docPart w:val="56B54398EE73499582086CC429D3B07A"/>
          </w:placeholder>
          <w15:color w:val="23D160"/>
          <w15:appearance w15:val="tags"/>
        </w:sdtPr>
        <w:sdtEndPr/>
        <w:sdtContent>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1A4273F1" w14:textId="1CACB761" w:rsidR="00E5592A" w:rsidRDefault="00E5592A" w:rsidP="00E5592A">
      <w:pPr>
        <w:pStyle w:val="Heading2"/>
      </w:pPr>
      <w:r w:rsidRPr="00020852">
        <w:fldChar w:fldCharType="begin"/>
      </w:r>
      <w:r w:rsidRPr="00020852">
        <w:instrText xml:space="preserve"> LISTNUM LegalDefault \l 2 </w:instrText>
      </w:r>
      <w:bookmarkStart w:id="54" w:name="_Toc53565506"/>
      <w:r w:rsidRPr="00020852">
        <w:fldChar w:fldCharType="end"/>
      </w:r>
      <w:r>
        <w:br/>
      </w:r>
      <w:r w:rsidR="00B25B1D">
        <w:t>Partition</w:t>
      </w:r>
      <w:bookmarkEnd w:id="54"/>
    </w:p>
    <w:p w14:paraId="22C1549E" w14:textId="414F541D" w:rsidR="002F31FE" w:rsidRDefault="002F31FE" w:rsidP="002F31FE">
      <w:pPr>
        <w:spacing w:after="264"/>
      </w:pPr>
      <w:r w:rsidRPr="00D93A31">
        <w:rPr>
          <w:u w:val="single"/>
        </w:rPr>
        <w:t>Elements</w:t>
      </w:r>
      <w:r>
        <w:t>—</w:t>
      </w:r>
      <w:r w:rsidR="00C741AB">
        <w:t>Partition</w:t>
      </w:r>
    </w:p>
    <w:p w14:paraId="6DD7E34C" w14:textId="56F30DA6" w:rsidR="002F31FE" w:rsidRDefault="002F31FE" w:rsidP="002F31FE">
      <w:pPr>
        <w:spacing w:after="264"/>
        <w:ind w:left="1080" w:hanging="360"/>
      </w:pPr>
      <w:r>
        <w:t xml:space="preserve">—  </w:t>
      </w:r>
      <w:r w:rsidR="00F14E1D" w:rsidRPr="00F14E1D">
        <w:t>A partition action typically arises when one co-owner of property wants to sell their interest in the property but the other co-owner</w:t>
      </w:r>
      <w:r w:rsidR="00F14E1D">
        <w:t xml:space="preserve"> doesn’t </w:t>
      </w:r>
      <w:r w:rsidR="00F14E1D" w:rsidRPr="00F14E1D">
        <w:t>want to sell. (</w:t>
      </w:r>
      <w:r w:rsidR="00F14E1D" w:rsidRPr="00F14E1D">
        <w:rPr>
          <w:i/>
          <w:iCs/>
        </w:rPr>
        <w:t xml:space="preserve">LEG Investments v. </w:t>
      </w:r>
      <w:proofErr w:type="spellStart"/>
      <w:r w:rsidR="00F14E1D" w:rsidRPr="00F14E1D">
        <w:rPr>
          <w:i/>
          <w:iCs/>
        </w:rPr>
        <w:t>Boxler</w:t>
      </w:r>
      <w:proofErr w:type="spellEnd"/>
      <w:r w:rsidR="00F14E1D" w:rsidRPr="00F14E1D">
        <w:t xml:space="preserve"> (2010) 183 Cal.App.4th 484, 493; Code Civ. Proc., § 872.010.)</w:t>
      </w:r>
    </w:p>
    <w:p w14:paraId="0E37D9C4" w14:textId="5F2E9B37" w:rsidR="002F31FE" w:rsidRDefault="002F31FE" w:rsidP="002F31FE">
      <w:pPr>
        <w:spacing w:after="264"/>
        <w:ind w:left="1080" w:hanging="360"/>
      </w:pPr>
      <w:r>
        <w:t xml:space="preserve">—  </w:t>
      </w:r>
      <w:r w:rsidR="00F14E1D">
        <w:t xml:space="preserve">Like a claim for partition, to prevail on a cause of action for partition, the plaintiff must allege/prove: </w:t>
      </w:r>
      <w:r w:rsidR="00F14E1D" w:rsidRPr="00F14E1D">
        <w:t>(i) a description of the at-issue property</w:t>
      </w:r>
      <w:r w:rsidR="00192FB1">
        <w:t xml:space="preserve"> (including its legal description and street address)</w:t>
      </w:r>
      <w:r w:rsidR="00F14E1D" w:rsidRPr="00F14E1D">
        <w:t xml:space="preserve">; (ii) plaintiff’s interests in the property; (iii) all other interests in the property; (iv) the estate to which </w:t>
      </w:r>
      <w:r w:rsidR="00F14E1D" w:rsidRPr="00F14E1D">
        <w:lastRenderedPageBreak/>
        <w:t>partition is sought and a prayer for a partition of the interests; and (v) if plaintiff is seeking a sale, factual allegations justifying the sale of the property. (Code Civ. Proc., § 872.230.)</w:t>
      </w:r>
    </w:p>
    <w:p w14:paraId="14DCE075" w14:textId="57FDF5B2" w:rsidR="00F14E1D" w:rsidRDefault="00F14E1D" w:rsidP="002F31FE">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44C7857B" w14:textId="0562BAF0" w:rsidR="00F14E1D" w:rsidRDefault="00F14E1D" w:rsidP="002F31FE">
      <w:pPr>
        <w:spacing w:after="264"/>
        <w:ind w:left="1080" w:hanging="360"/>
      </w:pPr>
      <w:r>
        <w:t xml:space="preserve">—  </w:t>
      </w:r>
      <w:r w:rsidRPr="00F14E1D">
        <w:t>The plaintiff must also record a lis pendens in the county with the county record where the at-issue real property is located. (Code Civ. Proc., § 872.250.)</w:t>
      </w:r>
    </w:p>
    <w:p w14:paraId="0FA9F120" w14:textId="77777777" w:rsidR="002F31FE" w:rsidRPr="00265AF8" w:rsidRDefault="002F31FE" w:rsidP="002F31FE">
      <w:pPr>
        <w:spacing w:after="264"/>
      </w:pPr>
      <w:r>
        <w:rPr>
          <w:u w:val="single"/>
        </w:rPr>
        <w:t>Remedies</w:t>
      </w:r>
      <w:r>
        <w:t>—</w:t>
      </w:r>
    </w:p>
    <w:p w14:paraId="0593FF97" w14:textId="788E6935" w:rsidR="002F31FE" w:rsidRDefault="002F31FE" w:rsidP="002F31FE">
      <w:pPr>
        <w:spacing w:after="264"/>
        <w:ind w:left="1080" w:hanging="360"/>
      </w:pPr>
      <w:r>
        <w:t xml:space="preserve">—  </w:t>
      </w:r>
      <w:r w:rsidR="00D672FE" w:rsidRPr="00D672FE">
        <w:t xml:space="preserve">The remedy </w:t>
      </w:r>
      <w:r w:rsidR="00D672FE">
        <w:t>comes in the form of a</w:t>
      </w:r>
      <w:r w:rsidR="00D672FE" w:rsidRPr="00D672FE">
        <w:t xml:space="preserve"> judgment </w:t>
      </w:r>
      <w:r w:rsidR="00D672FE">
        <w:t xml:space="preserve">that either </w:t>
      </w:r>
      <w:r w:rsidR="00D672FE" w:rsidRPr="00D672FE">
        <w:t>physically divid</w:t>
      </w:r>
      <w:r w:rsidR="00D672FE">
        <w:t>es</w:t>
      </w:r>
      <w:r w:rsidR="00D672FE" w:rsidRPr="00D672FE">
        <w:t xml:space="preserve"> the property</w:t>
      </w:r>
      <w:r w:rsidR="00D672FE">
        <w:t xml:space="preserve"> (very rare),</w:t>
      </w:r>
      <w:r w:rsidR="00D672FE" w:rsidRPr="00D672FE">
        <w:t xml:space="preserve"> or</w:t>
      </w:r>
      <w:r w:rsidR="00D672FE">
        <w:t xml:space="preserve">, as is almost always the case when dealing with property that has physical structures built on it, </w:t>
      </w:r>
      <w:r w:rsidR="00D672FE" w:rsidRPr="00D672FE">
        <w:t xml:space="preserve">ordering its sale and </w:t>
      </w:r>
      <w:r w:rsidR="00D672FE">
        <w:t xml:space="preserve">pro-rata </w:t>
      </w:r>
      <w:r w:rsidR="00D672FE" w:rsidRPr="00D672FE">
        <w:t>allocation of proceeds. (Code Civ. Proc., § 872.210.)</w:t>
      </w:r>
    </w:p>
    <w:p w14:paraId="0A671496" w14:textId="6090B829" w:rsidR="00D672FE" w:rsidRDefault="00D672FE" w:rsidP="002F31FE">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2AF5DB61" w14:textId="1E5C53AA" w:rsidR="00D672FE" w:rsidRDefault="00D672FE" w:rsidP="002F31FE">
      <w:pPr>
        <w:spacing w:after="264"/>
        <w:ind w:left="1080" w:hanging="360"/>
      </w:pPr>
      <w:r>
        <w:t xml:space="preserve">—  </w:t>
      </w:r>
      <w:r w:rsidRPr="00D672FE">
        <w:t>The court may order an allowance, accounting, contribution, or compensatory adjustment among the parties on equitable grounds. (Code Civ. Proc., § 872.140.)</w:t>
      </w:r>
    </w:p>
    <w:p w14:paraId="19C108B8" w14:textId="77777777" w:rsidR="002F31FE" w:rsidRPr="00265AF8" w:rsidRDefault="002F31FE" w:rsidP="002F31FE">
      <w:pPr>
        <w:spacing w:after="264"/>
        <w:rPr>
          <w:u w:val="single"/>
        </w:rPr>
      </w:pPr>
      <w:r>
        <w:rPr>
          <w:u w:val="single"/>
        </w:rPr>
        <w:t>Applicable Statute of Limitations</w:t>
      </w:r>
    </w:p>
    <w:p w14:paraId="1D782B8D" w14:textId="09F7486C" w:rsidR="002F31FE" w:rsidRDefault="002F31FE" w:rsidP="002F31FE">
      <w:pPr>
        <w:spacing w:after="264"/>
        <w:ind w:left="1080" w:hanging="360"/>
      </w:pPr>
      <w:r>
        <w:t xml:space="preserve">—  </w:t>
      </w:r>
      <w:r w:rsidR="00D672FE" w:rsidRPr="00D672FE">
        <w:t>There is no statute of limitations for a partition action. (</w:t>
      </w:r>
      <w:r w:rsidR="00D672FE" w:rsidRPr="00D672FE">
        <w:rPr>
          <w:i/>
          <w:iCs/>
        </w:rPr>
        <w:t xml:space="preserve">Patrick v. </w:t>
      </w:r>
      <w:proofErr w:type="spellStart"/>
      <w:r w:rsidR="00D672FE" w:rsidRPr="00D672FE">
        <w:rPr>
          <w:i/>
          <w:iCs/>
        </w:rPr>
        <w:t>Alacer</w:t>
      </w:r>
      <w:proofErr w:type="spellEnd"/>
      <w:r w:rsidR="00D672FE" w:rsidRPr="00D672FE">
        <w:rPr>
          <w:i/>
          <w:iCs/>
        </w:rPr>
        <w:t xml:space="preserve"> Corp.</w:t>
      </w:r>
      <w:r w:rsidR="00D672FE" w:rsidRPr="00D672FE">
        <w:t xml:space="preserve"> (2011) 201 Cal.App.4th 1326, 1338.)</w:t>
      </w:r>
    </w:p>
    <w:p w14:paraId="262B763F" w14:textId="77777777" w:rsidR="002F31FE" w:rsidRPr="00265AF8" w:rsidRDefault="002F31FE" w:rsidP="002F31FE">
      <w:pPr>
        <w:spacing w:after="264"/>
      </w:pPr>
      <w:r>
        <w:rPr>
          <w:u w:val="single"/>
        </w:rPr>
        <w:t>Application</w:t>
      </w:r>
      <w:r>
        <w:t>—Application of the Law to Client’s Facts</w:t>
      </w:r>
    </w:p>
    <w:p w14:paraId="6C64274D" w14:textId="33AD2F1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9449BB3"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815FD1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E9A4340"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F12D26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76AB6D8"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3FE0078D" w14:textId="03F55809" w:rsidR="00E5592A" w:rsidRDefault="001461C6"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8541363"/>
          <w:placeholder>
            <w:docPart w:val="91D32B9A281E49FCA8805731C021AB5A"/>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07B7893" w14:textId="34EDD80D" w:rsidR="00E5592A" w:rsidRDefault="001461C6" w:rsidP="00E5592A">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3D462D80364F4218BC74014E63D1FFA7"/>
          </w:placeholder>
          <w15:color w:val="23D160"/>
          <w15:appearance w15:val="tags"/>
        </w:sdtPr>
        <w:sdtEndPr/>
        <w:sdtContent>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6BCD63BC" w14:textId="325E54B6" w:rsidR="00E5592A" w:rsidRDefault="00E5592A" w:rsidP="00E5592A">
      <w:pPr>
        <w:pStyle w:val="Heading2"/>
      </w:pPr>
      <w:r w:rsidRPr="00020852">
        <w:fldChar w:fldCharType="begin"/>
      </w:r>
      <w:r w:rsidRPr="00020852">
        <w:instrText xml:space="preserve"> LISTNUM LegalDefault \l 2 </w:instrText>
      </w:r>
      <w:bookmarkStart w:id="55" w:name="_Toc53565507"/>
      <w:r w:rsidRPr="00020852">
        <w:fldChar w:fldCharType="end"/>
      </w:r>
      <w:r>
        <w:br/>
      </w:r>
      <w:r w:rsidR="00B25B1D">
        <w:t>Conversion</w:t>
      </w:r>
      <w:bookmarkEnd w:id="55"/>
    </w:p>
    <w:p w14:paraId="04272067" w14:textId="75931CDA" w:rsidR="002F31FE" w:rsidRDefault="002F31FE" w:rsidP="002F31FE">
      <w:pPr>
        <w:spacing w:after="264"/>
      </w:pPr>
      <w:r w:rsidRPr="00D93A31">
        <w:rPr>
          <w:u w:val="single"/>
        </w:rPr>
        <w:t>Elements</w:t>
      </w:r>
      <w:r>
        <w:t>—</w:t>
      </w:r>
      <w:r w:rsidR="00C741AB">
        <w:t>Conversion</w:t>
      </w:r>
    </w:p>
    <w:p w14:paraId="6C12C969" w14:textId="50B58228" w:rsidR="002F31FE" w:rsidRDefault="002F31FE" w:rsidP="002F31FE">
      <w:pPr>
        <w:spacing w:after="264"/>
        <w:ind w:left="1080" w:hanging="360"/>
      </w:pPr>
      <w:r>
        <w:t xml:space="preserve">—  </w:t>
      </w:r>
      <w:r w:rsidR="004243E5" w:rsidRPr="004243E5">
        <w:t xml:space="preserve">To prevail on a claim for conversion, plaintiff must prove (i) his or her ownership/right to possess of the at-issue </w:t>
      </w:r>
      <w:r w:rsidR="004243E5" w:rsidRPr="009914CF">
        <w:rPr>
          <w:i/>
          <w:iCs/>
        </w:rPr>
        <w:t>personal property</w:t>
      </w:r>
      <w:r w:rsidR="004243E5" w:rsidRPr="004243E5">
        <w:t>; (ii) defendant’s wrongful exercise of control over th</w:t>
      </w:r>
      <w:r w:rsidR="009914CF">
        <w:t>at</w:t>
      </w:r>
      <w:r w:rsidR="004243E5" w:rsidRPr="004243E5">
        <w:t xml:space="preserve"> property; and (iii) damages. (</w:t>
      </w:r>
      <w:proofErr w:type="spellStart"/>
      <w:r w:rsidR="004243E5" w:rsidRPr="009914CF">
        <w:rPr>
          <w:i/>
          <w:iCs/>
        </w:rPr>
        <w:t>Welco</w:t>
      </w:r>
      <w:proofErr w:type="spellEnd"/>
      <w:r w:rsidR="004243E5" w:rsidRPr="009914CF">
        <w:rPr>
          <w:i/>
          <w:iCs/>
        </w:rPr>
        <w:t xml:space="preserve"> Electronics, Inc. v. Mora</w:t>
      </w:r>
      <w:r w:rsidR="004243E5" w:rsidRPr="004243E5">
        <w:t xml:space="preserve"> (2014) 223 Cal.App.4th 202, 208.)</w:t>
      </w:r>
    </w:p>
    <w:p w14:paraId="27C5B19D" w14:textId="5F5071C8" w:rsidR="002F31FE" w:rsidRDefault="002F31FE" w:rsidP="002F31FE">
      <w:pPr>
        <w:spacing w:after="264"/>
        <w:ind w:left="1080" w:hanging="360"/>
      </w:pPr>
      <w:r>
        <w:t xml:space="preserve">—  </w:t>
      </w:r>
      <w:r w:rsidR="009914CF" w:rsidRPr="009914CF">
        <w:t>Conversion is a strict liability tort. (</w:t>
      </w:r>
      <w:proofErr w:type="spellStart"/>
      <w:r w:rsidR="009914CF" w:rsidRPr="009914CF">
        <w:rPr>
          <w:i/>
          <w:iCs/>
        </w:rPr>
        <w:t>Welco</w:t>
      </w:r>
      <w:proofErr w:type="spellEnd"/>
      <w:r w:rsidR="009914CF" w:rsidRPr="009914CF">
        <w:rPr>
          <w:i/>
          <w:iCs/>
        </w:rPr>
        <w:t xml:space="preserve"> Electronics, Inc. v. Mora, supra,</w:t>
      </w:r>
      <w:r w:rsidR="009914CF">
        <w:t xml:space="preserve"> </w:t>
      </w:r>
      <w:r w:rsidR="009914CF" w:rsidRPr="009914CF">
        <w:t xml:space="preserve">223 Cal.App.4th </w:t>
      </w:r>
      <w:r w:rsidR="009914CF">
        <w:t>at</w:t>
      </w:r>
      <w:r w:rsidR="009914CF" w:rsidRPr="009914CF">
        <w:t xml:space="preserve"> 208.)</w:t>
      </w:r>
    </w:p>
    <w:p w14:paraId="5F03677D" w14:textId="77777777" w:rsidR="00712D0D" w:rsidRDefault="00712D0D" w:rsidP="002F31FE">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2C29F2E7" w14:textId="38FC7A3F" w:rsidR="00712D0D" w:rsidRDefault="00712D0D" w:rsidP="00712D0D">
      <w:pPr>
        <w:spacing w:after="264"/>
        <w:ind w:left="1350" w:hanging="270"/>
      </w:pPr>
      <w:r>
        <w:t xml:space="preserve">•   </w:t>
      </w:r>
      <w:r w:rsidR="008007C3">
        <w:t>For example, a</w:t>
      </w:r>
      <w:r w:rsidR="00BA7719">
        <w:t xml:space="preserve">ttorneys’ fees and costs have rightfully supported a conversion claim </w:t>
      </w:r>
      <w:r w:rsidRPr="00712D0D">
        <w:t>(</w:t>
      </w:r>
      <w:r w:rsidRPr="00BA7719">
        <w:rPr>
          <w:i/>
          <w:iCs/>
        </w:rPr>
        <w:t>Murphy v. Am. Gen. Life Ins. Co.</w:t>
      </w:r>
      <w:r w:rsidRPr="00712D0D">
        <w:t xml:space="preserve"> (C.D. 2015) 74 F.Supp.3d 1267, 1280</w:t>
      </w:r>
      <w:r w:rsidR="00BA7719">
        <w:t>)</w:t>
      </w:r>
      <w:r w:rsidR="008007C3">
        <w:t>, as have: (i) s</w:t>
      </w:r>
      <w:r w:rsidRPr="00712D0D">
        <w:t>ettlement proceeds</w:t>
      </w:r>
      <w:r w:rsidR="008007C3">
        <w:t xml:space="preserve"> </w:t>
      </w:r>
      <w:r w:rsidRPr="00712D0D">
        <w:t>(</w:t>
      </w:r>
      <w:r w:rsidRPr="00BA7719">
        <w:rPr>
          <w:i/>
          <w:iCs/>
        </w:rPr>
        <w:t>Gilman v. Dalby</w:t>
      </w:r>
      <w:r w:rsidRPr="00712D0D">
        <w:t xml:space="preserve"> (2009) 176 Cal.App.4th 606, 616</w:t>
      </w:r>
      <w:r w:rsidR="00BA7719">
        <w:t>)</w:t>
      </w:r>
      <w:r w:rsidR="008007C3">
        <w:t>; and (ii) f</w:t>
      </w:r>
      <w:r w:rsidR="00BA7719">
        <w:t>unds sitting in bank accounts</w:t>
      </w:r>
      <w:r w:rsidR="008007C3">
        <w:t xml:space="preserve">. </w:t>
      </w:r>
      <w:r w:rsidRPr="00712D0D">
        <w:t>(</w:t>
      </w:r>
      <w:r w:rsidRPr="00BA7719">
        <w:rPr>
          <w:i/>
          <w:iCs/>
        </w:rPr>
        <w:t>Fong v. East West Bank</w:t>
      </w:r>
      <w:r w:rsidRPr="00712D0D">
        <w:t xml:space="preserve"> (2018) 19 Cal.App.5th 224, 231-33</w:t>
      </w:r>
      <w:r w:rsidR="00BA7719">
        <w:t>.)</w:t>
      </w:r>
    </w:p>
    <w:p w14:paraId="367E10EA" w14:textId="01F826F1" w:rsidR="008007C3" w:rsidRDefault="008007C3" w:rsidP="002F31FE">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28D8C2CA" w14:textId="30F4B2DA" w:rsidR="009914CF" w:rsidRDefault="009914CF" w:rsidP="002F31FE">
      <w:pPr>
        <w:spacing w:after="264"/>
        <w:ind w:left="1080" w:hanging="360"/>
      </w:pPr>
      <w:r>
        <w:t xml:space="preserve">—  </w:t>
      </w:r>
      <w:r w:rsidRPr="009914CF">
        <w:t xml:space="preserve">Conversion vs. </w:t>
      </w:r>
      <w:r w:rsidR="00361721">
        <w:t>t</w:t>
      </w:r>
      <w:r w:rsidRPr="009914CF">
        <w:t xml:space="preserve">respass to </w:t>
      </w:r>
      <w:r w:rsidR="00361721">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rsidR="00574F59">
        <w:t>while</w:t>
      </w:r>
      <w:r w:rsidRPr="009914CF">
        <w:t xml:space="preserve"> trespass to chattels deals with a lesser degree of interference.</w:t>
      </w:r>
      <w:r w:rsidR="00361721">
        <w:t xml:space="preserve"> </w:t>
      </w:r>
      <w:r w:rsidR="00361721" w:rsidRPr="002409A1">
        <w:rPr>
          <w:rFonts w:cs="Times New Roman"/>
          <w:szCs w:val="24"/>
        </w:rPr>
        <w:t xml:space="preserve">Note that neither tort is appropriate in the context of </w:t>
      </w:r>
      <w:r w:rsidR="00361721" w:rsidRPr="00574F59">
        <w:rPr>
          <w:rFonts w:cs="Times New Roman"/>
          <w:i/>
          <w:iCs/>
          <w:szCs w:val="24"/>
        </w:rPr>
        <w:t>real propert</w:t>
      </w:r>
      <w:r w:rsidR="00361721" w:rsidRPr="002409A1">
        <w:rPr>
          <w:rFonts w:cs="Times New Roman"/>
          <w:szCs w:val="24"/>
        </w:rPr>
        <w:t>y.</w:t>
      </w:r>
    </w:p>
    <w:p w14:paraId="663BA03C" w14:textId="77777777" w:rsidR="002F31FE" w:rsidRPr="00265AF8" w:rsidRDefault="002F31FE" w:rsidP="002F31FE">
      <w:pPr>
        <w:spacing w:after="264"/>
      </w:pPr>
      <w:r>
        <w:rPr>
          <w:u w:val="single"/>
        </w:rPr>
        <w:t>Remedies</w:t>
      </w:r>
      <w:r>
        <w:t>—</w:t>
      </w:r>
    </w:p>
    <w:p w14:paraId="187F1396" w14:textId="6CBB1427" w:rsidR="002F31FE" w:rsidRDefault="002F31FE" w:rsidP="002F31FE">
      <w:pPr>
        <w:spacing w:after="264"/>
        <w:ind w:left="1080" w:hanging="360"/>
      </w:pPr>
      <w:r>
        <w:t xml:space="preserve">—  </w:t>
      </w:r>
      <w:r w:rsidR="00287EF3" w:rsidRPr="00287EF3">
        <w:t xml:space="preserve">Plaintiff is entitled to (i) the value of the property at the time of conversion, with interest from the date of conversion; and (ii) a fair compensation for the time and money expended pursuing the property. </w:t>
      </w:r>
      <w:r w:rsidR="008F281C" w:rsidRPr="008F281C">
        <w:t>(</w:t>
      </w:r>
      <w:r w:rsidR="008F281C" w:rsidRPr="008F281C">
        <w:rPr>
          <w:i/>
          <w:iCs/>
        </w:rPr>
        <w:t>Virtanen v. O’Connell</w:t>
      </w:r>
      <w:r w:rsidR="008F281C" w:rsidRPr="008F281C">
        <w:t xml:space="preserve"> (2006) 140 Cal.App.4th 688, 708; Civ. Code, § 3336.)</w:t>
      </w:r>
    </w:p>
    <w:p w14:paraId="7E9FF970" w14:textId="49ED4C02" w:rsidR="00287EF3" w:rsidRDefault="00287EF3" w:rsidP="00287EF3">
      <w:pPr>
        <w:spacing w:after="264"/>
        <w:ind w:left="1350" w:hanging="270"/>
      </w:pPr>
      <w:r>
        <w:lastRenderedPageBreak/>
        <w:t xml:space="preserve">•   </w:t>
      </w:r>
      <w:r w:rsidRPr="00287EF3">
        <w:t>If the property had special value to plaintiff, that value may be recovered if defendant knew the value in advance or was a willful wrongdoer. (Civ. Code, § 3355.)</w:t>
      </w:r>
    </w:p>
    <w:p w14:paraId="120EAC0C" w14:textId="242CCBF4" w:rsidR="00287EF3" w:rsidRDefault="00287EF3" w:rsidP="002F31FE">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659911E0" w14:textId="119ED69F" w:rsidR="006673BF" w:rsidRDefault="006673BF" w:rsidP="002F31FE">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61B38EB" w14:textId="1A6C0212" w:rsidR="00287EF3" w:rsidRDefault="00287EF3" w:rsidP="002F31FE">
      <w:pPr>
        <w:spacing w:after="264"/>
        <w:ind w:left="1080" w:hanging="360"/>
      </w:pPr>
      <w:r>
        <w:t xml:space="preserve">—  </w:t>
      </w:r>
      <w:r w:rsidRPr="00287EF3">
        <w:t>Punitive damages may be available if the plaintiff shows that the defendant acted oppressively, fraudulently, or maliciously. (Civ. Code, § 3294.)</w:t>
      </w:r>
    </w:p>
    <w:p w14:paraId="06DD31B6" w14:textId="77777777" w:rsidR="00DF13D5" w:rsidRPr="004F7106" w:rsidRDefault="001461C6" w:rsidP="00DF13D5">
      <w:pPr>
        <w:spacing w:after="264"/>
        <w:ind w:left="1440" w:hanging="360"/>
        <w:rPr>
          <w:rFonts w:cs="Times New Roman"/>
          <w:bCs/>
          <w:szCs w:val="24"/>
        </w:rPr>
      </w:pPr>
      <w:sdt>
        <w:sdtPr>
          <w:rPr>
            <w:rFonts w:cs="Times New Roman"/>
            <w:color w:val="C92C2C"/>
            <w:szCs w:val="24"/>
          </w:rPr>
          <w:alias w:val="Show If"/>
          <w:tag w:val="FlowConditionShowIf"/>
          <w:id w:val="1685626643"/>
          <w:placeholder>
            <w:docPart w:val="3C09930ECE644DB3940329478A98C4F9"/>
          </w:placeholder>
          <w15:color w:val="23D160"/>
          <w15:appearance w15:val="tags"/>
        </w:sdtPr>
        <w:sdtEndPr>
          <w:rPr>
            <w:color w:val="auto"/>
          </w:rPr>
        </w:sdtEndPr>
        <w:sdtContent>
          <w:proofErr w:type="spellStart"/>
          <w:r w:rsidR="00DF13D5" w:rsidRPr="008E6464">
            <w:rPr>
              <w:rFonts w:cs="Times New Roman"/>
              <w:color w:val="C92C2C"/>
              <w:szCs w:val="24"/>
            </w:rPr>
            <w:t>yn_harm_credit_standing</w:t>
          </w:r>
          <w:proofErr w:type="spellEnd"/>
          <w:r w:rsidR="00DF13D5" w:rsidRPr="008E6464">
            <w:rPr>
              <w:rFonts w:cs="Times New Roman"/>
              <w:color w:val="C92C2C"/>
              <w:szCs w:val="24"/>
            </w:rPr>
            <w:t xml:space="preserve"> </w:t>
          </w:r>
          <w:r w:rsidR="00DF13D5" w:rsidRPr="008E6464">
            <w:rPr>
              <w:rFonts w:cs="Times New Roman"/>
              <w:color w:val="A67F59"/>
              <w:szCs w:val="24"/>
            </w:rPr>
            <w:t>==</w:t>
          </w:r>
          <w:r w:rsidR="00DF13D5" w:rsidRPr="008E6464">
            <w:rPr>
              <w:rFonts w:cs="Times New Roman"/>
              <w:color w:val="C92C2C"/>
              <w:szCs w:val="24"/>
            </w:rPr>
            <w:t xml:space="preserve"> </w:t>
          </w:r>
          <w:r w:rsidR="00DF13D5" w:rsidRPr="008E6464">
            <w:rPr>
              <w:rFonts w:cs="Times New Roman"/>
              <w:color w:val="5F6364"/>
              <w:szCs w:val="24"/>
            </w:rPr>
            <w:t>"</w:t>
          </w:r>
          <w:r w:rsidR="00DF13D5" w:rsidRPr="008E6464">
            <w:rPr>
              <w:rFonts w:cs="Times New Roman"/>
              <w:color w:val="2F9C0A"/>
              <w:szCs w:val="24"/>
            </w:rPr>
            <w:t>Yes</w:t>
          </w:r>
          <w:r w:rsidR="00DF13D5" w:rsidRPr="008E6464">
            <w:rPr>
              <w:rFonts w:cs="Times New Roman"/>
              <w:color w:val="5F6364"/>
              <w:szCs w:val="24"/>
            </w:rPr>
            <w:t>"</w:t>
          </w:r>
          <w:r w:rsidR="00DF13D5" w:rsidRPr="008E6464">
            <w:rPr>
              <w:rFonts w:cs="Times New Roman"/>
              <w:color w:val="C92C2C"/>
              <w:szCs w:val="24"/>
            </w:rPr>
            <w:t xml:space="preserve"> </w:t>
          </w:r>
        </w:sdtContent>
      </w:sdt>
    </w:p>
    <w:p w14:paraId="6EC8BD13" w14:textId="77777777" w:rsidR="00DF13D5" w:rsidRPr="008E6464" w:rsidRDefault="00DF13D5" w:rsidP="00DF13D5">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260A7751" w14:textId="77777777" w:rsidR="00DF13D5" w:rsidRPr="008E6464" w:rsidRDefault="00DF13D5" w:rsidP="00DF13D5">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7A902A2D"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7AEF2B1"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5DA12AF8"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0AFA4E8E"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lastRenderedPageBreak/>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3FA444A0" w14:textId="77777777" w:rsidR="00DF13D5" w:rsidRPr="00C00DFF" w:rsidRDefault="00DF13D5" w:rsidP="00DF13D5">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3C981A78" w14:textId="1BE979F4" w:rsidR="00DF13D5" w:rsidRDefault="001461C6" w:rsidP="00DF13D5">
      <w:pPr>
        <w:spacing w:after="264"/>
        <w:ind w:left="1440" w:hanging="360"/>
      </w:pPr>
      <w:sdt>
        <w:sdtPr>
          <w:rPr>
            <w:rStyle w:val="property1"/>
            <w:rFonts w:eastAsia="Times New Roman" w:cs="Times New Roman"/>
            <w:szCs w:val="24"/>
          </w:rPr>
          <w:alias w:val="End If"/>
          <w:tag w:val="FlowConditionEndIf"/>
          <w:id w:val="-87389485"/>
          <w:placeholder>
            <w:docPart w:val="6E8D263C649A4D7E844507F0E412BE8A"/>
          </w:placeholder>
          <w15:color w:val="23D160"/>
          <w15:appearance w15:val="tags"/>
        </w:sdtPr>
        <w:sdtEndPr>
          <w:rPr>
            <w:rStyle w:val="property1"/>
          </w:rPr>
        </w:sdtEndPr>
        <w:sdtContent>
          <w:r w:rsidR="00DF13D5" w:rsidRPr="008E6464">
            <w:rPr>
              <w:rFonts w:eastAsia="Times New Roman" w:cs="Times New Roman"/>
              <w:color w:val="CCCCCC"/>
              <w:szCs w:val="24"/>
            </w:rPr>
            <w:t>###</w:t>
          </w:r>
        </w:sdtContent>
      </w:sdt>
    </w:p>
    <w:p w14:paraId="600D100B" w14:textId="714AD61B" w:rsidR="00287EF3" w:rsidRDefault="001461C6" w:rsidP="00287EF3">
      <w:pPr>
        <w:spacing w:after="264"/>
        <w:ind w:left="1080"/>
      </w:pPr>
      <w:sdt>
        <w:sdtPr>
          <w:rPr>
            <w:rFonts w:cs="Times New Roman"/>
            <w:color w:val="C92C2C"/>
            <w:szCs w:val="24"/>
          </w:rPr>
          <w:alias w:val="Show If"/>
          <w:tag w:val="FlowConditionShowIf"/>
          <w:id w:val="-2041420135"/>
          <w:placeholder>
            <w:docPart w:val="D10EB832910D491C91562CA1031A9A52"/>
          </w:placeholder>
          <w15:color w:val="23D160"/>
          <w15:appearance w15:val="tags"/>
        </w:sdtPr>
        <w:sdtEndPr>
          <w:rPr>
            <w:color w:val="auto"/>
          </w:rPr>
        </w:sdtEndPr>
        <w:sdtContent>
          <w:proofErr w:type="spellStart"/>
          <w:r w:rsidR="00EF0157">
            <w:rPr>
              <w:rFonts w:cs="Times New Roman"/>
              <w:color w:val="C92C2C"/>
              <w:szCs w:val="24"/>
            </w:rPr>
            <w:t>yn</w:t>
          </w:r>
          <w:r w:rsidR="00287EF3">
            <w:rPr>
              <w:rFonts w:cs="Times New Roman"/>
              <w:color w:val="C92C2C"/>
              <w:szCs w:val="24"/>
            </w:rPr>
            <w:t>_</w:t>
          </w:r>
          <w:r w:rsidR="00EF0157">
            <w:rPr>
              <w:rFonts w:cs="Times New Roman"/>
              <w:color w:val="C92C2C"/>
              <w:szCs w:val="24"/>
            </w:rPr>
            <w:t>conversion</w:t>
          </w:r>
          <w:r w:rsidR="00287EF3">
            <w:rPr>
              <w:rFonts w:cs="Times New Roman"/>
              <w:color w:val="C92C2C"/>
              <w:szCs w:val="24"/>
            </w:rPr>
            <w:t>_</w:t>
          </w:r>
          <w:r w:rsidR="00EF0157">
            <w:rPr>
              <w:rFonts w:cs="Times New Roman"/>
              <w:color w:val="C92C2C"/>
              <w:szCs w:val="24"/>
            </w:rPr>
            <w:t>pet</w:t>
          </w:r>
          <w:proofErr w:type="spellEnd"/>
          <w:r w:rsidR="00287EF3" w:rsidRPr="00E36359">
            <w:rPr>
              <w:rFonts w:cs="Times New Roman"/>
              <w:color w:val="C92C2C"/>
              <w:szCs w:val="24"/>
            </w:rPr>
            <w:t xml:space="preserve"> </w:t>
          </w:r>
          <w:r w:rsidR="00287EF3" w:rsidRPr="00E36359">
            <w:rPr>
              <w:rFonts w:cs="Times New Roman"/>
              <w:color w:val="A67F59"/>
              <w:szCs w:val="24"/>
            </w:rPr>
            <w:t>==</w:t>
          </w:r>
          <w:r w:rsidR="00287EF3" w:rsidRPr="00E36359">
            <w:rPr>
              <w:rFonts w:cs="Times New Roman"/>
              <w:color w:val="C92C2C"/>
              <w:szCs w:val="24"/>
            </w:rPr>
            <w:t xml:space="preserve"> </w:t>
          </w:r>
          <w:r w:rsidR="00287EF3" w:rsidRPr="00E36359">
            <w:rPr>
              <w:rFonts w:cs="Times New Roman"/>
              <w:color w:val="5F6364"/>
              <w:szCs w:val="24"/>
            </w:rPr>
            <w:t>"</w:t>
          </w:r>
          <w:r w:rsidR="00EF0157">
            <w:rPr>
              <w:rFonts w:cs="Times New Roman"/>
              <w:color w:val="2F9C0A"/>
              <w:szCs w:val="24"/>
            </w:rPr>
            <w:t>Yes</w:t>
          </w:r>
          <w:r w:rsidR="00287EF3" w:rsidRPr="00E36359">
            <w:rPr>
              <w:rFonts w:cs="Times New Roman"/>
              <w:color w:val="5F6364"/>
              <w:szCs w:val="24"/>
            </w:rPr>
            <w:t>"</w:t>
          </w:r>
          <w:r w:rsidR="00287EF3" w:rsidRPr="00E36359">
            <w:rPr>
              <w:rFonts w:cs="Times New Roman"/>
              <w:color w:val="C92C2C"/>
              <w:szCs w:val="24"/>
            </w:rPr>
            <w:t xml:space="preserve"> </w:t>
          </w:r>
        </w:sdtContent>
      </w:sdt>
    </w:p>
    <w:p w14:paraId="2D61838D" w14:textId="22DF2459" w:rsidR="00287EF3" w:rsidRDefault="00287EF3" w:rsidP="002F31FE">
      <w:pPr>
        <w:spacing w:after="264"/>
        <w:ind w:left="1080" w:hanging="360"/>
      </w:pPr>
      <w:r>
        <w:t xml:space="preserve">—  </w:t>
      </w:r>
      <w:r w:rsidRPr="00287EF3">
        <w:t xml:space="preserve">If </w:t>
      </w:r>
      <w:r w:rsidR="00545EC2">
        <w:t xml:space="preserve">a </w:t>
      </w:r>
      <w:r w:rsidRPr="00287EF3">
        <w:t>plaintiff’s pet is converted</w:t>
      </w:r>
      <w:r>
        <w:t xml:space="preserve">, </w:t>
      </w:r>
      <w:r w:rsidR="00831308">
        <w:t xml:space="preserve">as appears to be the case in this matter, </w:t>
      </w:r>
      <w:r>
        <w:t xml:space="preserve">and during the conversion the pet is injured, then </w:t>
      </w:r>
      <w:r w:rsidR="00545EC2">
        <w:t xml:space="preserve">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w:t>
      </w:r>
      <w:r w:rsidR="00545EC2">
        <w:t xml:space="preserve">that </w:t>
      </w:r>
      <w:r>
        <w:t xml:space="preserve">plaintiff can prove that the injury to his or her pet was caused willfully or as a result of gross negligence. </w:t>
      </w:r>
      <w:r w:rsidRPr="00287EF3">
        <w:t>(Civ. Code, § 3340.)</w:t>
      </w:r>
    </w:p>
    <w:p w14:paraId="7EAC1316" w14:textId="0CA07D50" w:rsidR="00287EF3" w:rsidRDefault="001461C6" w:rsidP="00287EF3">
      <w:pPr>
        <w:spacing w:after="264"/>
        <w:ind w:left="1080"/>
      </w:pPr>
      <w:sdt>
        <w:sdtPr>
          <w:rPr>
            <w:rStyle w:val="property1"/>
            <w:rFonts w:eastAsia="Times New Roman" w:cs="Times New Roman"/>
            <w:szCs w:val="24"/>
          </w:rPr>
          <w:alias w:val="End If"/>
          <w:tag w:val="FlowConditionEndIf"/>
          <w:id w:val="-477844665"/>
          <w:placeholder>
            <w:docPart w:val="5833806FFCD4468CAC06CAAF17CFCF61"/>
          </w:placeholder>
          <w15:color w:val="23D160"/>
          <w15:appearance w15:val="tags"/>
        </w:sdtPr>
        <w:sdtEndPr>
          <w:rPr>
            <w:rStyle w:val="property1"/>
          </w:rPr>
        </w:sdtEndPr>
        <w:sdtContent>
          <w:r w:rsidR="00287EF3" w:rsidRPr="007F3488">
            <w:rPr>
              <w:rFonts w:eastAsia="Times New Roman" w:cs="Times New Roman"/>
              <w:color w:val="CCCCCC"/>
              <w:szCs w:val="24"/>
            </w:rPr>
            <w:t>###</w:t>
          </w:r>
        </w:sdtContent>
      </w:sdt>
    </w:p>
    <w:p w14:paraId="5E1F29A6" w14:textId="77777777" w:rsidR="002F31FE" w:rsidRPr="00265AF8" w:rsidRDefault="002F31FE" w:rsidP="002F31FE">
      <w:pPr>
        <w:spacing w:after="264"/>
        <w:rPr>
          <w:u w:val="single"/>
        </w:rPr>
      </w:pPr>
      <w:r>
        <w:rPr>
          <w:u w:val="single"/>
        </w:rPr>
        <w:t>Applicable Statute of Limitations</w:t>
      </w:r>
    </w:p>
    <w:p w14:paraId="1D9BE016" w14:textId="3D366A50" w:rsidR="00831308" w:rsidRDefault="002F31FE" w:rsidP="002F31FE">
      <w:pPr>
        <w:spacing w:after="264"/>
        <w:ind w:left="1080" w:hanging="360"/>
      </w:pPr>
      <w:r>
        <w:t xml:space="preserve">—  </w:t>
      </w:r>
      <w:r w:rsidR="00831308" w:rsidRPr="00831308">
        <w:t>A claim for conversion must be brought within three years of the taking. (Code Civ. Proc., § 338(c).)</w:t>
      </w:r>
      <w:r w:rsidR="00831308">
        <w:t xml:space="preserve"> T</w:t>
      </w:r>
      <w:r w:rsidR="00831308" w:rsidRPr="00831308">
        <w:t>he statute of limitations period begins running even if the owner was unaware of the conversion. (</w:t>
      </w:r>
      <w:proofErr w:type="spellStart"/>
      <w:r w:rsidR="00831308" w:rsidRPr="00831308">
        <w:rPr>
          <w:i/>
          <w:iCs/>
        </w:rPr>
        <w:t>Naftzger</w:t>
      </w:r>
      <w:proofErr w:type="spellEnd"/>
      <w:r w:rsidR="00831308" w:rsidRPr="00831308">
        <w:rPr>
          <w:i/>
          <w:iCs/>
        </w:rPr>
        <w:t xml:space="preserve"> v. American Numismatic Society</w:t>
      </w:r>
      <w:r w:rsidR="00831308" w:rsidRPr="00831308">
        <w:t xml:space="preserve"> (1996) 42 Cal.App.4th 421, 429</w:t>
      </w:r>
      <w:r w:rsidR="00901547">
        <w:t xml:space="preserve">; </w:t>
      </w:r>
      <w:r w:rsidR="00901547" w:rsidRPr="00BA7719">
        <w:rPr>
          <w:i/>
          <w:iCs/>
        </w:rPr>
        <w:t>Murphy v. Am. Gen. Life Ins. Co.</w:t>
      </w:r>
      <w:r w:rsidR="00901547">
        <w:rPr>
          <w:i/>
          <w:iCs/>
        </w:rPr>
        <w:t>, supra,</w:t>
      </w:r>
      <w:r w:rsidR="00901547">
        <w:t xml:space="preserve"> </w:t>
      </w:r>
      <w:r w:rsidR="00901547" w:rsidRPr="00712D0D">
        <w:t xml:space="preserve">74 F.Supp.3d </w:t>
      </w:r>
      <w:r w:rsidR="00901547">
        <w:t>at</w:t>
      </w:r>
      <w:r w:rsidR="00901547" w:rsidRPr="00712D0D">
        <w:t xml:space="preserve"> 1280</w:t>
      </w:r>
      <w:r w:rsidR="00831308" w:rsidRPr="00831308">
        <w:t>.)</w:t>
      </w:r>
      <w:r w:rsidR="00831308">
        <w:t xml:space="preserve"> In other words, the “discovery” rule does not apply to conversion claims.</w:t>
      </w:r>
    </w:p>
    <w:p w14:paraId="0FA9456B" w14:textId="77777777" w:rsidR="002F31FE" w:rsidRPr="00265AF8" w:rsidRDefault="002F31FE" w:rsidP="002F31FE">
      <w:pPr>
        <w:spacing w:after="264"/>
      </w:pPr>
      <w:r>
        <w:rPr>
          <w:u w:val="single"/>
        </w:rPr>
        <w:t>Application</w:t>
      </w:r>
      <w:r>
        <w:t>—Application of the Law to Client’s Facts</w:t>
      </w:r>
    </w:p>
    <w:p w14:paraId="6BD8DC7B" w14:textId="64867F2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98F46E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9F0AA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8690F5F"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17F93C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7C05558"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6337466" w14:textId="4896C68B" w:rsidR="00E5592A" w:rsidRDefault="001461C6"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8131A6EA11E84B339416886D272047E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681A45A" w14:textId="52C54171" w:rsidR="00E5592A" w:rsidRDefault="001461C6" w:rsidP="00E5592A">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CEF803ABF2D547EAB5B6D772BE3FE43E"/>
          </w:placeholder>
          <w15:color w:val="23D160"/>
          <w15:appearance w15:val="tags"/>
        </w:sdtPr>
        <w:sdtEndPr/>
        <w:sdtContent>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368AC811" w14:textId="6FA4A5DF" w:rsidR="00E5592A" w:rsidRDefault="00E5592A" w:rsidP="00E5592A">
      <w:pPr>
        <w:pStyle w:val="Heading2"/>
      </w:pPr>
      <w:r w:rsidRPr="00020852">
        <w:fldChar w:fldCharType="begin"/>
      </w:r>
      <w:r w:rsidRPr="00020852">
        <w:instrText xml:space="preserve"> LISTNUM LegalDefault \l 2 </w:instrText>
      </w:r>
      <w:bookmarkStart w:id="56" w:name="_Toc53565508"/>
      <w:r w:rsidRPr="00020852">
        <w:fldChar w:fldCharType="end"/>
      </w:r>
      <w:r>
        <w:br/>
      </w:r>
      <w:r w:rsidR="0099097C" w:rsidRPr="0099097C">
        <w:t>Trespass to Chattels</w:t>
      </w:r>
      <w:bookmarkEnd w:id="56"/>
    </w:p>
    <w:p w14:paraId="04437AA4" w14:textId="2F44DDCF" w:rsidR="002F31FE" w:rsidRDefault="002F31FE" w:rsidP="002F31FE">
      <w:pPr>
        <w:spacing w:after="264"/>
      </w:pPr>
      <w:r w:rsidRPr="00D93A31">
        <w:rPr>
          <w:u w:val="single"/>
        </w:rPr>
        <w:t>Elements</w:t>
      </w:r>
      <w:r>
        <w:t>—</w:t>
      </w:r>
      <w:r w:rsidR="00C741AB">
        <w:t>Trespass to Chattels</w:t>
      </w:r>
    </w:p>
    <w:p w14:paraId="2BC4A7BE" w14:textId="09CC013C" w:rsidR="002F31FE" w:rsidRDefault="002F31FE" w:rsidP="002F31FE">
      <w:pPr>
        <w:spacing w:after="264"/>
        <w:ind w:left="1080" w:hanging="360"/>
      </w:pPr>
      <w:r>
        <w:t xml:space="preserve">—  </w:t>
      </w:r>
      <w:r w:rsidR="004F075A" w:rsidRPr="004F075A">
        <w:t>To prevail on a claim for trespass to chattels, plaintiff must show (</w:t>
      </w:r>
      <w:r w:rsidR="004F075A">
        <w:t>i</w:t>
      </w:r>
      <w:r w:rsidR="004F075A" w:rsidRPr="004F075A">
        <w:t>) that plaintiff owned, possessed, or had a right to personal property; (</w:t>
      </w:r>
      <w:r w:rsidR="004F075A">
        <w:t>ii</w:t>
      </w:r>
      <w:r w:rsidR="004F075A" w:rsidRPr="004F075A">
        <w:t>) that defendant intentionally interfered with plaintiff’s use or possession of the property, (</w:t>
      </w:r>
      <w:r w:rsidR="004F075A">
        <w:t>iii</w:t>
      </w:r>
      <w:r w:rsidR="004F075A" w:rsidRPr="004F075A">
        <w:t>) that plaintiff did not consent to defendant’s interference, (</w:t>
      </w:r>
      <w:r w:rsidR="004F075A">
        <w:t>iv</w:t>
      </w:r>
      <w:r w:rsidR="004F075A" w:rsidRPr="004F075A">
        <w:t>) harm, and (</w:t>
      </w:r>
      <w:r w:rsidR="004F075A">
        <w:t>v</w:t>
      </w:r>
      <w:r w:rsidR="004F075A" w:rsidRPr="004F075A">
        <w:t>) causation. (</w:t>
      </w:r>
      <w:r w:rsidR="004F075A" w:rsidRPr="004F075A">
        <w:rPr>
          <w:i/>
          <w:iCs/>
        </w:rPr>
        <w:t>Intel Corp. v. Hamidi</w:t>
      </w:r>
      <w:r w:rsidR="004F075A" w:rsidRPr="004F075A">
        <w:t xml:space="preserve"> (2003) 30 Cal.4th 1342, 1350-51.)</w:t>
      </w:r>
    </w:p>
    <w:p w14:paraId="72580F18" w14:textId="76601D91" w:rsidR="0005087E" w:rsidRPr="0005087E" w:rsidRDefault="0005087E" w:rsidP="002F31F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7A28B8AA" w14:textId="30306E1F" w:rsidR="00F93AAA" w:rsidRPr="00EF5658" w:rsidRDefault="001461C6" w:rsidP="00F93AAA">
      <w:pPr>
        <w:spacing w:after="264"/>
        <w:ind w:left="1080"/>
        <w:rPr>
          <w:rFonts w:cs="Times New Roman"/>
          <w:bCs/>
          <w:szCs w:val="24"/>
        </w:rPr>
      </w:pPr>
      <w:sdt>
        <w:sdtPr>
          <w:rPr>
            <w:color w:val="C92C2C"/>
          </w:rPr>
          <w:alias w:val="Show If"/>
          <w:tag w:val="FlowConditionShowIf"/>
          <w:id w:val="720627977"/>
          <w:placeholder>
            <w:docPart w:val="FB4A87A0D40D424A8DA8B84F0A45FBE9"/>
          </w:placeholder>
          <w15:color w:val="23D160"/>
          <w15:appearance w15:val="tags"/>
        </w:sdtPr>
        <w:sdtEndPr>
          <w:rPr>
            <w:color w:val="auto"/>
          </w:rPr>
        </w:sdtEndPr>
        <w:sdtContent>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proofErr w:type="spellStart"/>
          <w:r w:rsidR="00F93AAA" w:rsidRPr="00EF5658">
            <w:rPr>
              <w:rFonts w:cs="Times New Roman"/>
              <w:color w:val="C92C2C"/>
              <w:szCs w:val="24"/>
            </w:rPr>
            <w:t>checkbox_potential_claims</w:t>
          </w:r>
          <w:proofErr w:type="spellEnd"/>
          <w:r w:rsidR="00F93AAA" w:rsidRPr="00EF5658">
            <w:rPr>
              <w:color w:val="C92C2C"/>
              <w:szCs w:val="24"/>
            </w:rPr>
            <w:t xml:space="preserve"> </w:t>
          </w:r>
          <w:r w:rsidR="00F93AAA">
            <w:rPr>
              <w:rFonts w:eastAsia="Times New Roman" w:cs="Times New Roman"/>
              <w:color w:val="A67F59"/>
              <w:szCs w:val="24"/>
            </w:rPr>
            <w:t>and</w:t>
          </w:r>
          <w:r w:rsidR="00F93AAA" w:rsidRPr="00EF5658">
            <w:rPr>
              <w:rFonts w:eastAsia="Times New Roman"/>
              <w:color w:val="A67F59"/>
              <w:szCs w:val="24"/>
            </w:rPr>
            <w:t xml:space="preserve"> </w:t>
          </w:r>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proofErr w:type="spellStart"/>
          <w:r w:rsidR="00F93AAA" w:rsidRPr="00EF5658">
            <w:rPr>
              <w:rFonts w:cs="Times New Roman"/>
              <w:color w:val="C92C2C"/>
              <w:szCs w:val="24"/>
            </w:rPr>
            <w:t>checkbox_potential_</w:t>
          </w:r>
          <w:r w:rsidR="00F93AAA" w:rsidRPr="00EF5658">
            <w:rPr>
              <w:color w:val="C92C2C"/>
              <w:szCs w:val="24"/>
            </w:rPr>
            <w:t>cross_</w:t>
          </w:r>
          <w:r w:rsidR="00F93AAA" w:rsidRPr="00EF5658">
            <w:rPr>
              <w:rFonts w:cs="Times New Roman"/>
              <w:color w:val="C92C2C"/>
              <w:szCs w:val="24"/>
            </w:rPr>
            <w:t>claims</w:t>
          </w:r>
          <w:proofErr w:type="spellEnd"/>
          <w:r w:rsidR="00F93AAA" w:rsidRPr="00FE3D9A">
            <w:rPr>
              <w:color w:val="C92C2C"/>
            </w:rPr>
            <w:t xml:space="preserve"> </w:t>
          </w:r>
        </w:sdtContent>
      </w:sdt>
    </w:p>
    <w:p w14:paraId="07414E5E" w14:textId="1C0F2527" w:rsidR="00F93AAA" w:rsidRDefault="00F93AAA" w:rsidP="00F93AAA">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sidR="00AF64C8">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sidR="0043332E">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sidR="0043332E">
        <w:rPr>
          <w:rFonts w:cs="Times New Roman"/>
          <w:bCs/>
          <w:szCs w:val="24"/>
        </w:rPr>
        <w:t>while t</w:t>
      </w:r>
      <w:r w:rsidRPr="00F93AAA">
        <w:rPr>
          <w:rFonts w:cs="Times New Roman"/>
          <w:bCs/>
          <w:szCs w:val="24"/>
        </w:rPr>
        <w:t>respass to chattels deals with a lesser degree of interference.</w:t>
      </w:r>
      <w:r w:rsidR="00AF64C8">
        <w:rPr>
          <w:rFonts w:cs="Times New Roman"/>
          <w:bCs/>
          <w:szCs w:val="24"/>
        </w:rPr>
        <w:t xml:space="preserve"> </w:t>
      </w:r>
      <w:r w:rsidR="00AF64C8" w:rsidRPr="002409A1">
        <w:rPr>
          <w:rFonts w:cs="Times New Roman"/>
          <w:szCs w:val="24"/>
        </w:rPr>
        <w:t xml:space="preserve">Note that neither tort is appropriate in the context of </w:t>
      </w:r>
      <w:r w:rsidR="00AF64C8" w:rsidRPr="0043332E">
        <w:rPr>
          <w:rFonts w:cs="Times New Roman"/>
          <w:i/>
          <w:iCs/>
          <w:szCs w:val="24"/>
        </w:rPr>
        <w:t>real</w:t>
      </w:r>
      <w:r w:rsidR="00AF64C8" w:rsidRPr="002409A1">
        <w:rPr>
          <w:rFonts w:cs="Times New Roman"/>
          <w:szCs w:val="24"/>
        </w:rPr>
        <w:t xml:space="preserve"> </w:t>
      </w:r>
      <w:r w:rsidR="00AF64C8" w:rsidRPr="00574F59">
        <w:rPr>
          <w:rFonts w:cs="Times New Roman"/>
          <w:i/>
          <w:iCs/>
          <w:szCs w:val="24"/>
        </w:rPr>
        <w:t>property</w:t>
      </w:r>
      <w:r w:rsidR="00AF64C8" w:rsidRPr="002409A1">
        <w:rPr>
          <w:rFonts w:cs="Times New Roman"/>
          <w:szCs w:val="24"/>
        </w:rPr>
        <w:t>.</w:t>
      </w:r>
    </w:p>
    <w:p w14:paraId="35EFC493" w14:textId="6F682252" w:rsidR="00F93AAA" w:rsidRDefault="001461C6" w:rsidP="00F93AAA">
      <w:pPr>
        <w:spacing w:after="264"/>
        <w:ind w:left="1080"/>
      </w:pPr>
      <w:sdt>
        <w:sdtPr>
          <w:rPr>
            <w:rStyle w:val="property1"/>
            <w:rFonts w:eastAsia="Times New Roman"/>
          </w:rPr>
          <w:alias w:val="End If"/>
          <w:tag w:val="FlowConditionEndIf"/>
          <w:id w:val="1791169719"/>
          <w:placeholder>
            <w:docPart w:val="D5D2DD73F9A14203AA5EA7EE39F659E7"/>
          </w:placeholder>
          <w15:color w:val="23D160"/>
          <w15:appearance w15:val="tags"/>
        </w:sdtPr>
        <w:sdtEndPr>
          <w:rPr>
            <w:rStyle w:val="property1"/>
          </w:rPr>
        </w:sdtEndPr>
        <w:sdtContent>
          <w:r w:rsidR="00F93AAA" w:rsidRPr="00A850F1">
            <w:rPr>
              <w:rFonts w:eastAsia="Times New Roman"/>
              <w:color w:val="CCCCCC"/>
            </w:rPr>
            <w:t>###</w:t>
          </w:r>
        </w:sdtContent>
      </w:sdt>
    </w:p>
    <w:p w14:paraId="3D8B2170" w14:textId="77777777" w:rsidR="002F31FE" w:rsidRPr="00265AF8" w:rsidRDefault="002F31FE" w:rsidP="002F31FE">
      <w:pPr>
        <w:spacing w:after="264"/>
      </w:pPr>
      <w:r>
        <w:rPr>
          <w:u w:val="single"/>
        </w:rPr>
        <w:t>Remedies</w:t>
      </w:r>
      <w:r>
        <w:t>—</w:t>
      </w:r>
    </w:p>
    <w:p w14:paraId="74860931" w14:textId="5FEFED2C" w:rsidR="0005087E" w:rsidRDefault="002F31FE" w:rsidP="0005087E">
      <w:pPr>
        <w:spacing w:after="264"/>
        <w:ind w:left="1080" w:hanging="360"/>
      </w:pPr>
      <w:r>
        <w:t xml:space="preserve">—  </w:t>
      </w:r>
      <w:r w:rsidR="00990385" w:rsidRPr="00990385">
        <w:t xml:space="preserve">Compensatory damages are available for actual damages and emotional distress resulting from the lost use or impairment of the property. (Civ. Code, § 3333; </w:t>
      </w:r>
      <w:proofErr w:type="spellStart"/>
      <w:r w:rsidR="00990385" w:rsidRPr="00990385">
        <w:rPr>
          <w:i/>
          <w:iCs/>
        </w:rPr>
        <w:t>Plotnik</w:t>
      </w:r>
      <w:proofErr w:type="spellEnd"/>
      <w:r w:rsidR="00990385" w:rsidRPr="00990385">
        <w:rPr>
          <w:i/>
          <w:iCs/>
        </w:rPr>
        <w:t xml:space="preserve"> v. </w:t>
      </w:r>
      <w:proofErr w:type="spellStart"/>
      <w:r w:rsidR="00990385" w:rsidRPr="00990385">
        <w:rPr>
          <w:i/>
          <w:iCs/>
        </w:rPr>
        <w:t>Meihaus</w:t>
      </w:r>
      <w:proofErr w:type="spellEnd"/>
      <w:r w:rsidR="00990385" w:rsidRPr="00990385">
        <w:t xml:space="preserve"> (2012) 208 Cal.App.4th 1590, 1605-07.)</w:t>
      </w:r>
      <w:r w:rsidR="0005087E">
        <w:t xml:space="preserve"> </w:t>
      </w:r>
      <w:r w:rsidR="0005087E" w:rsidRPr="0005087E">
        <w:t>Nominal damages</w:t>
      </w:r>
      <w:r w:rsidR="0005087E">
        <w:t>, however,</w:t>
      </w:r>
      <w:r w:rsidR="0005087E" w:rsidRPr="0005087E">
        <w:t xml:space="preserve"> are not available</w:t>
      </w:r>
      <w:r w:rsidR="0005087E">
        <w:t>—</w:t>
      </w:r>
      <w:r w:rsidR="0005087E" w:rsidRPr="0005087E">
        <w:t>i.e., the trespass must cause actual harm. (</w:t>
      </w:r>
      <w:r w:rsidR="0005087E" w:rsidRPr="00BF415A">
        <w:rPr>
          <w:i/>
          <w:iCs/>
        </w:rPr>
        <w:t>Intel Corp. v. Hamidi</w:t>
      </w:r>
      <w:r w:rsidR="0005087E" w:rsidRPr="0005087E">
        <w:rPr>
          <w:i/>
          <w:iCs/>
        </w:rPr>
        <w:t>, supra,</w:t>
      </w:r>
      <w:r w:rsidR="0005087E" w:rsidRPr="0005087E">
        <w:t xml:space="preserve"> 30 Cal.4th at p. 1351.)</w:t>
      </w:r>
    </w:p>
    <w:p w14:paraId="31D80DCB" w14:textId="77777777" w:rsidR="00DF13D5" w:rsidRPr="004F7106" w:rsidRDefault="001461C6" w:rsidP="00DF13D5">
      <w:pPr>
        <w:spacing w:after="264"/>
        <w:ind w:left="1440" w:hanging="360"/>
        <w:rPr>
          <w:rFonts w:cs="Times New Roman"/>
          <w:bCs/>
          <w:szCs w:val="24"/>
        </w:rPr>
      </w:pPr>
      <w:sdt>
        <w:sdtPr>
          <w:rPr>
            <w:rFonts w:cs="Times New Roman"/>
            <w:color w:val="C92C2C"/>
            <w:szCs w:val="24"/>
          </w:rPr>
          <w:alias w:val="Show If"/>
          <w:tag w:val="FlowConditionShowIf"/>
          <w:id w:val="1030380485"/>
          <w:placeholder>
            <w:docPart w:val="3813E0EE58A8491BA8982835464AA933"/>
          </w:placeholder>
          <w15:color w:val="23D160"/>
          <w15:appearance w15:val="tags"/>
        </w:sdtPr>
        <w:sdtEndPr>
          <w:rPr>
            <w:color w:val="auto"/>
          </w:rPr>
        </w:sdtEndPr>
        <w:sdtContent>
          <w:proofErr w:type="spellStart"/>
          <w:r w:rsidR="00DF13D5" w:rsidRPr="008E6464">
            <w:rPr>
              <w:rFonts w:cs="Times New Roman"/>
              <w:color w:val="C92C2C"/>
              <w:szCs w:val="24"/>
            </w:rPr>
            <w:t>yn_harm_credit_standing</w:t>
          </w:r>
          <w:proofErr w:type="spellEnd"/>
          <w:r w:rsidR="00DF13D5" w:rsidRPr="008E6464">
            <w:rPr>
              <w:rFonts w:cs="Times New Roman"/>
              <w:color w:val="C92C2C"/>
              <w:szCs w:val="24"/>
            </w:rPr>
            <w:t xml:space="preserve"> </w:t>
          </w:r>
          <w:r w:rsidR="00DF13D5" w:rsidRPr="008E6464">
            <w:rPr>
              <w:rFonts w:cs="Times New Roman"/>
              <w:color w:val="A67F59"/>
              <w:szCs w:val="24"/>
            </w:rPr>
            <w:t>==</w:t>
          </w:r>
          <w:r w:rsidR="00DF13D5" w:rsidRPr="008E6464">
            <w:rPr>
              <w:rFonts w:cs="Times New Roman"/>
              <w:color w:val="C92C2C"/>
              <w:szCs w:val="24"/>
            </w:rPr>
            <w:t xml:space="preserve"> </w:t>
          </w:r>
          <w:r w:rsidR="00DF13D5" w:rsidRPr="008E6464">
            <w:rPr>
              <w:rFonts w:cs="Times New Roman"/>
              <w:color w:val="5F6364"/>
              <w:szCs w:val="24"/>
            </w:rPr>
            <w:t>"</w:t>
          </w:r>
          <w:r w:rsidR="00DF13D5" w:rsidRPr="008E6464">
            <w:rPr>
              <w:rFonts w:cs="Times New Roman"/>
              <w:color w:val="2F9C0A"/>
              <w:szCs w:val="24"/>
            </w:rPr>
            <w:t>Yes</w:t>
          </w:r>
          <w:r w:rsidR="00DF13D5" w:rsidRPr="008E6464">
            <w:rPr>
              <w:rFonts w:cs="Times New Roman"/>
              <w:color w:val="5F6364"/>
              <w:szCs w:val="24"/>
            </w:rPr>
            <w:t>"</w:t>
          </w:r>
          <w:r w:rsidR="00DF13D5" w:rsidRPr="008E6464">
            <w:rPr>
              <w:rFonts w:cs="Times New Roman"/>
              <w:color w:val="C92C2C"/>
              <w:szCs w:val="24"/>
            </w:rPr>
            <w:t xml:space="preserve"> </w:t>
          </w:r>
        </w:sdtContent>
      </w:sdt>
    </w:p>
    <w:p w14:paraId="4895E735" w14:textId="77777777" w:rsidR="00DF13D5" w:rsidRPr="008E6464" w:rsidRDefault="00DF13D5" w:rsidP="00DF13D5">
      <w:pPr>
        <w:spacing w:after="264"/>
        <w:ind w:left="720"/>
        <w:rPr>
          <w:rFonts w:cs="Times New Roman"/>
          <w:bCs/>
          <w:szCs w:val="24"/>
          <w:highlight w:val="green"/>
        </w:rPr>
      </w:pPr>
      <w:r w:rsidRPr="008E6464">
        <w:rPr>
          <w:rFonts w:cs="Times New Roman"/>
          <w:bCs/>
          <w:szCs w:val="24"/>
          <w:highlight w:val="green"/>
        </w:rPr>
        <w:lastRenderedPageBreak/>
        <w:t>ONLY INCLUDE THIS HERE IF IT WASN’T INCLUDED ABOVE (i.e., in any of the prior causes of action)</w:t>
      </w:r>
    </w:p>
    <w:p w14:paraId="39D3BA84" w14:textId="77777777" w:rsidR="00DF13D5" w:rsidRPr="008E6464" w:rsidRDefault="00DF13D5" w:rsidP="00DF13D5">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0AA720C4"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48A0A544"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55F10608"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1A814311"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6BF694B3" w14:textId="77777777" w:rsidR="00DF13D5" w:rsidRPr="00C00DFF" w:rsidRDefault="00DF13D5" w:rsidP="00DF13D5">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126A9A7D" w14:textId="6DB399B3" w:rsidR="00DF13D5" w:rsidRDefault="001461C6" w:rsidP="00DF13D5">
      <w:pPr>
        <w:spacing w:after="264"/>
        <w:ind w:left="1440" w:hanging="360"/>
      </w:pPr>
      <w:sdt>
        <w:sdtPr>
          <w:rPr>
            <w:rStyle w:val="property1"/>
            <w:rFonts w:eastAsia="Times New Roman" w:cs="Times New Roman"/>
            <w:szCs w:val="24"/>
          </w:rPr>
          <w:alias w:val="End If"/>
          <w:tag w:val="FlowConditionEndIf"/>
          <w:id w:val="-539363149"/>
          <w:placeholder>
            <w:docPart w:val="EC79DC6ED55F4B43B69DE1D283849268"/>
          </w:placeholder>
          <w15:color w:val="23D160"/>
          <w15:appearance w15:val="tags"/>
        </w:sdtPr>
        <w:sdtEndPr>
          <w:rPr>
            <w:rStyle w:val="property1"/>
          </w:rPr>
        </w:sdtEndPr>
        <w:sdtContent>
          <w:r w:rsidR="00DF13D5" w:rsidRPr="008E6464">
            <w:rPr>
              <w:rFonts w:eastAsia="Times New Roman" w:cs="Times New Roman"/>
              <w:color w:val="CCCCCC"/>
              <w:szCs w:val="24"/>
            </w:rPr>
            <w:t>###</w:t>
          </w:r>
        </w:sdtContent>
      </w:sdt>
    </w:p>
    <w:p w14:paraId="7F848FFF" w14:textId="3ACE8D4E" w:rsidR="00990385" w:rsidRDefault="00990385" w:rsidP="002F31FE">
      <w:pPr>
        <w:spacing w:after="264"/>
        <w:ind w:left="1080" w:hanging="360"/>
      </w:pPr>
      <w:r>
        <w:t xml:space="preserve">—  </w:t>
      </w:r>
      <w:r w:rsidRPr="00990385">
        <w:t>Injunctive relief is available to prevent future harm. (</w:t>
      </w:r>
      <w:r w:rsidR="00BF415A" w:rsidRPr="00BF415A">
        <w:rPr>
          <w:i/>
          <w:iCs/>
        </w:rPr>
        <w:t xml:space="preserve">Intel Corp. v. </w:t>
      </w:r>
      <w:r w:rsidRPr="00BF415A">
        <w:rPr>
          <w:i/>
          <w:iCs/>
        </w:rPr>
        <w:t>Hamidi, supra,</w:t>
      </w:r>
      <w:r w:rsidRPr="00990385">
        <w:t xml:space="preserve"> 30 Cal.4th at 1352.)</w:t>
      </w:r>
    </w:p>
    <w:p w14:paraId="210FB4A4" w14:textId="6155487C" w:rsidR="00BF415A" w:rsidRDefault="00BF415A" w:rsidP="002F31FE">
      <w:pPr>
        <w:spacing w:after="264"/>
        <w:ind w:left="1080" w:hanging="360"/>
      </w:pPr>
      <w:r>
        <w:lastRenderedPageBreak/>
        <w:t xml:space="preserve">—  </w:t>
      </w:r>
      <w:r w:rsidRPr="00BF415A">
        <w:t>Punitive damages may be available if the plaintiff shows that the defendant acted oppressively, fraudulently, or maliciously. (Civ. Code, § 3294.)</w:t>
      </w:r>
    </w:p>
    <w:p w14:paraId="1FCAA174" w14:textId="641EB80C" w:rsidR="00BF415A" w:rsidRDefault="00BF415A" w:rsidP="002F31F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09878C97" w14:textId="4342E54F" w:rsidR="00BF415A" w:rsidRDefault="00BF415A" w:rsidP="00BF415A">
      <w:pPr>
        <w:spacing w:after="264"/>
        <w:ind w:left="1350" w:hanging="270"/>
      </w:pPr>
      <w:r>
        <w:t xml:space="preserve">•   </w:t>
      </w:r>
      <w:r w:rsidRPr="00BF415A">
        <w:t>Timber. (Code Civ. Proc., § 733.)</w:t>
      </w:r>
    </w:p>
    <w:p w14:paraId="7863D672" w14:textId="3366D70B" w:rsidR="00BF415A" w:rsidRDefault="00BF415A" w:rsidP="00BF415A">
      <w:pPr>
        <w:spacing w:after="264"/>
        <w:ind w:left="1350" w:hanging="270"/>
      </w:pPr>
      <w:r>
        <w:t xml:space="preserve">•   </w:t>
      </w:r>
      <w:r w:rsidRPr="00BF415A">
        <w:t>Injury to Cable Television Property. (Corps. Code, § 14400.)</w:t>
      </w:r>
    </w:p>
    <w:p w14:paraId="0B547D18" w14:textId="5B5C712F" w:rsidR="00BF415A" w:rsidRDefault="00BF415A" w:rsidP="00BF415A">
      <w:pPr>
        <w:spacing w:after="264"/>
        <w:ind w:left="1350" w:hanging="270"/>
      </w:pPr>
      <w:r>
        <w:t xml:space="preserve">•   </w:t>
      </w:r>
      <w:r w:rsidRPr="00BF415A">
        <w:t>Stealing utility services. (Civ. Code, § 1882.1.)</w:t>
      </w:r>
    </w:p>
    <w:p w14:paraId="014EC974" w14:textId="77777777" w:rsidR="002F31FE" w:rsidRPr="00265AF8" w:rsidRDefault="002F31FE" w:rsidP="002F31FE">
      <w:pPr>
        <w:spacing w:after="264"/>
        <w:rPr>
          <w:u w:val="single"/>
        </w:rPr>
      </w:pPr>
      <w:r>
        <w:rPr>
          <w:u w:val="single"/>
        </w:rPr>
        <w:t>Applicable Statute of Limitations</w:t>
      </w:r>
    </w:p>
    <w:p w14:paraId="469328A1" w14:textId="7B057247" w:rsidR="002F31FE" w:rsidRDefault="002F31FE" w:rsidP="002F31FE">
      <w:pPr>
        <w:spacing w:after="264"/>
        <w:ind w:left="1080" w:hanging="360"/>
      </w:pPr>
      <w:r>
        <w:t xml:space="preserve">—  </w:t>
      </w:r>
      <w:r w:rsidR="008429A4" w:rsidRPr="008429A4">
        <w:t xml:space="preserve">A claim for trespass to chattels must be brought within three years, and the statute generally begins accruing  when the trespass occurs. (Code Civ. Proc., § 338(c); </w:t>
      </w:r>
      <w:proofErr w:type="spellStart"/>
      <w:r w:rsidR="008429A4" w:rsidRPr="008429A4">
        <w:rPr>
          <w:i/>
          <w:iCs/>
        </w:rPr>
        <w:t>AmerUS</w:t>
      </w:r>
      <w:proofErr w:type="spellEnd"/>
      <w:r w:rsidR="008429A4" w:rsidRPr="008429A4">
        <w:rPr>
          <w:i/>
          <w:iCs/>
        </w:rPr>
        <w:t xml:space="preserve"> Life Ins. Co. v. Bank of America, N.A.</w:t>
      </w:r>
      <w:r w:rsidR="008429A4" w:rsidRPr="008429A4">
        <w:t xml:space="preserve"> (2006) 143 Cal.App.4th 631, 639.)</w:t>
      </w:r>
    </w:p>
    <w:p w14:paraId="168A78E4" w14:textId="77777777" w:rsidR="002F31FE" w:rsidRPr="00265AF8" w:rsidRDefault="002F31FE" w:rsidP="002F31FE">
      <w:pPr>
        <w:spacing w:after="264"/>
      </w:pPr>
      <w:r>
        <w:rPr>
          <w:u w:val="single"/>
        </w:rPr>
        <w:t>Application</w:t>
      </w:r>
      <w:r>
        <w:t>—Application of the Law to Client’s Facts</w:t>
      </w:r>
    </w:p>
    <w:p w14:paraId="594C7DF2" w14:textId="4008405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68892D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07536F7"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4BCA6FC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030160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34859E"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85B2AAE" w14:textId="52F6D9F6" w:rsidR="00E5592A" w:rsidRDefault="001461C6"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21E9685F85794ABEBCF5072896163E0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B84B966" w14:textId="1FBE6E6D" w:rsidR="00E5592A" w:rsidRDefault="001461C6" w:rsidP="00E5592A">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4B49B3AB24A4DD79846AD787304AB76"/>
          </w:placeholder>
          <w15:color w:val="23D160"/>
          <w15:appearance w15:val="tags"/>
        </w:sdtPr>
        <w:sdtEndPr/>
        <w:sdtContent>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0DC95952" w14:textId="75E2E067" w:rsidR="00E5592A" w:rsidRDefault="00E5592A" w:rsidP="00E5592A">
      <w:pPr>
        <w:pStyle w:val="Heading2"/>
      </w:pPr>
      <w:r w:rsidRPr="00020852">
        <w:lastRenderedPageBreak/>
        <w:fldChar w:fldCharType="begin"/>
      </w:r>
      <w:r w:rsidRPr="00020852">
        <w:instrText xml:space="preserve"> LISTNUM LegalDefault \l 2 </w:instrText>
      </w:r>
      <w:bookmarkStart w:id="57" w:name="_Toc53565509"/>
      <w:r w:rsidRPr="00020852">
        <w:fldChar w:fldCharType="end"/>
      </w:r>
      <w:r>
        <w:br/>
      </w:r>
      <w:r w:rsidR="00817D6C" w:rsidRPr="00817D6C">
        <w:t>Open Book Account</w:t>
      </w:r>
      <w:bookmarkEnd w:id="57"/>
    </w:p>
    <w:p w14:paraId="2F7BB2A5" w14:textId="2B35EA3F" w:rsidR="002F31FE" w:rsidRDefault="002F31FE" w:rsidP="002F31FE">
      <w:pPr>
        <w:spacing w:after="264"/>
      </w:pPr>
      <w:r w:rsidRPr="00D93A31">
        <w:rPr>
          <w:u w:val="single"/>
        </w:rPr>
        <w:t>Elements</w:t>
      </w:r>
      <w:r>
        <w:t>—</w:t>
      </w:r>
      <w:r w:rsidR="00C741AB">
        <w:t>Open Book Account</w:t>
      </w:r>
    </w:p>
    <w:p w14:paraId="378134CA" w14:textId="3DF5A18A" w:rsidR="002F31FE" w:rsidRDefault="002F31FE" w:rsidP="002F31FE">
      <w:pPr>
        <w:spacing w:after="264"/>
        <w:ind w:left="1080" w:hanging="360"/>
      </w:pPr>
      <w:r>
        <w:t xml:space="preserve">—  </w:t>
      </w:r>
      <w:r w:rsidR="00BC1209"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rsidR="00301F16">
        <w:t>; and (iv) the amount owed</w:t>
      </w:r>
      <w:r w:rsidR="00BC1209" w:rsidRPr="00BC1209">
        <w:t xml:space="preserve">. (Code Civ. Proc. § 337a; </w:t>
      </w:r>
      <w:r w:rsidR="00BC1209" w:rsidRPr="00BC1209">
        <w:rPr>
          <w:i/>
          <w:iCs/>
        </w:rPr>
        <w:t xml:space="preserve">State Compensation Insurance Fund v. </w:t>
      </w:r>
      <w:proofErr w:type="spellStart"/>
      <w:r w:rsidR="00BC1209" w:rsidRPr="00BC1209">
        <w:rPr>
          <w:i/>
          <w:iCs/>
        </w:rPr>
        <w:t>Readylink</w:t>
      </w:r>
      <w:proofErr w:type="spellEnd"/>
      <w:r w:rsidR="00BC1209" w:rsidRPr="00BC1209">
        <w:rPr>
          <w:i/>
          <w:iCs/>
        </w:rPr>
        <w:t xml:space="preserve"> Healthcare, Inc.</w:t>
      </w:r>
      <w:r w:rsidR="00BC1209" w:rsidRPr="00BC1209">
        <w:t xml:space="preserve"> </w:t>
      </w:r>
      <w:r w:rsidR="00BC1209">
        <w:t>(</w:t>
      </w:r>
      <w:r w:rsidR="00BC1209" w:rsidRPr="00BC1209">
        <w:t>2020</w:t>
      </w:r>
      <w:r w:rsidR="00BC1209">
        <w:t>)</w:t>
      </w:r>
      <w:r w:rsidR="00BC1209" w:rsidRPr="00BC1209">
        <w:t xml:space="preserve"> WL 3118580.)</w:t>
      </w:r>
    </w:p>
    <w:p w14:paraId="24211407" w14:textId="77777777" w:rsidR="002F31FE" w:rsidRPr="00265AF8" w:rsidRDefault="002F31FE" w:rsidP="002F31FE">
      <w:pPr>
        <w:spacing w:after="264"/>
      </w:pPr>
      <w:r>
        <w:rPr>
          <w:u w:val="single"/>
        </w:rPr>
        <w:t>Remedies</w:t>
      </w:r>
      <w:r>
        <w:t>—</w:t>
      </w:r>
    </w:p>
    <w:p w14:paraId="240A1840" w14:textId="6734846B" w:rsidR="002F31FE" w:rsidRDefault="002F31FE" w:rsidP="002F31FE">
      <w:pPr>
        <w:spacing w:after="264"/>
        <w:ind w:left="1080" w:hanging="360"/>
      </w:pPr>
      <w:r>
        <w:t xml:space="preserve">—  </w:t>
      </w:r>
      <w:r w:rsidR="0097270D" w:rsidRPr="0097270D">
        <w:t>Compensatory damages in the amount due on the account can be recovered. (Civ. Code, § 3300.)</w:t>
      </w:r>
    </w:p>
    <w:p w14:paraId="64C8F9B3" w14:textId="037B5D73" w:rsidR="0097270D" w:rsidRDefault="0097270D" w:rsidP="002F31FE">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32512292" w14:textId="77777777" w:rsidR="002F31FE" w:rsidRPr="00265AF8" w:rsidRDefault="002F31FE" w:rsidP="002F31FE">
      <w:pPr>
        <w:spacing w:after="264"/>
        <w:rPr>
          <w:u w:val="single"/>
        </w:rPr>
      </w:pPr>
      <w:r>
        <w:rPr>
          <w:u w:val="single"/>
        </w:rPr>
        <w:t>Applicable Statute of Limitations</w:t>
      </w:r>
    </w:p>
    <w:p w14:paraId="3A5B187F" w14:textId="7118B8ED" w:rsidR="0097270D" w:rsidRDefault="002F31FE" w:rsidP="00035EE6">
      <w:pPr>
        <w:spacing w:after="264"/>
        <w:ind w:left="1080" w:hanging="360"/>
      </w:pPr>
      <w:r>
        <w:t xml:space="preserve">—  </w:t>
      </w:r>
      <w:r w:rsidR="0097270D" w:rsidRPr="0097270D">
        <w:t xml:space="preserve">The statute of limitations for an open book account </w:t>
      </w:r>
      <w:r w:rsidR="0097270D">
        <w:t xml:space="preserve">track the statute for breach of contract. Consequently, if the claim is </w:t>
      </w:r>
      <w:r w:rsidR="0097270D" w:rsidRPr="0097270D">
        <w:t>based on a written instrument</w:t>
      </w:r>
      <w:r w:rsidR="0097270D">
        <w:t>, the deadline</w:t>
      </w:r>
      <w:r w:rsidR="0097270D" w:rsidRPr="0097270D">
        <w:t xml:space="preserve"> is four years</w:t>
      </w:r>
      <w:r w:rsidR="0097270D">
        <w:t xml:space="preserve"> </w:t>
      </w:r>
      <w:r w:rsidR="0097270D" w:rsidRPr="0097270D">
        <w:t>(Civ. Code, § 337)</w:t>
      </w:r>
      <w:r w:rsidR="0097270D">
        <w:t xml:space="preserve">, and if the </w:t>
      </w:r>
      <w:r w:rsidR="0097270D" w:rsidRPr="0097270D">
        <w:t xml:space="preserve">open book account is based on an oral instrument, the </w:t>
      </w:r>
      <w:r w:rsidR="0097270D">
        <w:t>deadline is</w:t>
      </w:r>
      <w:r w:rsidR="0097270D" w:rsidRPr="0097270D">
        <w:t xml:space="preserve"> two years</w:t>
      </w:r>
      <w:r w:rsidR="0097270D">
        <w:t xml:space="preserve"> (</w:t>
      </w:r>
      <w:r w:rsidR="0097270D" w:rsidRPr="0097270D">
        <w:t>Code Civ. Proc., § 339)</w:t>
      </w:r>
      <w:r w:rsidR="0097270D">
        <w:t>.</w:t>
      </w:r>
      <w:r w:rsidR="00035EE6">
        <w:t xml:space="preserve"> </w:t>
      </w:r>
      <w:r w:rsidR="00035EE6" w:rsidRPr="00035EE6">
        <w:t xml:space="preserve">The claim accrues on the date of the last entry in the account. (Code Civ. Proc., § 337(2); </w:t>
      </w:r>
      <w:r w:rsidR="00035EE6" w:rsidRPr="00035EE6">
        <w:rPr>
          <w:i/>
          <w:iCs/>
        </w:rPr>
        <w:t xml:space="preserve">Professional Collection Consultants v. </w:t>
      </w:r>
      <w:proofErr w:type="spellStart"/>
      <w:r w:rsidR="00035EE6" w:rsidRPr="00035EE6">
        <w:rPr>
          <w:i/>
          <w:iCs/>
        </w:rPr>
        <w:t>Lauron</w:t>
      </w:r>
      <w:proofErr w:type="spellEnd"/>
      <w:r w:rsidR="00035EE6" w:rsidRPr="00035EE6">
        <w:t xml:space="preserve"> (2017) 8 Cal.App.5th 958, 966.)</w:t>
      </w:r>
    </w:p>
    <w:p w14:paraId="641ECE71" w14:textId="77777777" w:rsidR="002F31FE" w:rsidRPr="00265AF8" w:rsidRDefault="002F31FE" w:rsidP="002F31FE">
      <w:pPr>
        <w:spacing w:after="264"/>
      </w:pPr>
      <w:r>
        <w:rPr>
          <w:u w:val="single"/>
        </w:rPr>
        <w:t>Application</w:t>
      </w:r>
      <w:r>
        <w:t>—Application of the Law to Client’s Facts</w:t>
      </w:r>
    </w:p>
    <w:p w14:paraId="0CE2BF90" w14:textId="4D902B0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DBAA1C"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19FA3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6A10E8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B76F97"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25600E"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7A167A5" w14:textId="2AE2EBF4" w:rsidR="00E5592A" w:rsidRDefault="001461C6"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25E1D0D3B7BA484AAB8238EEC52FEA8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34FAB63" w14:textId="5D300518" w:rsidR="00E5592A" w:rsidRDefault="001461C6" w:rsidP="00E5592A">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BDA0569BE64E4640B7076338F0227CB6"/>
          </w:placeholder>
          <w15:color w:val="23D160"/>
          <w15:appearance w15:val="tags"/>
        </w:sdtPr>
        <w:sdtEndPr/>
        <w:sdtContent>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426EC3A4" w14:textId="17FC9595" w:rsidR="00E5592A" w:rsidRDefault="00E5592A" w:rsidP="00E5592A">
      <w:pPr>
        <w:pStyle w:val="Heading2"/>
      </w:pPr>
      <w:r w:rsidRPr="00020852">
        <w:fldChar w:fldCharType="begin"/>
      </w:r>
      <w:r w:rsidRPr="00020852">
        <w:instrText xml:space="preserve"> LISTNUM LegalDefault \l 2 </w:instrText>
      </w:r>
      <w:bookmarkStart w:id="58" w:name="_Toc53565510"/>
      <w:r w:rsidRPr="00020852">
        <w:fldChar w:fldCharType="end"/>
      </w:r>
      <w:r>
        <w:br/>
      </w:r>
      <w:r w:rsidR="00817D6C" w:rsidRPr="00817D6C">
        <w:t>Money Had and Received</w:t>
      </w:r>
      <w:bookmarkEnd w:id="58"/>
    </w:p>
    <w:p w14:paraId="5146097B" w14:textId="37E807AD" w:rsidR="002F31FE" w:rsidRDefault="002F31FE" w:rsidP="002F31FE">
      <w:pPr>
        <w:spacing w:after="264"/>
      </w:pPr>
      <w:r w:rsidRPr="00D93A31">
        <w:rPr>
          <w:u w:val="single"/>
        </w:rPr>
        <w:t>Elements</w:t>
      </w:r>
      <w:r>
        <w:t>—</w:t>
      </w:r>
      <w:r w:rsidR="00C741AB">
        <w:t>Money Had and Received</w:t>
      </w:r>
    </w:p>
    <w:p w14:paraId="571210DE" w14:textId="65B4A401" w:rsidR="002F31FE" w:rsidRDefault="002F31FE" w:rsidP="00453EAB">
      <w:pPr>
        <w:spacing w:after="264"/>
        <w:ind w:left="1080" w:hanging="360"/>
      </w:pPr>
      <w:r>
        <w:t xml:space="preserve">—  </w:t>
      </w:r>
      <w:r w:rsidR="00B9243D" w:rsidRPr="00B9243D">
        <w:t xml:space="preserve">To prevail on a claim for money had and received, plaintiff must prove that defendant not only received money that belonged to plaintiff, but that plaintiff should be repaid on equitable grounds. </w:t>
      </w:r>
      <w:r w:rsidR="00453EAB" w:rsidRPr="00453EAB">
        <w:t>(</w:t>
      </w:r>
      <w:proofErr w:type="spellStart"/>
      <w:r w:rsidR="00453EAB" w:rsidRPr="00453EAB">
        <w:rPr>
          <w:i/>
          <w:iCs/>
        </w:rPr>
        <w:t>Avidor</w:t>
      </w:r>
      <w:proofErr w:type="spellEnd"/>
      <w:r w:rsidR="00453EAB" w:rsidRPr="00453EAB">
        <w:rPr>
          <w:i/>
          <w:iCs/>
        </w:rPr>
        <w:t xml:space="preserve"> v. Sutter’s Place, Inc.</w:t>
      </w:r>
      <w:r w:rsidR="00453EAB" w:rsidRPr="00453EAB">
        <w:t xml:space="preserve"> (2013) 212 Cal.App.4th 1439, 1454.)</w:t>
      </w:r>
    </w:p>
    <w:p w14:paraId="6B1DECD6" w14:textId="77777777" w:rsidR="002F31FE" w:rsidRPr="00265AF8" w:rsidRDefault="002F31FE" w:rsidP="002F31FE">
      <w:pPr>
        <w:spacing w:after="264"/>
      </w:pPr>
      <w:r>
        <w:rPr>
          <w:u w:val="single"/>
        </w:rPr>
        <w:t>Remedies</w:t>
      </w:r>
      <w:r>
        <w:t>—</w:t>
      </w:r>
    </w:p>
    <w:p w14:paraId="7613C5ED" w14:textId="3748DF9C" w:rsidR="002F31FE" w:rsidRDefault="002F31FE" w:rsidP="002F31FE">
      <w:pPr>
        <w:spacing w:after="264"/>
        <w:ind w:left="1080" w:hanging="360"/>
      </w:pPr>
      <w:r>
        <w:t xml:space="preserve">—  </w:t>
      </w:r>
      <w:r w:rsidR="00453EAB" w:rsidRPr="00453EAB">
        <w:t>The remedy is the restitution of the sum wrongfully retained. (</w:t>
      </w:r>
      <w:r w:rsidR="00453EAB" w:rsidRPr="00453EAB">
        <w:rPr>
          <w:i/>
          <w:iCs/>
        </w:rPr>
        <w:t>Gutierrez v. Girardi</w:t>
      </w:r>
      <w:r w:rsidR="00453EAB" w:rsidRPr="00453EAB">
        <w:t xml:space="preserve"> (2011) 194 Cal.App.4th 925, 937.)</w:t>
      </w:r>
    </w:p>
    <w:p w14:paraId="6F9CFC6C" w14:textId="77777777" w:rsidR="002F31FE" w:rsidRPr="00265AF8" w:rsidRDefault="002F31FE" w:rsidP="002F31FE">
      <w:pPr>
        <w:spacing w:after="264"/>
        <w:rPr>
          <w:u w:val="single"/>
        </w:rPr>
      </w:pPr>
      <w:r>
        <w:rPr>
          <w:u w:val="single"/>
        </w:rPr>
        <w:t>Applicable Statute of Limitations</w:t>
      </w:r>
    </w:p>
    <w:p w14:paraId="748CA7A7" w14:textId="6556AD08" w:rsidR="002F31FE" w:rsidRDefault="002F31FE" w:rsidP="002F31FE">
      <w:pPr>
        <w:spacing w:after="264"/>
        <w:ind w:left="1080" w:hanging="360"/>
      </w:pPr>
      <w:r>
        <w:t xml:space="preserve">—  </w:t>
      </w:r>
      <w:r w:rsidR="00453EAB" w:rsidRPr="00453EAB">
        <w:t>The statute of limitations is two years. (Code Civ. Proc., § 339(1).)</w:t>
      </w:r>
    </w:p>
    <w:p w14:paraId="5308AB93" w14:textId="77777777" w:rsidR="002F31FE" w:rsidRPr="00265AF8" w:rsidRDefault="002F31FE" w:rsidP="002F31FE">
      <w:pPr>
        <w:spacing w:after="264"/>
      </w:pPr>
      <w:r>
        <w:rPr>
          <w:u w:val="single"/>
        </w:rPr>
        <w:t>Application</w:t>
      </w:r>
      <w:r>
        <w:t>—Application of the Law to Client’s Facts</w:t>
      </w:r>
    </w:p>
    <w:p w14:paraId="0EAB14A0" w14:textId="1C25FA4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42F905"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5805D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3E3E3F6"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AD47A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FA9850"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E648F21" w14:textId="20B20F94" w:rsidR="00E5592A" w:rsidRDefault="001461C6"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A31183B9BBBC480B9AA874C13F6AD6E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65C94C79" w14:textId="599A16A4" w:rsidR="00E5592A" w:rsidRDefault="001461C6" w:rsidP="00E5592A">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997DD656C75649098E52FCBB0909321A"/>
          </w:placeholder>
          <w15:color w:val="23D160"/>
          <w15:appearance w15:val="tags"/>
        </w:sdtPr>
        <w:sdtEndPr/>
        <w:sdtContent>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7687A3B5" w14:textId="6700C21C" w:rsidR="00E5592A" w:rsidRDefault="00E5592A" w:rsidP="00E5592A">
      <w:pPr>
        <w:pStyle w:val="Heading2"/>
      </w:pPr>
      <w:r w:rsidRPr="00020852">
        <w:fldChar w:fldCharType="begin"/>
      </w:r>
      <w:r w:rsidRPr="00020852">
        <w:instrText xml:space="preserve"> LISTNUM LegalDefault \l 2 </w:instrText>
      </w:r>
      <w:bookmarkStart w:id="59" w:name="_Toc53565511"/>
      <w:r w:rsidRPr="00020852">
        <w:fldChar w:fldCharType="end"/>
      </w:r>
      <w:r>
        <w:br/>
      </w:r>
      <w:r w:rsidR="00817D6C">
        <w:t>Account Stated</w:t>
      </w:r>
      <w:bookmarkEnd w:id="59"/>
    </w:p>
    <w:p w14:paraId="04C2C226" w14:textId="1439BAF6" w:rsidR="002F31FE" w:rsidRDefault="002F31FE" w:rsidP="002F31FE">
      <w:pPr>
        <w:spacing w:after="264"/>
      </w:pPr>
      <w:r w:rsidRPr="00D93A31">
        <w:rPr>
          <w:u w:val="single"/>
        </w:rPr>
        <w:t>Elements</w:t>
      </w:r>
      <w:r>
        <w:t>—</w:t>
      </w:r>
      <w:r w:rsidR="00C741AB">
        <w:t>Account Stated</w:t>
      </w:r>
    </w:p>
    <w:p w14:paraId="6F9262B5" w14:textId="3A6B2BFC" w:rsidR="002F31FE" w:rsidRDefault="002F31FE" w:rsidP="000A70D3">
      <w:pPr>
        <w:spacing w:after="264"/>
        <w:ind w:left="1080" w:hanging="360"/>
      </w:pPr>
      <w:r>
        <w:t xml:space="preserve">—  </w:t>
      </w:r>
      <w:r w:rsidR="000A70D3" w:rsidRPr="000A70D3">
        <w:t>To prevail on a claim for account stated, plaintiff must prove (i) prior transactions between the parties; (ii) that there is an agreement between the parties that the items of the account are true; and (iii) that there is a balance due and owing. (</w:t>
      </w:r>
      <w:r w:rsidR="000A70D3" w:rsidRPr="000A70D3">
        <w:rPr>
          <w:i/>
          <w:iCs/>
        </w:rPr>
        <w:t>Professional Collection Consultants v. Lujan</w:t>
      </w:r>
      <w:r w:rsidR="000A70D3" w:rsidRPr="000A70D3">
        <w:t xml:space="preserve"> (2018) 23 Cal.App.5th 685, 691.)</w:t>
      </w:r>
    </w:p>
    <w:p w14:paraId="5DE19BAF" w14:textId="77777777" w:rsidR="002F31FE" w:rsidRPr="00265AF8" w:rsidRDefault="002F31FE" w:rsidP="002F31FE">
      <w:pPr>
        <w:spacing w:after="264"/>
      </w:pPr>
      <w:r>
        <w:rPr>
          <w:u w:val="single"/>
        </w:rPr>
        <w:t>Remedies</w:t>
      </w:r>
      <w:r>
        <w:t>—</w:t>
      </w:r>
    </w:p>
    <w:p w14:paraId="331E7200" w14:textId="6D57A357" w:rsidR="002F31FE" w:rsidRDefault="002F31FE" w:rsidP="002F31FE">
      <w:pPr>
        <w:spacing w:after="264"/>
        <w:ind w:left="1080" w:hanging="360"/>
      </w:pPr>
      <w:r>
        <w:t xml:space="preserve">—  </w:t>
      </w:r>
      <w:r w:rsidR="000A70D3" w:rsidRPr="000A70D3">
        <w:t>Plaintiff is entitled to the amount due on the account. (Civ. Code, § 3300.)</w:t>
      </w:r>
    </w:p>
    <w:p w14:paraId="32083348" w14:textId="77777777" w:rsidR="002F31FE" w:rsidRPr="00265AF8" w:rsidRDefault="002F31FE" w:rsidP="002F31FE">
      <w:pPr>
        <w:spacing w:after="264"/>
        <w:rPr>
          <w:u w:val="single"/>
        </w:rPr>
      </w:pPr>
      <w:r>
        <w:rPr>
          <w:u w:val="single"/>
        </w:rPr>
        <w:t>Applicable Statute of Limitations</w:t>
      </w:r>
    </w:p>
    <w:p w14:paraId="7FA41D5B" w14:textId="3C5F8AD5" w:rsidR="002F31FE" w:rsidRDefault="002F31FE" w:rsidP="002F31FE">
      <w:pPr>
        <w:spacing w:after="264"/>
        <w:ind w:left="1080" w:hanging="360"/>
      </w:pPr>
      <w:r>
        <w:t xml:space="preserve">—  </w:t>
      </w:r>
      <w:r w:rsidR="000A70D3" w:rsidRPr="0097270D">
        <w:t>The statute of limitations for a</w:t>
      </w:r>
      <w:r w:rsidR="000A70D3">
        <w:t xml:space="preserve"> claim on </w:t>
      </w:r>
      <w:r w:rsidR="00657397">
        <w:t>a stated account</w:t>
      </w:r>
      <w:r w:rsidR="000A70D3">
        <w:t xml:space="preserve"> tracks the statute for breach of contract. Consequently, if the claim is </w:t>
      </w:r>
      <w:r w:rsidR="000A70D3" w:rsidRPr="0097270D">
        <w:t>based on a written instrument</w:t>
      </w:r>
      <w:r w:rsidR="000A70D3">
        <w:t>, the deadline</w:t>
      </w:r>
      <w:r w:rsidR="000A70D3" w:rsidRPr="0097270D">
        <w:t xml:space="preserve"> is four years</w:t>
      </w:r>
      <w:r w:rsidR="000A70D3">
        <w:t xml:space="preserve"> </w:t>
      </w:r>
      <w:r w:rsidR="000A70D3" w:rsidRPr="0097270D">
        <w:t>(Civ. Code, § 337)</w:t>
      </w:r>
      <w:r w:rsidR="000A70D3">
        <w:t xml:space="preserve">, and if the </w:t>
      </w:r>
      <w:r w:rsidR="000A70D3" w:rsidRPr="0097270D">
        <w:t xml:space="preserve">account is based on an oral instrument, the </w:t>
      </w:r>
      <w:r w:rsidR="000A70D3">
        <w:t>deadline is</w:t>
      </w:r>
      <w:r w:rsidR="000A70D3" w:rsidRPr="0097270D">
        <w:t xml:space="preserve"> two years</w:t>
      </w:r>
      <w:r w:rsidR="000A70D3">
        <w:t xml:space="preserve"> (</w:t>
      </w:r>
      <w:r w:rsidR="000A70D3" w:rsidRPr="0097270D">
        <w:t>Code Civ. Proc., § 339)</w:t>
      </w:r>
      <w:r w:rsidR="000A70D3">
        <w:t>.</w:t>
      </w:r>
    </w:p>
    <w:p w14:paraId="560721D8" w14:textId="77777777" w:rsidR="002F31FE" w:rsidRPr="00265AF8" w:rsidRDefault="002F31FE" w:rsidP="002F31FE">
      <w:pPr>
        <w:spacing w:after="264"/>
      </w:pPr>
      <w:r>
        <w:rPr>
          <w:u w:val="single"/>
        </w:rPr>
        <w:t>Application</w:t>
      </w:r>
      <w:r>
        <w:t>—Application of the Law to Client’s Facts</w:t>
      </w:r>
    </w:p>
    <w:p w14:paraId="6AAA49FC" w14:textId="29E98B66"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1E545A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AEE4B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1789761C"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F84CF0A"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3A2C9797"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D6DD41A" w14:textId="07BAE3C2" w:rsidR="00E5592A" w:rsidRDefault="001461C6"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4EB27BD061594FF685C6A9441EFA2A31"/>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4F4EE0F" w14:textId="77777777" w:rsidR="003F726A" w:rsidRDefault="001461C6" w:rsidP="003F726A">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7968FBA2A2F84D16BB9A82EB45F425F8"/>
          </w:placeholder>
          <w15:color w:val="23D160"/>
          <w15:appearance w15:val="tags"/>
        </w:sdtPr>
        <w:sdtEndPr/>
        <w:sdtContent>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proofErr w:type="spellStart"/>
          <w:r w:rsidR="003F726A">
            <w:rPr>
              <w:rStyle w:val="property1"/>
              <w:rFonts w:eastAsia="Times New Roman"/>
            </w:rPr>
            <w:t>checkbox_potential_claims</w:t>
          </w:r>
          <w:proofErr w:type="spellEnd"/>
          <w:r w:rsidR="003F726A">
            <w:rPr>
              <w:rStyle w:val="tag1"/>
              <w:rFonts w:eastAsia="Times New Roman"/>
            </w:rPr>
            <w:t xml:space="preserve"> </w:t>
          </w:r>
          <w:r w:rsidR="003F726A" w:rsidRPr="00B51BD3">
            <w:rPr>
              <w:rFonts w:eastAsia="Times New Roman" w:cs="Times New Roman"/>
              <w:color w:val="A67F59"/>
              <w:szCs w:val="24"/>
            </w:rPr>
            <w:t>or</w:t>
          </w:r>
          <w:r w:rsidR="003F726A">
            <w:rPr>
              <w:rFonts w:eastAsia="Times New Roman" w:cs="Times New Roman"/>
              <w:color w:val="A67F59"/>
              <w:szCs w:val="24"/>
            </w:rPr>
            <w:t xml:space="preserve"> </w:t>
          </w:r>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proofErr w:type="spellStart"/>
          <w:r w:rsidR="003F726A">
            <w:rPr>
              <w:rStyle w:val="property1"/>
              <w:rFonts w:eastAsia="Times New Roman"/>
            </w:rPr>
            <w:t>checkbox_potential_cross_claims</w:t>
          </w:r>
          <w:proofErr w:type="spellEnd"/>
          <w:r w:rsidR="003F726A">
            <w:rPr>
              <w:rStyle w:val="property1"/>
              <w:rFonts w:eastAsia="Times New Roman"/>
            </w:rPr>
            <w:t xml:space="preserve"> </w:t>
          </w:r>
        </w:sdtContent>
      </w:sdt>
    </w:p>
    <w:p w14:paraId="135D603D" w14:textId="77777777" w:rsidR="003F726A" w:rsidRDefault="003F726A" w:rsidP="003F726A">
      <w:pPr>
        <w:pStyle w:val="Heading2"/>
      </w:pPr>
      <w:r w:rsidRPr="00020852">
        <w:fldChar w:fldCharType="begin"/>
      </w:r>
      <w:r w:rsidRPr="00020852">
        <w:instrText xml:space="preserve"> LISTNUM LegalDefault \l 2 </w:instrText>
      </w:r>
      <w:bookmarkStart w:id="60" w:name="_Toc53565512"/>
      <w:r w:rsidRPr="00020852">
        <w:fldChar w:fldCharType="end"/>
      </w:r>
      <w:r>
        <w:br/>
      </w:r>
      <w:r w:rsidRPr="00817D6C">
        <w:t>Goods and Services Rendered</w:t>
      </w:r>
      <w:bookmarkEnd w:id="60"/>
    </w:p>
    <w:p w14:paraId="0041ACC7" w14:textId="77777777" w:rsidR="003F726A" w:rsidRDefault="003F726A" w:rsidP="003F726A">
      <w:pPr>
        <w:spacing w:after="264"/>
      </w:pPr>
      <w:r w:rsidRPr="00D93A31">
        <w:rPr>
          <w:u w:val="single"/>
        </w:rPr>
        <w:t>Elements</w:t>
      </w:r>
      <w:r>
        <w:t>—Goods and Services Rendered</w:t>
      </w:r>
    </w:p>
    <w:p w14:paraId="49BC18B6" w14:textId="68608B65" w:rsidR="003F726A" w:rsidRDefault="003F726A" w:rsidP="003F726A">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500CCAC5" w14:textId="77777777" w:rsidR="003F726A" w:rsidRPr="00265AF8" w:rsidRDefault="003F726A" w:rsidP="003F726A">
      <w:pPr>
        <w:spacing w:after="264"/>
      </w:pPr>
      <w:r>
        <w:rPr>
          <w:u w:val="single"/>
        </w:rPr>
        <w:t>Remedies</w:t>
      </w:r>
      <w:r>
        <w:t>—</w:t>
      </w:r>
    </w:p>
    <w:p w14:paraId="15CBBA71" w14:textId="43E46AAA" w:rsidR="003F726A" w:rsidRDefault="003F726A" w:rsidP="003F726A">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43BC307B" w14:textId="77777777" w:rsidR="003F726A" w:rsidRPr="00265AF8" w:rsidRDefault="003F726A" w:rsidP="003F726A">
      <w:pPr>
        <w:spacing w:after="264"/>
        <w:rPr>
          <w:u w:val="single"/>
        </w:rPr>
      </w:pPr>
      <w:r>
        <w:rPr>
          <w:u w:val="single"/>
        </w:rPr>
        <w:t>Applicable Statute of Limitations</w:t>
      </w:r>
    </w:p>
    <w:p w14:paraId="259CB7B3" w14:textId="53A70554" w:rsidR="003F726A" w:rsidRDefault="003F726A" w:rsidP="003F726A">
      <w:pPr>
        <w:spacing w:after="264"/>
        <w:ind w:left="1080" w:hanging="360"/>
      </w:pPr>
      <w:r>
        <w:t xml:space="preserve">—  </w:t>
      </w:r>
      <w:r w:rsidRPr="003F726A">
        <w:t>The statute of limitations is two years. (Code Civ. Proc., § 339(1).)</w:t>
      </w:r>
    </w:p>
    <w:p w14:paraId="08401FC7" w14:textId="77777777" w:rsidR="003F726A" w:rsidRPr="00265AF8" w:rsidRDefault="003F726A" w:rsidP="003F726A">
      <w:pPr>
        <w:spacing w:after="264"/>
      </w:pPr>
      <w:r>
        <w:rPr>
          <w:u w:val="single"/>
        </w:rPr>
        <w:t>Application</w:t>
      </w:r>
      <w:r>
        <w:t>—Application of the Law to Client’s Facts</w:t>
      </w:r>
    </w:p>
    <w:p w14:paraId="1F0FCF4A"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C9013FD"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E5B9D09" w14:textId="77777777" w:rsidR="003F726A" w:rsidRDefault="003F726A" w:rsidP="003F726A">
      <w:pPr>
        <w:spacing w:after="264"/>
        <w:ind w:left="1080" w:hanging="360"/>
        <w:rPr>
          <w:rFonts w:cs="Times New Roman"/>
          <w:szCs w:val="24"/>
        </w:rPr>
      </w:pPr>
      <w:r w:rsidRPr="0019188E">
        <w:rPr>
          <w:rFonts w:cs="Times New Roman"/>
          <w:szCs w:val="24"/>
          <w:highlight w:val="green"/>
        </w:rPr>
        <w:t>—  ***</w:t>
      </w:r>
    </w:p>
    <w:p w14:paraId="1BA45117" w14:textId="77777777" w:rsidR="003F726A" w:rsidRDefault="003F726A" w:rsidP="003F726A">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9C7ABB6" w14:textId="77777777" w:rsidR="003F726A"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142A6AD1" w14:textId="77777777" w:rsidR="003F726A" w:rsidRPr="00F91EC6" w:rsidRDefault="003F726A" w:rsidP="003F726A">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C03D1B" w14:textId="3A508514" w:rsidR="003F726A" w:rsidRDefault="001461C6" w:rsidP="003F726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49B2047F671C428EA04DBF8172AEC23D"/>
          </w:placeholder>
          <w15:color w:val="23D160"/>
          <w15:appearance w15:val="tags"/>
        </w:sdtPr>
        <w:sdtEndPr>
          <w:rPr>
            <w:rStyle w:val="property1"/>
          </w:rPr>
        </w:sdtEndPr>
        <w:sdtContent>
          <w:r w:rsidR="003F726A" w:rsidRPr="00020852">
            <w:rPr>
              <w:rFonts w:eastAsia="Times New Roman" w:cs="Times New Roman"/>
              <w:color w:val="CCCCCC"/>
              <w:szCs w:val="24"/>
            </w:rPr>
            <w:t>###</w:t>
          </w:r>
        </w:sdtContent>
      </w:sdt>
    </w:p>
    <w:p w14:paraId="0451EEA7" w14:textId="455C7248" w:rsidR="00E5592A" w:rsidRDefault="001461C6" w:rsidP="00E5592A">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1DF122634A3448F3A3FEC23849DC5C81"/>
          </w:placeholder>
          <w15:color w:val="23D160"/>
          <w15:appearance w15:val="tags"/>
        </w:sdtPr>
        <w:sdtEndPr/>
        <w:sdtContent>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563D2B33" w14:textId="7C5B6A8E" w:rsidR="00E5592A" w:rsidRDefault="00E5592A" w:rsidP="00E5592A">
      <w:pPr>
        <w:pStyle w:val="Heading2"/>
      </w:pPr>
      <w:r w:rsidRPr="00020852">
        <w:fldChar w:fldCharType="begin"/>
      </w:r>
      <w:r w:rsidRPr="00020852">
        <w:instrText xml:space="preserve"> LISTNUM LegalDefault \l 2 </w:instrText>
      </w:r>
      <w:bookmarkStart w:id="61" w:name="_Toc53565513"/>
      <w:r w:rsidRPr="00020852">
        <w:fldChar w:fldCharType="end"/>
      </w:r>
      <w:r>
        <w:br/>
      </w:r>
      <w:r w:rsidR="00817D6C" w:rsidRPr="00817D6C">
        <w:t>Unjust Enrichment</w:t>
      </w:r>
      <w:bookmarkEnd w:id="61"/>
    </w:p>
    <w:p w14:paraId="110521F5" w14:textId="6B153B82" w:rsidR="002F31FE" w:rsidRDefault="002F31FE" w:rsidP="002F31FE">
      <w:pPr>
        <w:spacing w:after="264"/>
      </w:pPr>
      <w:r w:rsidRPr="00D93A31">
        <w:rPr>
          <w:u w:val="single"/>
        </w:rPr>
        <w:t>Elements</w:t>
      </w:r>
      <w:r>
        <w:t>—</w:t>
      </w:r>
      <w:r w:rsidR="006E0AC2">
        <w:t>Unjust Enrichment</w:t>
      </w:r>
      <w:r w:rsidR="00CF79B8">
        <w:t xml:space="preserve"> (Quantum Meruit)</w:t>
      </w:r>
    </w:p>
    <w:p w14:paraId="0CF4720C" w14:textId="20ECCE05" w:rsidR="002F31FE" w:rsidRDefault="002F31FE" w:rsidP="002F31FE">
      <w:pPr>
        <w:spacing w:after="264"/>
        <w:ind w:left="1080" w:hanging="360"/>
      </w:pPr>
      <w:r>
        <w:t xml:space="preserve">—  </w:t>
      </w:r>
      <w:r w:rsidR="00320754" w:rsidRPr="00320754">
        <w:t xml:space="preserve">Unjust Enrichment is </w:t>
      </w:r>
      <w:r w:rsidR="00320754">
        <w:t xml:space="preserve">technically </w:t>
      </w:r>
      <w:r w:rsidR="00320754" w:rsidRPr="00320754">
        <w:t xml:space="preserve">not a cause of action or a remedy; it is a general principle </w:t>
      </w:r>
      <w:r w:rsidR="00320754">
        <w:t xml:space="preserve">that </w:t>
      </w:r>
      <w:r w:rsidR="00320754" w:rsidRPr="00320754">
        <w:t>is synonymous with restitution. (</w:t>
      </w:r>
      <w:r w:rsidR="00320754" w:rsidRPr="00320754">
        <w:rPr>
          <w:i/>
          <w:iCs/>
        </w:rPr>
        <w:t>Rutherford Holdings LLC v. Plaza Del Ray</w:t>
      </w:r>
      <w:r w:rsidR="00320754" w:rsidRPr="00320754">
        <w:t xml:space="preserve"> (2014) 223 Cal.App.4th 221</w:t>
      </w:r>
      <w:r w:rsidR="00914F00">
        <w:t>, 231</w:t>
      </w:r>
      <w:r w:rsidR="00320754" w:rsidRPr="00320754">
        <w:t>.) Restitution through unjust enrichment requires (</w:t>
      </w:r>
      <w:r w:rsidR="00320754">
        <w:t>i</w:t>
      </w:r>
      <w:r w:rsidR="00320754" w:rsidRPr="00320754">
        <w:t>) the receipt of a benefit and (</w:t>
      </w:r>
      <w:r w:rsidR="00320754">
        <w:t>ii</w:t>
      </w:r>
      <w:r w:rsidR="00320754" w:rsidRPr="00320754">
        <w:t>) unjust retention of that benefit at the expense of another. (</w:t>
      </w:r>
      <w:proofErr w:type="spellStart"/>
      <w:r w:rsidR="00320754" w:rsidRPr="007C69B6">
        <w:rPr>
          <w:i/>
          <w:iCs/>
        </w:rPr>
        <w:t>Prakashpalan</w:t>
      </w:r>
      <w:proofErr w:type="spellEnd"/>
      <w:r w:rsidR="00320754" w:rsidRPr="007C69B6">
        <w:rPr>
          <w:i/>
          <w:iCs/>
        </w:rPr>
        <w:t xml:space="preserve"> v. </w:t>
      </w:r>
      <w:proofErr w:type="spellStart"/>
      <w:r w:rsidR="00320754" w:rsidRPr="007C69B6">
        <w:rPr>
          <w:i/>
          <w:iCs/>
        </w:rPr>
        <w:t>Engstom</w:t>
      </w:r>
      <w:proofErr w:type="spellEnd"/>
      <w:r w:rsidR="00320754" w:rsidRPr="007C69B6">
        <w:rPr>
          <w:i/>
          <w:iCs/>
        </w:rPr>
        <w:t>, Lipscomb &amp; Lack</w:t>
      </w:r>
      <w:r w:rsidR="00320754" w:rsidRPr="00320754">
        <w:t xml:space="preserve"> (2014) 223 Cal.App.4th 1105, 1132.)</w:t>
      </w:r>
    </w:p>
    <w:p w14:paraId="18C7F920" w14:textId="1C57B026" w:rsidR="002F31FE" w:rsidRDefault="007C69B6" w:rsidP="007C69B6">
      <w:pPr>
        <w:spacing w:after="264"/>
        <w:ind w:left="1350" w:hanging="270"/>
      </w:pPr>
      <w:r>
        <w:t>•</w:t>
      </w:r>
      <w:r w:rsidR="002F31FE">
        <w:t xml:space="preserve">  </w:t>
      </w: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rsidR="00914F00">
        <w:t>, 388</w:t>
      </w:r>
      <w:r w:rsidRPr="007C69B6">
        <w:t>.)</w:t>
      </w:r>
    </w:p>
    <w:p w14:paraId="4AACEE08" w14:textId="77777777" w:rsidR="002F31FE" w:rsidRPr="00265AF8" w:rsidRDefault="002F31FE" w:rsidP="002F31FE">
      <w:pPr>
        <w:spacing w:after="264"/>
      </w:pPr>
      <w:r>
        <w:rPr>
          <w:u w:val="single"/>
        </w:rPr>
        <w:t>Remedies</w:t>
      </w:r>
      <w:r>
        <w:t>—</w:t>
      </w:r>
    </w:p>
    <w:p w14:paraId="67348597" w14:textId="7D8C81B3" w:rsidR="002F31FE" w:rsidRDefault="002F31FE" w:rsidP="002F31FE">
      <w:pPr>
        <w:spacing w:after="264"/>
        <w:ind w:left="1080" w:hanging="360"/>
      </w:pPr>
      <w:r>
        <w:t xml:space="preserve">—  </w:t>
      </w:r>
      <w:r w:rsidR="007C69B6" w:rsidRPr="007C69B6">
        <w:t>Plaintiff is entitled to the return of the thing take</w:t>
      </w:r>
      <w:r w:rsidR="00914F00">
        <w:t>n</w:t>
      </w:r>
      <w:r w:rsidR="007C69B6" w:rsidRPr="007C69B6">
        <w:t xml:space="preserve"> or withheld or its monetary equivalent. (</w:t>
      </w:r>
      <w:r w:rsidR="007C69B6" w:rsidRPr="007C69B6">
        <w:rPr>
          <w:i/>
          <w:iCs/>
        </w:rPr>
        <w:t xml:space="preserve">Federal Deposit Insurance Corp. v. </w:t>
      </w:r>
      <w:proofErr w:type="spellStart"/>
      <w:r w:rsidR="007C69B6" w:rsidRPr="007C69B6">
        <w:rPr>
          <w:i/>
          <w:iCs/>
        </w:rPr>
        <w:t>Dintino</w:t>
      </w:r>
      <w:proofErr w:type="spellEnd"/>
      <w:r w:rsidR="007C69B6" w:rsidRPr="007C69B6">
        <w:t xml:space="preserve"> (2008) 167 Cal.App.4th 333, 346.)</w:t>
      </w:r>
    </w:p>
    <w:p w14:paraId="64F5E624" w14:textId="77777777" w:rsidR="002F31FE" w:rsidRPr="00265AF8" w:rsidRDefault="002F31FE" w:rsidP="002F31FE">
      <w:pPr>
        <w:spacing w:after="264"/>
        <w:rPr>
          <w:u w:val="single"/>
        </w:rPr>
      </w:pPr>
      <w:r>
        <w:rPr>
          <w:u w:val="single"/>
        </w:rPr>
        <w:t>Applicable Statute of Limitations</w:t>
      </w:r>
    </w:p>
    <w:p w14:paraId="488AEFAF" w14:textId="1B0F26C0" w:rsidR="002F31FE" w:rsidRDefault="002F31FE" w:rsidP="002F31FE">
      <w:pPr>
        <w:spacing w:after="264"/>
        <w:ind w:left="1080" w:hanging="360"/>
      </w:pPr>
      <w:r>
        <w:t xml:space="preserve">—  </w:t>
      </w:r>
      <w:r w:rsidR="00127135" w:rsidRPr="00127135">
        <w:t>The statute of limitations depends upon the underlying wrong. For</w:t>
      </w:r>
      <w:r w:rsidR="00A7559B">
        <w:t xml:space="preserve"> example, in a case of</w:t>
      </w:r>
      <w:r w:rsidR="00127135" w:rsidRPr="00127135">
        <w:t xml:space="preserve"> unjust enrichment resulting from mistake or fraud, the three-year statute of limitations applies. (Code Civ. Proc., § 338(d); </w:t>
      </w:r>
      <w:r w:rsidR="00127135" w:rsidRPr="00127135">
        <w:rPr>
          <w:i/>
          <w:iCs/>
        </w:rPr>
        <w:t xml:space="preserve">Federal Deposit Insurance Corp. v. </w:t>
      </w:r>
      <w:proofErr w:type="spellStart"/>
      <w:r w:rsidR="00127135" w:rsidRPr="00127135">
        <w:rPr>
          <w:i/>
          <w:iCs/>
        </w:rPr>
        <w:t>Dintino</w:t>
      </w:r>
      <w:proofErr w:type="spellEnd"/>
      <w:r w:rsidR="00127135" w:rsidRPr="00127135">
        <w:rPr>
          <w:i/>
          <w:iCs/>
        </w:rPr>
        <w:t>, supra</w:t>
      </w:r>
      <w:r w:rsidR="00127135" w:rsidRPr="00127135">
        <w:t>, 167 Cal.App.4th at 347.)</w:t>
      </w:r>
    </w:p>
    <w:p w14:paraId="1519E90A" w14:textId="77777777" w:rsidR="002F31FE" w:rsidRPr="00265AF8" w:rsidRDefault="002F31FE" w:rsidP="002F31FE">
      <w:pPr>
        <w:spacing w:after="264"/>
      </w:pPr>
      <w:r>
        <w:rPr>
          <w:u w:val="single"/>
        </w:rPr>
        <w:t>Application</w:t>
      </w:r>
      <w:r>
        <w:t>—Application of the Law to Client’s Facts</w:t>
      </w:r>
    </w:p>
    <w:p w14:paraId="1E0DDDA8" w14:textId="137E14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6E0AC2">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4FD3247"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507E82C4"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6B832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79342DD"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54F6E6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C73CA23" w14:textId="50D4067A" w:rsidR="00E5592A" w:rsidRDefault="001461C6"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422A1530054E4775AF3CF30150AAF5B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F96CC93" w14:textId="77777777" w:rsidR="003C086D" w:rsidRDefault="001461C6" w:rsidP="003C086D">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3B86004A1DAA4BA48CC396772F03065B"/>
          </w:placeholder>
          <w15:color w:val="23D160"/>
          <w15:appearance w15:val="tags"/>
        </w:sdtPr>
        <w:sdtEndPr/>
        <w:sdtContent>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proofErr w:type="spellStart"/>
          <w:r w:rsidR="003C086D">
            <w:rPr>
              <w:rStyle w:val="property1"/>
              <w:rFonts w:eastAsia="Times New Roman"/>
            </w:rPr>
            <w:t>checkbox_potential_claims</w:t>
          </w:r>
          <w:proofErr w:type="spellEnd"/>
          <w:r w:rsidR="003C086D">
            <w:rPr>
              <w:rStyle w:val="tag1"/>
              <w:rFonts w:eastAsia="Times New Roman"/>
            </w:rPr>
            <w:t xml:space="preserve"> </w:t>
          </w:r>
          <w:r w:rsidR="003C086D" w:rsidRPr="00B51BD3">
            <w:rPr>
              <w:rFonts w:eastAsia="Times New Roman" w:cs="Times New Roman"/>
              <w:color w:val="A67F59"/>
              <w:szCs w:val="24"/>
            </w:rPr>
            <w:t>or</w:t>
          </w:r>
          <w:r w:rsidR="003C086D">
            <w:rPr>
              <w:rFonts w:eastAsia="Times New Roman" w:cs="Times New Roman"/>
              <w:color w:val="A67F59"/>
              <w:szCs w:val="24"/>
            </w:rPr>
            <w:t xml:space="preserve"> </w:t>
          </w:r>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proofErr w:type="spellStart"/>
          <w:r w:rsidR="003C086D">
            <w:rPr>
              <w:rStyle w:val="property1"/>
              <w:rFonts w:eastAsia="Times New Roman"/>
            </w:rPr>
            <w:t>checkbox_potential_cross_claims</w:t>
          </w:r>
          <w:proofErr w:type="spellEnd"/>
          <w:r w:rsidR="003C086D">
            <w:rPr>
              <w:rStyle w:val="property1"/>
              <w:rFonts w:eastAsia="Times New Roman"/>
            </w:rPr>
            <w:t xml:space="preserve"> </w:t>
          </w:r>
        </w:sdtContent>
      </w:sdt>
    </w:p>
    <w:p w14:paraId="2732E62A" w14:textId="77777777" w:rsidR="003C086D" w:rsidRDefault="003C086D" w:rsidP="003C086D">
      <w:pPr>
        <w:pStyle w:val="Heading2"/>
      </w:pPr>
      <w:r w:rsidRPr="00020852">
        <w:fldChar w:fldCharType="begin"/>
      </w:r>
      <w:r w:rsidRPr="00020852">
        <w:instrText xml:space="preserve"> LISTNUM LegalDefault \l 2 </w:instrText>
      </w:r>
      <w:bookmarkStart w:id="62" w:name="_Toc53565514"/>
      <w:r w:rsidRPr="00020852">
        <w:fldChar w:fldCharType="end"/>
      </w:r>
      <w:r>
        <w:br/>
        <w:t>Rescission</w:t>
      </w:r>
      <w:bookmarkEnd w:id="62"/>
    </w:p>
    <w:p w14:paraId="66B4AD07" w14:textId="77777777" w:rsidR="003C086D" w:rsidRDefault="003C086D" w:rsidP="003C086D">
      <w:pPr>
        <w:spacing w:after="264"/>
      </w:pPr>
      <w:r w:rsidRPr="00D93A31">
        <w:rPr>
          <w:u w:val="single"/>
        </w:rPr>
        <w:t>Elements</w:t>
      </w:r>
      <w:r>
        <w:t>—Rescission</w:t>
      </w:r>
    </w:p>
    <w:p w14:paraId="1A4E1F5D" w14:textId="2EFDC627" w:rsidR="003C086D" w:rsidRDefault="003C086D" w:rsidP="003C086D">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4215E2AA" w14:textId="77777777" w:rsidR="003C086D" w:rsidRPr="00265AF8" w:rsidRDefault="003C086D" w:rsidP="003C086D">
      <w:pPr>
        <w:spacing w:after="264"/>
      </w:pPr>
      <w:r>
        <w:rPr>
          <w:u w:val="single"/>
        </w:rPr>
        <w:t>Remedies</w:t>
      </w:r>
      <w:r>
        <w:t>—</w:t>
      </w:r>
    </w:p>
    <w:p w14:paraId="5CA57038" w14:textId="1B2DC421" w:rsidR="003C086D" w:rsidRDefault="003C086D" w:rsidP="003C086D">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51CEF3BA" w14:textId="77777777" w:rsidR="003C086D" w:rsidRPr="00265AF8" w:rsidRDefault="003C086D" w:rsidP="003C086D">
      <w:pPr>
        <w:spacing w:after="264"/>
        <w:rPr>
          <w:u w:val="single"/>
        </w:rPr>
      </w:pPr>
      <w:r>
        <w:rPr>
          <w:u w:val="single"/>
        </w:rPr>
        <w:t>Applicable Statute of Limitations</w:t>
      </w:r>
    </w:p>
    <w:p w14:paraId="0B69092E" w14:textId="753B4AB4" w:rsidR="003C086D" w:rsidRDefault="003C086D" w:rsidP="003C086D">
      <w:pPr>
        <w:spacing w:after="264"/>
        <w:ind w:left="1080" w:hanging="360"/>
      </w:pPr>
      <w:r>
        <w:t xml:space="preserve">—  </w:t>
      </w:r>
      <w:r w:rsidR="005D15EE" w:rsidRPr="0097270D">
        <w:t xml:space="preserve">The statute of limitations for </w:t>
      </w:r>
      <w:r w:rsidR="005D15EE">
        <w:t xml:space="preserve">rescission tracks the statute for breach of contract. Consequently, if the claim is </w:t>
      </w:r>
      <w:r w:rsidR="005D15EE" w:rsidRPr="0097270D">
        <w:t>based on a written instrument</w:t>
      </w:r>
      <w:r w:rsidR="005D15EE">
        <w:t>, the deadline</w:t>
      </w:r>
      <w:r w:rsidR="005D15EE" w:rsidRPr="0097270D">
        <w:t xml:space="preserve"> is four years</w:t>
      </w:r>
      <w:r w:rsidR="005D15EE">
        <w:t xml:space="preserve"> </w:t>
      </w:r>
      <w:r w:rsidR="005D15EE" w:rsidRPr="0097270D">
        <w:t>(</w:t>
      </w:r>
      <w:r w:rsidR="002E084D" w:rsidRPr="0097270D">
        <w:t>Code Civ. Proc</w:t>
      </w:r>
      <w:r w:rsidR="005D15EE" w:rsidRPr="0097270D">
        <w:t>, § 337)</w:t>
      </w:r>
      <w:r w:rsidR="005D15EE">
        <w:t>, and if the claim</w:t>
      </w:r>
      <w:r w:rsidR="005D15EE" w:rsidRPr="0097270D">
        <w:t xml:space="preserve"> is based on an oral instrument, the </w:t>
      </w:r>
      <w:r w:rsidR="005D15EE">
        <w:t>deadline is</w:t>
      </w:r>
      <w:r w:rsidR="005D15EE" w:rsidRPr="0097270D">
        <w:t xml:space="preserve"> two years</w:t>
      </w:r>
      <w:r w:rsidR="005D15EE">
        <w:t xml:space="preserve"> (</w:t>
      </w:r>
      <w:r w:rsidR="005D15EE" w:rsidRPr="0097270D">
        <w:t>Code Civ. Proc., § 339)</w:t>
      </w:r>
      <w:r w:rsidR="005D15EE">
        <w:t>.</w:t>
      </w:r>
    </w:p>
    <w:p w14:paraId="5791DEAF" w14:textId="77777777" w:rsidR="003C086D" w:rsidRPr="00265AF8" w:rsidRDefault="003C086D" w:rsidP="003C086D">
      <w:pPr>
        <w:spacing w:after="264"/>
      </w:pPr>
      <w:r>
        <w:rPr>
          <w:u w:val="single"/>
        </w:rPr>
        <w:t>Application</w:t>
      </w:r>
      <w:r>
        <w:t>—Application of the Law to Client’s Facts</w:t>
      </w:r>
    </w:p>
    <w:p w14:paraId="1218C98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BF7ED60"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5A5198" w14:textId="77777777" w:rsidR="003C086D" w:rsidRDefault="003C086D" w:rsidP="003C086D">
      <w:pPr>
        <w:spacing w:after="264"/>
        <w:ind w:left="1080" w:hanging="360"/>
        <w:rPr>
          <w:rFonts w:cs="Times New Roman"/>
          <w:szCs w:val="24"/>
        </w:rPr>
      </w:pPr>
      <w:r w:rsidRPr="0019188E">
        <w:rPr>
          <w:rFonts w:cs="Times New Roman"/>
          <w:szCs w:val="24"/>
          <w:highlight w:val="green"/>
        </w:rPr>
        <w:t>—  ***</w:t>
      </w:r>
    </w:p>
    <w:p w14:paraId="10F90645" w14:textId="77777777" w:rsidR="003C086D" w:rsidRDefault="003C086D" w:rsidP="003C086D">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C723492" w14:textId="77777777" w:rsidR="003C086D"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57A50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p>
    <w:p w14:paraId="3162A4CE" w14:textId="77777777" w:rsidR="003C086D" w:rsidRPr="00F91EC6" w:rsidRDefault="003C086D" w:rsidP="003C086D">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1095F38" w14:textId="30595392" w:rsidR="003C086D" w:rsidRDefault="001461C6" w:rsidP="003C086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3227FE88C9354F0A9B29DA9B7D49346A"/>
          </w:placeholder>
          <w15:color w:val="23D160"/>
          <w15:appearance w15:val="tags"/>
        </w:sdtPr>
        <w:sdtEndPr>
          <w:rPr>
            <w:rStyle w:val="property1"/>
          </w:rPr>
        </w:sdtEndPr>
        <w:sdtContent>
          <w:r w:rsidR="003C086D" w:rsidRPr="00020852">
            <w:rPr>
              <w:rFonts w:eastAsia="Times New Roman" w:cs="Times New Roman"/>
              <w:color w:val="CCCCCC"/>
              <w:szCs w:val="24"/>
            </w:rPr>
            <w:t>###</w:t>
          </w:r>
        </w:sdtContent>
      </w:sdt>
    </w:p>
    <w:p w14:paraId="1452503A" w14:textId="47311D40" w:rsidR="00E5592A" w:rsidRDefault="001461C6" w:rsidP="00E5592A">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5073DEE7B644F118707AB49EE4BBD86"/>
          </w:placeholder>
          <w15:color w:val="23D160"/>
          <w15:appearance w15:val="tags"/>
        </w:sdtPr>
        <w:sdtEndPr/>
        <w:sdtContent>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34DC8029" w14:textId="2DF11C0A" w:rsidR="00E5592A" w:rsidRDefault="00E5592A" w:rsidP="00E5592A">
      <w:pPr>
        <w:pStyle w:val="Heading2"/>
      </w:pPr>
      <w:r w:rsidRPr="00020852">
        <w:fldChar w:fldCharType="begin"/>
      </w:r>
      <w:r w:rsidRPr="00020852">
        <w:instrText xml:space="preserve"> LISTNUM LegalDefault \l 2 </w:instrText>
      </w:r>
      <w:bookmarkStart w:id="63" w:name="_Toc53565515"/>
      <w:r w:rsidRPr="00020852">
        <w:fldChar w:fldCharType="end"/>
      </w:r>
      <w:r>
        <w:br/>
      </w:r>
      <w:r w:rsidR="00817D6C" w:rsidRPr="00817D6C">
        <w:t>Financial Elder Abuse</w:t>
      </w:r>
      <w:r w:rsidR="006E0AC2">
        <w:t xml:space="preserve"> (</w:t>
      </w:r>
      <w:proofErr w:type="spellStart"/>
      <w:r w:rsidR="006E0AC2">
        <w:t>Welf</w:t>
      </w:r>
      <w:proofErr w:type="spellEnd"/>
      <w:r w:rsidR="006E0AC2">
        <w:t>. &amp; Inst. Code, § 15610.30)</w:t>
      </w:r>
      <w:bookmarkEnd w:id="63"/>
    </w:p>
    <w:p w14:paraId="0A1AC3F1" w14:textId="37E11F9B" w:rsidR="002F31FE" w:rsidRDefault="002F31FE" w:rsidP="002F31FE">
      <w:pPr>
        <w:spacing w:after="264"/>
      </w:pPr>
      <w:r w:rsidRPr="00D93A31">
        <w:rPr>
          <w:u w:val="single"/>
        </w:rPr>
        <w:t>Elements</w:t>
      </w:r>
      <w:r>
        <w:t>—</w:t>
      </w:r>
      <w:r w:rsidR="006E0AC2">
        <w:t>Financial Elder Abuse</w:t>
      </w:r>
    </w:p>
    <w:p w14:paraId="3FDBAE52" w14:textId="5712BCDF" w:rsidR="002F31FE" w:rsidRDefault="002F31FE" w:rsidP="002F31FE">
      <w:pPr>
        <w:spacing w:after="264"/>
        <w:ind w:left="1080" w:hanging="360"/>
      </w:pPr>
      <w:r>
        <w:t xml:space="preserve">—  </w:t>
      </w:r>
      <w:r w:rsidR="00305679"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00914F00" w:rsidRPr="00914F00">
        <w:t>(</w:t>
      </w:r>
      <w:proofErr w:type="spellStart"/>
      <w:r w:rsidR="00914F00" w:rsidRPr="00914F00">
        <w:rPr>
          <w:i/>
          <w:iCs/>
        </w:rPr>
        <w:t>Teselle</w:t>
      </w:r>
      <w:proofErr w:type="spellEnd"/>
      <w:r w:rsidR="00914F00" w:rsidRPr="00914F00">
        <w:rPr>
          <w:i/>
          <w:iCs/>
        </w:rPr>
        <w:t xml:space="preserve"> v. McLoughlin</w:t>
      </w:r>
      <w:r w:rsidR="00914F00" w:rsidRPr="00914F00">
        <w:t xml:space="preserve"> (2009) 173 Cal.App.4th 156, 174; </w:t>
      </w:r>
      <w:proofErr w:type="spellStart"/>
      <w:r w:rsidR="00914F00" w:rsidRPr="00914F00">
        <w:t>Welf</w:t>
      </w:r>
      <w:proofErr w:type="spellEnd"/>
      <w:r w:rsidR="00914F00" w:rsidRPr="00914F00">
        <w:t>. &amp; Inst. Code, § 15610.30(a).)</w:t>
      </w:r>
    </w:p>
    <w:p w14:paraId="69BB5B59" w14:textId="7380C8FB" w:rsidR="002F31FE" w:rsidRDefault="00305679" w:rsidP="00305679">
      <w:pPr>
        <w:spacing w:after="264"/>
        <w:ind w:left="1350" w:hanging="270"/>
      </w:pPr>
      <w:r>
        <w:t xml:space="preserve">• </w:t>
      </w:r>
      <w:r w:rsidR="002F31FE">
        <w:t xml:space="preserve">  </w:t>
      </w:r>
      <w:r w:rsidRPr="00305679">
        <w:t>“Elder” means a CA resident who is 65 or older. (</w:t>
      </w:r>
      <w:proofErr w:type="spellStart"/>
      <w:r w:rsidRPr="00305679">
        <w:t>Welf</w:t>
      </w:r>
      <w:proofErr w:type="spellEnd"/>
      <w:r w:rsidRPr="00305679">
        <w:t>. &amp; Inst. Code, § 15610.27.)</w:t>
      </w:r>
    </w:p>
    <w:p w14:paraId="528A74FC" w14:textId="18CC6E39" w:rsidR="00305679" w:rsidRDefault="00305679" w:rsidP="00305679">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53AC642F" w14:textId="77777777" w:rsidR="002F31FE" w:rsidRPr="00265AF8" w:rsidRDefault="002F31FE" w:rsidP="002F31FE">
      <w:pPr>
        <w:spacing w:after="264"/>
      </w:pPr>
      <w:r>
        <w:rPr>
          <w:u w:val="single"/>
        </w:rPr>
        <w:lastRenderedPageBreak/>
        <w:t>Remedies</w:t>
      </w:r>
      <w:r>
        <w:t>—</w:t>
      </w:r>
    </w:p>
    <w:p w14:paraId="178C4CC6" w14:textId="7CB07C27" w:rsidR="002F31FE" w:rsidRDefault="002F31FE" w:rsidP="002F31FE">
      <w:pPr>
        <w:spacing w:after="264"/>
        <w:ind w:left="1080" w:hanging="360"/>
      </w:pPr>
      <w:r>
        <w:t xml:space="preserve">—  </w:t>
      </w:r>
      <w:r w:rsidR="001C1B4D" w:rsidRPr="001C1B4D">
        <w:t xml:space="preserve">In addition to compensatory </w:t>
      </w:r>
      <w:r w:rsidR="001C1B4D">
        <w:t xml:space="preserve">(money) </w:t>
      </w:r>
      <w:r w:rsidR="001C1B4D" w:rsidRPr="001C1B4D">
        <w:t xml:space="preserve">damages, </w:t>
      </w:r>
      <w:r w:rsidR="00914F00">
        <w:t xml:space="preserve">as well as any damages provided by law, </w:t>
      </w:r>
      <w:r w:rsidR="001C1B4D" w:rsidRPr="001C1B4D">
        <w:t>plaintiff is entitled to his or he reasonable attorneys’ fees and costs. (</w:t>
      </w:r>
      <w:proofErr w:type="spellStart"/>
      <w:r w:rsidR="001C1B4D" w:rsidRPr="001C1B4D">
        <w:t>Welf</w:t>
      </w:r>
      <w:proofErr w:type="spellEnd"/>
      <w:r w:rsidR="001C1B4D" w:rsidRPr="001C1B4D">
        <w:t>. &amp; Inst. Code, § 15657.5(a).)</w:t>
      </w:r>
    </w:p>
    <w:p w14:paraId="0EF572C9" w14:textId="77777777" w:rsidR="00DF13D5" w:rsidRPr="004F7106" w:rsidRDefault="001461C6" w:rsidP="00DF13D5">
      <w:pPr>
        <w:spacing w:after="264"/>
        <w:ind w:left="1440" w:hanging="360"/>
        <w:rPr>
          <w:rFonts w:cs="Times New Roman"/>
          <w:bCs/>
          <w:szCs w:val="24"/>
        </w:rPr>
      </w:pPr>
      <w:sdt>
        <w:sdtPr>
          <w:rPr>
            <w:rFonts w:cs="Times New Roman"/>
            <w:color w:val="C92C2C"/>
            <w:szCs w:val="24"/>
          </w:rPr>
          <w:alias w:val="Show If"/>
          <w:tag w:val="FlowConditionShowIf"/>
          <w:id w:val="-377704864"/>
          <w:placeholder>
            <w:docPart w:val="0AB39D963E85417F92016193E34CEF0C"/>
          </w:placeholder>
          <w15:color w:val="23D160"/>
          <w15:appearance w15:val="tags"/>
        </w:sdtPr>
        <w:sdtEndPr>
          <w:rPr>
            <w:color w:val="auto"/>
          </w:rPr>
        </w:sdtEndPr>
        <w:sdtContent>
          <w:proofErr w:type="spellStart"/>
          <w:r w:rsidR="00DF13D5" w:rsidRPr="008E6464">
            <w:rPr>
              <w:rFonts w:cs="Times New Roman"/>
              <w:color w:val="C92C2C"/>
              <w:szCs w:val="24"/>
            </w:rPr>
            <w:t>yn_harm_credit_standing</w:t>
          </w:r>
          <w:proofErr w:type="spellEnd"/>
          <w:r w:rsidR="00DF13D5" w:rsidRPr="008E6464">
            <w:rPr>
              <w:rFonts w:cs="Times New Roman"/>
              <w:color w:val="C92C2C"/>
              <w:szCs w:val="24"/>
            </w:rPr>
            <w:t xml:space="preserve"> </w:t>
          </w:r>
          <w:r w:rsidR="00DF13D5" w:rsidRPr="008E6464">
            <w:rPr>
              <w:rFonts w:cs="Times New Roman"/>
              <w:color w:val="A67F59"/>
              <w:szCs w:val="24"/>
            </w:rPr>
            <w:t>==</w:t>
          </w:r>
          <w:r w:rsidR="00DF13D5" w:rsidRPr="008E6464">
            <w:rPr>
              <w:rFonts w:cs="Times New Roman"/>
              <w:color w:val="C92C2C"/>
              <w:szCs w:val="24"/>
            </w:rPr>
            <w:t xml:space="preserve"> </w:t>
          </w:r>
          <w:r w:rsidR="00DF13D5" w:rsidRPr="008E6464">
            <w:rPr>
              <w:rFonts w:cs="Times New Roman"/>
              <w:color w:val="5F6364"/>
              <w:szCs w:val="24"/>
            </w:rPr>
            <w:t>"</w:t>
          </w:r>
          <w:r w:rsidR="00DF13D5" w:rsidRPr="008E6464">
            <w:rPr>
              <w:rFonts w:cs="Times New Roman"/>
              <w:color w:val="2F9C0A"/>
              <w:szCs w:val="24"/>
            </w:rPr>
            <w:t>Yes</w:t>
          </w:r>
          <w:r w:rsidR="00DF13D5" w:rsidRPr="008E6464">
            <w:rPr>
              <w:rFonts w:cs="Times New Roman"/>
              <w:color w:val="5F6364"/>
              <w:szCs w:val="24"/>
            </w:rPr>
            <w:t>"</w:t>
          </w:r>
          <w:r w:rsidR="00DF13D5" w:rsidRPr="008E6464">
            <w:rPr>
              <w:rFonts w:cs="Times New Roman"/>
              <w:color w:val="C92C2C"/>
              <w:szCs w:val="24"/>
            </w:rPr>
            <w:t xml:space="preserve"> </w:t>
          </w:r>
        </w:sdtContent>
      </w:sdt>
    </w:p>
    <w:p w14:paraId="79413ED1" w14:textId="77777777" w:rsidR="00DF13D5" w:rsidRPr="008E6464" w:rsidRDefault="00DF13D5" w:rsidP="00DF13D5">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5713C1CC" w14:textId="77777777" w:rsidR="00DF13D5" w:rsidRPr="008E6464" w:rsidRDefault="00DF13D5" w:rsidP="00DF13D5">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2BFEA247"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62A4383C"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510E49B6"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2C2EA4E2"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14783CCF" w14:textId="77777777" w:rsidR="00DF13D5" w:rsidRPr="00C00DFF" w:rsidRDefault="00DF13D5" w:rsidP="00DF13D5">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1997EF2A" w14:textId="63C18858" w:rsidR="00DF13D5" w:rsidRDefault="001461C6" w:rsidP="00DF13D5">
      <w:pPr>
        <w:spacing w:after="264"/>
        <w:ind w:left="1440" w:hanging="360"/>
      </w:pPr>
      <w:sdt>
        <w:sdtPr>
          <w:rPr>
            <w:rStyle w:val="property1"/>
            <w:rFonts w:eastAsia="Times New Roman" w:cs="Times New Roman"/>
            <w:szCs w:val="24"/>
          </w:rPr>
          <w:alias w:val="End If"/>
          <w:tag w:val="FlowConditionEndIf"/>
          <w:id w:val="-266533178"/>
          <w:placeholder>
            <w:docPart w:val="2F580479C27E4247A86121E65EABFC69"/>
          </w:placeholder>
          <w15:color w:val="23D160"/>
          <w15:appearance w15:val="tags"/>
        </w:sdtPr>
        <w:sdtEndPr>
          <w:rPr>
            <w:rStyle w:val="property1"/>
          </w:rPr>
        </w:sdtEndPr>
        <w:sdtContent>
          <w:r w:rsidR="00DF13D5" w:rsidRPr="008E6464">
            <w:rPr>
              <w:rFonts w:eastAsia="Times New Roman" w:cs="Times New Roman"/>
              <w:color w:val="CCCCCC"/>
              <w:szCs w:val="24"/>
            </w:rPr>
            <w:t>###</w:t>
          </w:r>
        </w:sdtContent>
      </w:sdt>
    </w:p>
    <w:p w14:paraId="5883F2B2" w14:textId="22E58ED3" w:rsidR="001C1B4D" w:rsidRDefault="001C1B4D" w:rsidP="002F31FE">
      <w:pPr>
        <w:spacing w:after="264"/>
        <w:ind w:left="1080" w:hanging="360"/>
      </w:pPr>
      <w:r>
        <w:t xml:space="preserve">—  </w:t>
      </w:r>
      <w:r w:rsidRPr="001C1B4D">
        <w:t xml:space="preserve">If defendant acted recklessly, oppressively, fraudulently, or maliciously, the “effect of death” limitations under Code of Civil </w:t>
      </w:r>
      <w:r w:rsidR="00122C20">
        <w:t>P</w:t>
      </w:r>
      <w:r w:rsidRPr="001C1B4D">
        <w:t>rocedure section 377.34 don’t apply. (</w:t>
      </w:r>
      <w:proofErr w:type="spellStart"/>
      <w:r w:rsidRPr="001C1B4D">
        <w:t>Welf</w:t>
      </w:r>
      <w:proofErr w:type="spellEnd"/>
      <w:r w:rsidRPr="001C1B4D">
        <w:t>. &amp; Inst. Code, § 15657.5(b).)</w:t>
      </w:r>
    </w:p>
    <w:p w14:paraId="18AF3794" w14:textId="55DAED3F" w:rsidR="001C1B4D" w:rsidRDefault="001C1B4D" w:rsidP="002F31F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7C69F868" w14:textId="77777777" w:rsidR="002F31FE" w:rsidRPr="00265AF8" w:rsidRDefault="002F31FE" w:rsidP="002F31FE">
      <w:pPr>
        <w:spacing w:after="264"/>
        <w:rPr>
          <w:u w:val="single"/>
        </w:rPr>
      </w:pPr>
      <w:r>
        <w:rPr>
          <w:u w:val="single"/>
        </w:rPr>
        <w:t>Applicable Statute of Limitations</w:t>
      </w:r>
    </w:p>
    <w:p w14:paraId="086B9BA1" w14:textId="44DEDCB9" w:rsidR="002F31FE" w:rsidRDefault="002F31FE" w:rsidP="002F31FE">
      <w:pPr>
        <w:spacing w:after="264"/>
        <w:ind w:left="1080" w:hanging="360"/>
      </w:pPr>
      <w:r>
        <w:t xml:space="preserve">—  </w:t>
      </w:r>
      <w:r w:rsidR="002C5048" w:rsidRPr="002C5048">
        <w:t>An action for financial elder abuse must be brought within four years of when plaintiff knew or should have known of the facts constituting the financial abuse. (</w:t>
      </w:r>
      <w:proofErr w:type="spellStart"/>
      <w:r w:rsidR="002C5048" w:rsidRPr="002C5048">
        <w:t>Welf</w:t>
      </w:r>
      <w:proofErr w:type="spellEnd"/>
      <w:r w:rsidR="002C5048" w:rsidRPr="002C5048">
        <w:t>. &amp; Inst. Code, § 15657.7.)</w:t>
      </w:r>
    </w:p>
    <w:p w14:paraId="233E2E0E" w14:textId="77777777" w:rsidR="002F31FE" w:rsidRPr="00265AF8" w:rsidRDefault="002F31FE" w:rsidP="002F31FE">
      <w:pPr>
        <w:spacing w:after="264"/>
      </w:pPr>
      <w:r>
        <w:rPr>
          <w:u w:val="single"/>
        </w:rPr>
        <w:t>Application</w:t>
      </w:r>
      <w:r>
        <w:t>—Application of the Law to Client’s Facts</w:t>
      </w:r>
    </w:p>
    <w:p w14:paraId="23799C44" w14:textId="68DA6B6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6C93A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F68406F"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D7CBDF6"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59065D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A633D5C"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9D6FDC6" w14:textId="2C35E3B7" w:rsidR="00E5592A" w:rsidRDefault="001461C6"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A410244DB6F446DA9A4B0406ADC70D2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A75E8D6" w14:textId="10668802" w:rsidR="00E5592A" w:rsidRDefault="001461C6" w:rsidP="00E5592A">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A478ACF7CB70424E8E3CB820CB08AEB4"/>
          </w:placeholder>
          <w15:color w:val="23D160"/>
          <w15:appearance w15:val="tags"/>
        </w:sdtPr>
        <w:sdtEndPr/>
        <w:sdtContent>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387218FC" w14:textId="480F0D68" w:rsidR="00E5592A" w:rsidRDefault="00E5592A" w:rsidP="00E5592A">
      <w:pPr>
        <w:pStyle w:val="Heading2"/>
      </w:pPr>
      <w:r w:rsidRPr="00020852">
        <w:fldChar w:fldCharType="begin"/>
      </w:r>
      <w:r w:rsidRPr="00020852">
        <w:instrText xml:space="preserve"> LISTNUM LegalDefault \l 2 </w:instrText>
      </w:r>
      <w:bookmarkStart w:id="64" w:name="_Toc53565516"/>
      <w:r w:rsidRPr="00020852">
        <w:fldChar w:fldCharType="end"/>
      </w:r>
      <w:r>
        <w:br/>
      </w:r>
      <w:r w:rsidR="00817D6C" w:rsidRPr="00817D6C">
        <w:t>Negligent Hiring</w:t>
      </w:r>
      <w:bookmarkEnd w:id="64"/>
    </w:p>
    <w:p w14:paraId="1D1D9213" w14:textId="5FCB5188" w:rsidR="002F31FE" w:rsidRDefault="002F31FE" w:rsidP="002F31FE">
      <w:pPr>
        <w:spacing w:after="264"/>
      </w:pPr>
      <w:r w:rsidRPr="00D93A31">
        <w:rPr>
          <w:u w:val="single"/>
        </w:rPr>
        <w:t>Elements</w:t>
      </w:r>
      <w:r>
        <w:t>—</w:t>
      </w:r>
      <w:r w:rsidR="00AD298A">
        <w:t>Negligent Hiring</w:t>
      </w:r>
    </w:p>
    <w:p w14:paraId="7161A631" w14:textId="4A318F4D" w:rsidR="00BE53D0" w:rsidRDefault="00BE53D0" w:rsidP="00BE53D0">
      <w:pPr>
        <w:spacing w:after="264"/>
        <w:ind w:left="1080" w:hanging="360"/>
      </w:pPr>
      <w:r>
        <w:lastRenderedPageBreak/>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4DD96848" w14:textId="32DC8A26" w:rsidR="00825B81" w:rsidRDefault="002F31FE" w:rsidP="00BE53D0">
      <w:pPr>
        <w:spacing w:after="264"/>
        <w:ind w:left="1080" w:hanging="360"/>
      </w:pPr>
      <w:r>
        <w:t xml:space="preserve">—  </w:t>
      </w:r>
      <w:r w:rsidR="00B41E3F"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00B41E3F" w:rsidRPr="00B41E3F">
        <w:rPr>
          <w:i/>
          <w:iCs/>
        </w:rPr>
        <w:t>Phillips v. TLC Plumbing, Inc.</w:t>
      </w:r>
      <w:r w:rsidR="00BE53D0">
        <w:rPr>
          <w:i/>
          <w:iCs/>
        </w:rPr>
        <w:t>, supra,</w:t>
      </w:r>
      <w:r w:rsidR="00BE53D0">
        <w:t xml:space="preserve"> </w:t>
      </w:r>
      <w:r w:rsidR="00B41E3F" w:rsidRPr="00B41E3F">
        <w:t xml:space="preserve">172 Cal.App.4th </w:t>
      </w:r>
      <w:r w:rsidR="00BE53D0">
        <w:t xml:space="preserve">at </w:t>
      </w:r>
      <w:r w:rsidR="00B41E3F" w:rsidRPr="00B41E3F">
        <w:t>1139.)</w:t>
      </w:r>
    </w:p>
    <w:p w14:paraId="6B4D6F2B" w14:textId="77777777" w:rsidR="002F31FE" w:rsidRPr="00265AF8" w:rsidRDefault="002F31FE" w:rsidP="002F31FE">
      <w:pPr>
        <w:spacing w:after="264"/>
      </w:pPr>
      <w:r>
        <w:rPr>
          <w:u w:val="single"/>
        </w:rPr>
        <w:t>Remedies</w:t>
      </w:r>
      <w:r>
        <w:t>—</w:t>
      </w:r>
    </w:p>
    <w:p w14:paraId="14AEA907" w14:textId="7AE77929" w:rsidR="002F31FE" w:rsidRDefault="002F31FE" w:rsidP="002F31FE">
      <w:pPr>
        <w:spacing w:after="264"/>
        <w:ind w:left="1080" w:hanging="360"/>
      </w:pPr>
      <w:r>
        <w:t xml:space="preserve">—  </w:t>
      </w:r>
      <w:r w:rsidR="00B41E3F" w:rsidRPr="00B41E3F">
        <w:t>Compensatory damages are available for all harm proximately caused by a defendant’s wrongful acts. (Civ. Code, §§ 3281, 3333-3343.7.)</w:t>
      </w:r>
    </w:p>
    <w:p w14:paraId="11DC5CC2" w14:textId="77777777" w:rsidR="00DF13D5" w:rsidRPr="004F7106" w:rsidRDefault="001461C6" w:rsidP="00DF13D5">
      <w:pPr>
        <w:spacing w:after="264"/>
        <w:ind w:left="1440" w:hanging="360"/>
        <w:rPr>
          <w:rFonts w:cs="Times New Roman"/>
          <w:bCs/>
          <w:szCs w:val="24"/>
        </w:rPr>
      </w:pPr>
      <w:sdt>
        <w:sdtPr>
          <w:rPr>
            <w:rFonts w:cs="Times New Roman"/>
            <w:color w:val="C92C2C"/>
            <w:szCs w:val="24"/>
          </w:rPr>
          <w:alias w:val="Show If"/>
          <w:tag w:val="FlowConditionShowIf"/>
          <w:id w:val="-429044788"/>
          <w:placeholder>
            <w:docPart w:val="59EF537CF08240FFBC8E89FC1716883C"/>
          </w:placeholder>
          <w15:color w:val="23D160"/>
          <w15:appearance w15:val="tags"/>
        </w:sdtPr>
        <w:sdtEndPr>
          <w:rPr>
            <w:color w:val="auto"/>
          </w:rPr>
        </w:sdtEndPr>
        <w:sdtContent>
          <w:proofErr w:type="spellStart"/>
          <w:r w:rsidR="00DF13D5" w:rsidRPr="008E6464">
            <w:rPr>
              <w:rFonts w:cs="Times New Roman"/>
              <w:color w:val="C92C2C"/>
              <w:szCs w:val="24"/>
            </w:rPr>
            <w:t>yn_harm_credit_standing</w:t>
          </w:r>
          <w:proofErr w:type="spellEnd"/>
          <w:r w:rsidR="00DF13D5" w:rsidRPr="008E6464">
            <w:rPr>
              <w:rFonts w:cs="Times New Roman"/>
              <w:color w:val="C92C2C"/>
              <w:szCs w:val="24"/>
            </w:rPr>
            <w:t xml:space="preserve"> </w:t>
          </w:r>
          <w:r w:rsidR="00DF13D5" w:rsidRPr="008E6464">
            <w:rPr>
              <w:rFonts w:cs="Times New Roman"/>
              <w:color w:val="A67F59"/>
              <w:szCs w:val="24"/>
            </w:rPr>
            <w:t>==</w:t>
          </w:r>
          <w:r w:rsidR="00DF13D5" w:rsidRPr="008E6464">
            <w:rPr>
              <w:rFonts w:cs="Times New Roman"/>
              <w:color w:val="C92C2C"/>
              <w:szCs w:val="24"/>
            </w:rPr>
            <w:t xml:space="preserve"> </w:t>
          </w:r>
          <w:r w:rsidR="00DF13D5" w:rsidRPr="008E6464">
            <w:rPr>
              <w:rFonts w:cs="Times New Roman"/>
              <w:color w:val="5F6364"/>
              <w:szCs w:val="24"/>
            </w:rPr>
            <w:t>"</w:t>
          </w:r>
          <w:r w:rsidR="00DF13D5" w:rsidRPr="008E6464">
            <w:rPr>
              <w:rFonts w:cs="Times New Roman"/>
              <w:color w:val="2F9C0A"/>
              <w:szCs w:val="24"/>
            </w:rPr>
            <w:t>Yes</w:t>
          </w:r>
          <w:r w:rsidR="00DF13D5" w:rsidRPr="008E6464">
            <w:rPr>
              <w:rFonts w:cs="Times New Roman"/>
              <w:color w:val="5F6364"/>
              <w:szCs w:val="24"/>
            </w:rPr>
            <w:t>"</w:t>
          </w:r>
          <w:r w:rsidR="00DF13D5" w:rsidRPr="008E6464">
            <w:rPr>
              <w:rFonts w:cs="Times New Roman"/>
              <w:color w:val="C92C2C"/>
              <w:szCs w:val="24"/>
            </w:rPr>
            <w:t xml:space="preserve"> </w:t>
          </w:r>
        </w:sdtContent>
      </w:sdt>
    </w:p>
    <w:p w14:paraId="4DDF45CF" w14:textId="77777777" w:rsidR="00DF13D5" w:rsidRPr="008E6464" w:rsidRDefault="00DF13D5" w:rsidP="00DF13D5">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0985ED0B" w14:textId="77777777" w:rsidR="00DF13D5" w:rsidRPr="008E6464" w:rsidRDefault="00DF13D5" w:rsidP="00DF13D5">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71E3867A"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40AADB19"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A433C2"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lastRenderedPageBreak/>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376285F9"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59BA7BE5" w14:textId="77777777" w:rsidR="00DF13D5" w:rsidRPr="00C00DFF" w:rsidRDefault="00DF13D5" w:rsidP="00DF13D5">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1D2017A0" w14:textId="622FE33F" w:rsidR="00DF13D5" w:rsidRDefault="001461C6" w:rsidP="00DF13D5">
      <w:pPr>
        <w:spacing w:after="264"/>
        <w:ind w:left="1440" w:hanging="360"/>
      </w:pPr>
      <w:sdt>
        <w:sdtPr>
          <w:rPr>
            <w:rStyle w:val="property1"/>
            <w:rFonts w:eastAsia="Times New Roman" w:cs="Times New Roman"/>
            <w:szCs w:val="24"/>
          </w:rPr>
          <w:alias w:val="End If"/>
          <w:tag w:val="FlowConditionEndIf"/>
          <w:id w:val="889539352"/>
          <w:placeholder>
            <w:docPart w:val="B60A654B0EB8407AB15FD852B41EBC02"/>
          </w:placeholder>
          <w15:color w:val="23D160"/>
          <w15:appearance w15:val="tags"/>
        </w:sdtPr>
        <w:sdtEndPr>
          <w:rPr>
            <w:rStyle w:val="property1"/>
          </w:rPr>
        </w:sdtEndPr>
        <w:sdtContent>
          <w:r w:rsidR="00DF13D5" w:rsidRPr="008E6464">
            <w:rPr>
              <w:rFonts w:eastAsia="Times New Roman" w:cs="Times New Roman"/>
              <w:color w:val="CCCCCC"/>
              <w:szCs w:val="24"/>
            </w:rPr>
            <w:t>###</w:t>
          </w:r>
        </w:sdtContent>
      </w:sdt>
    </w:p>
    <w:p w14:paraId="3199B2CF" w14:textId="335F2EAD" w:rsidR="00B41E3F" w:rsidRDefault="00B41E3F" w:rsidP="002F31F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65" w:name="_Hlk43280302"/>
    <w:p w14:paraId="658E5FFD" w14:textId="046E70C1" w:rsidR="006956EC" w:rsidRDefault="001461C6" w:rsidP="006956EC">
      <w:pPr>
        <w:spacing w:after="264"/>
        <w:ind w:left="1080"/>
      </w:pPr>
      <w:sdt>
        <w:sdtPr>
          <w:rPr>
            <w:rFonts w:cs="Times New Roman"/>
            <w:bCs/>
            <w:color w:val="000099"/>
            <w:szCs w:val="24"/>
          </w:rPr>
          <w:alias w:val="Show If"/>
          <w:tag w:val="FlowConditionShowIf"/>
          <w:id w:val="-665313541"/>
          <w:placeholder>
            <w:docPart w:val="4403986735F545D8865E3CEBED088722"/>
          </w:placeholder>
          <w15:color w:val="23D160"/>
          <w15:appearance w15:val="tags"/>
        </w:sdtPr>
        <w:sdtEndPr/>
        <w:sdtContent>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proofErr w:type="spellStart"/>
          <w:r w:rsidR="006956EC">
            <w:rPr>
              <w:rStyle w:val="property1"/>
              <w:rFonts w:eastAsia="Times New Roman"/>
            </w:rPr>
            <w:t>checkbox_potential_claims</w:t>
          </w:r>
          <w:proofErr w:type="spellEnd"/>
          <w:r w:rsidR="006956EC">
            <w:rPr>
              <w:rStyle w:val="property1"/>
              <w:rFonts w:eastAsia="Times New Roman"/>
            </w:rPr>
            <w:t xml:space="preserve"> </w:t>
          </w:r>
          <w:bookmarkStart w:id="66" w:name="_Hlk38344049"/>
          <w:r w:rsidR="006956EC" w:rsidRPr="00B51BD3">
            <w:rPr>
              <w:rFonts w:eastAsia="Times New Roman" w:cs="Times New Roman"/>
              <w:color w:val="A67F59"/>
              <w:szCs w:val="24"/>
            </w:rPr>
            <w:t>or</w:t>
          </w:r>
          <w:bookmarkEnd w:id="66"/>
          <w:r w:rsidR="006956EC">
            <w:rPr>
              <w:rFonts w:eastAsia="Times New Roman" w:cs="Times New Roman"/>
              <w:color w:val="A67F59"/>
              <w:szCs w:val="24"/>
            </w:rPr>
            <w:t xml:space="preserve"> </w:t>
          </w:r>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proofErr w:type="spellStart"/>
          <w:r w:rsidR="006956EC">
            <w:rPr>
              <w:rStyle w:val="property1"/>
              <w:rFonts w:eastAsia="Times New Roman"/>
            </w:rPr>
            <w:t>checkbox_potential_cross_claims</w:t>
          </w:r>
          <w:proofErr w:type="spellEnd"/>
          <w:r w:rsidR="006956EC">
            <w:rPr>
              <w:rStyle w:val="tag1"/>
              <w:rFonts w:eastAsia="Times New Roman"/>
            </w:rPr>
            <w:t xml:space="preserve"> </w:t>
          </w:r>
        </w:sdtContent>
      </w:sdt>
      <w:bookmarkEnd w:id="65"/>
    </w:p>
    <w:p w14:paraId="0F8DBBEB" w14:textId="262352AF" w:rsidR="00B41E3F" w:rsidRDefault="00B41E3F" w:rsidP="002F31FE">
      <w:pPr>
        <w:spacing w:after="264"/>
        <w:ind w:left="1080" w:hanging="360"/>
      </w:pPr>
      <w:r>
        <w:t xml:space="preserve">—  </w:t>
      </w:r>
      <w:r w:rsidR="003810F2">
        <w:t xml:space="preserve">Emotional distress damages are almost certainly </w:t>
      </w:r>
      <w:r w:rsidR="003810F2" w:rsidRPr="00B929D2">
        <w:rPr>
          <w:highlight w:val="green"/>
        </w:rPr>
        <w:t>not available</w:t>
      </w:r>
      <w:r w:rsidR="003810F2">
        <w:t xml:space="preserve">. </w:t>
      </w:r>
      <w:r w:rsidR="002D60E0">
        <w:t>As was stated above regarding the claim for “Negligence,” because d</w:t>
      </w:r>
      <w:r w:rsidR="00E04C86" w:rsidRPr="00E04C86">
        <w:t xml:space="preserve">amages for emotional distress are only available in </w:t>
      </w:r>
      <w:r w:rsidR="00240169">
        <w:t>certain circumstances—i.e., bodily injury, whether direct or in a bystander situation, or fear of bodily injury where a defendant acted with malice, fraud or oppression—</w:t>
      </w:r>
      <w:r w:rsidR="002D60E0">
        <w:t xml:space="preserve">such facts must be present to justify damages for emotional distress. </w:t>
      </w:r>
      <w:r w:rsidR="005A376E" w:rsidRPr="000E7603">
        <w:rPr>
          <w:rFonts w:cs="Times New Roman"/>
          <w:bCs/>
          <w:szCs w:val="24"/>
        </w:rPr>
        <w:t>(</w:t>
      </w:r>
      <w:r w:rsidR="005A376E" w:rsidRPr="000E7603">
        <w:rPr>
          <w:rFonts w:cs="Times New Roman"/>
          <w:bCs/>
          <w:i/>
          <w:iCs/>
          <w:szCs w:val="24"/>
        </w:rPr>
        <w:t>Potter v. Firestone Tire &amp; Rubber, supra</w:t>
      </w:r>
      <w:r w:rsidR="005A376E" w:rsidRPr="000E7603">
        <w:rPr>
          <w:rFonts w:cs="Times New Roman"/>
          <w:bCs/>
          <w:szCs w:val="24"/>
        </w:rPr>
        <w:t>, 6 Cal.4th at pp. 999-1000</w:t>
      </w:r>
      <w:r w:rsidR="005A376E">
        <w:rPr>
          <w:rFonts w:cs="Times New Roman"/>
          <w:bCs/>
          <w:szCs w:val="24"/>
        </w:rPr>
        <w:t xml:space="preserve">; </w:t>
      </w:r>
      <w:r w:rsidR="00E04C86" w:rsidRPr="00D8187E">
        <w:rPr>
          <w:i/>
          <w:iCs/>
        </w:rPr>
        <w:t>Burgess v. Superior Court</w:t>
      </w:r>
      <w:r w:rsidR="005A376E">
        <w:rPr>
          <w:i/>
          <w:iCs/>
        </w:rPr>
        <w:t>, supra,</w:t>
      </w:r>
      <w:r w:rsidR="005A376E">
        <w:t xml:space="preserve"> </w:t>
      </w:r>
      <w:r w:rsidR="00E04C86" w:rsidRPr="00E04C86">
        <w:t xml:space="preserve">2 Cal.4th 1064.) </w:t>
      </w:r>
    </w:p>
    <w:p w14:paraId="3B6C8046" w14:textId="3123C42F" w:rsidR="006956EC" w:rsidRDefault="001461C6" w:rsidP="006956EC">
      <w:pPr>
        <w:spacing w:after="264"/>
        <w:ind w:left="1080"/>
      </w:pPr>
      <w:sdt>
        <w:sdtPr>
          <w:rPr>
            <w:rStyle w:val="property1"/>
            <w:rFonts w:eastAsia="Times New Roman" w:cs="Times New Roman"/>
            <w:szCs w:val="24"/>
          </w:rPr>
          <w:alias w:val="End If"/>
          <w:tag w:val="FlowConditionEndIf"/>
          <w:id w:val="1223104481"/>
          <w:placeholder>
            <w:docPart w:val="D6816C9029274851856C05A82F537BE4"/>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4818A371" w14:textId="29CD0C26" w:rsidR="006956EC" w:rsidRDefault="001461C6" w:rsidP="006956EC">
      <w:pPr>
        <w:spacing w:after="264"/>
        <w:ind w:left="1080"/>
      </w:pPr>
      <w:sdt>
        <w:sdtPr>
          <w:rPr>
            <w:rFonts w:cs="Times New Roman"/>
            <w:bCs/>
            <w:color w:val="000099"/>
            <w:szCs w:val="24"/>
          </w:rPr>
          <w:alias w:val="Show If"/>
          <w:tag w:val="FlowConditionShowIf"/>
          <w:id w:val="130760305"/>
          <w:placeholder>
            <w:docPart w:val="4856D0149379411AA81662F0494A5750"/>
          </w:placeholder>
          <w15:color w:val="23D160"/>
          <w15:appearance w15:val="tags"/>
        </w:sdtPr>
        <w:sdtEndPr/>
        <w:sdtContent>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proofErr w:type="spellStart"/>
          <w:r w:rsidR="00E86A0A">
            <w:rPr>
              <w:rStyle w:val="property1"/>
              <w:rFonts w:eastAsia="Times New Roman"/>
            </w:rPr>
            <w:t>checkbox_potential_claims</w:t>
          </w:r>
          <w:proofErr w:type="spellEnd"/>
          <w:r w:rsidR="00E86A0A">
            <w:rPr>
              <w:rStyle w:val="property1"/>
              <w:rFonts w:eastAsia="Times New Roman"/>
            </w:rPr>
            <w:t xml:space="preserve"> </w:t>
          </w:r>
          <w:r w:rsidR="00E86A0A">
            <w:rPr>
              <w:rFonts w:eastAsia="Times New Roman" w:cs="Times New Roman"/>
              <w:color w:val="A67F59"/>
              <w:szCs w:val="24"/>
            </w:rPr>
            <w:t xml:space="preserve">and </w:t>
          </w:r>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proofErr w:type="spellStart"/>
          <w:r w:rsidR="00E86A0A">
            <w:rPr>
              <w:rStyle w:val="property1"/>
              <w:rFonts w:eastAsia="Times New Roman"/>
            </w:rPr>
            <w:t>checkbox_potential_cross_claims</w:t>
          </w:r>
          <w:proofErr w:type="spellEnd"/>
          <w:r w:rsidR="00E86A0A">
            <w:rPr>
              <w:rStyle w:val="tag1"/>
              <w:rFonts w:eastAsia="Times New Roman"/>
            </w:rPr>
            <w:t xml:space="preserve"> </w:t>
          </w:r>
        </w:sdtContent>
      </w:sdt>
    </w:p>
    <w:p w14:paraId="7442FA1E" w14:textId="21919848" w:rsidR="006956EC" w:rsidRDefault="006956EC" w:rsidP="006956EC">
      <w:pPr>
        <w:spacing w:after="264"/>
        <w:ind w:left="1080" w:hanging="360"/>
      </w:pPr>
      <w:r>
        <w:t xml:space="preserve">—  </w:t>
      </w:r>
      <w:r w:rsidR="00476276">
        <w:t>Emotion</w:t>
      </w:r>
      <w:r w:rsidR="00B929D2">
        <w:t>al</w:t>
      </w:r>
      <w:r w:rsidR="00476276">
        <w:t xml:space="preserve"> distress damages are almost certainly </w:t>
      </w:r>
      <w:r w:rsidR="00476276" w:rsidRPr="00B929D2">
        <w:rPr>
          <w:highlight w:val="green"/>
        </w:rPr>
        <w:t>not available</w:t>
      </w:r>
      <w:r w:rsidR="00476276">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4CEA0041" w14:textId="60767E56" w:rsidR="006956EC" w:rsidRDefault="001461C6" w:rsidP="006956EC">
      <w:pPr>
        <w:spacing w:after="264"/>
        <w:ind w:left="1080"/>
      </w:pPr>
      <w:sdt>
        <w:sdtPr>
          <w:rPr>
            <w:rStyle w:val="property1"/>
            <w:rFonts w:eastAsia="Times New Roman" w:cs="Times New Roman"/>
            <w:szCs w:val="24"/>
          </w:rPr>
          <w:alias w:val="End If"/>
          <w:tag w:val="FlowConditionEndIf"/>
          <w:id w:val="-1345700253"/>
          <w:placeholder>
            <w:docPart w:val="C062A78613D0484BAA94F0B9BEBC8450"/>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0B97344F" w14:textId="77777777" w:rsidR="002F31FE" w:rsidRPr="00265AF8" w:rsidRDefault="002F31FE" w:rsidP="002F31FE">
      <w:pPr>
        <w:spacing w:after="264"/>
        <w:rPr>
          <w:u w:val="single"/>
        </w:rPr>
      </w:pPr>
      <w:r>
        <w:rPr>
          <w:u w:val="single"/>
        </w:rPr>
        <w:t>Applicable Statute of Limitations</w:t>
      </w:r>
    </w:p>
    <w:p w14:paraId="42BE681B" w14:textId="24E806AD" w:rsidR="002F31FE" w:rsidRDefault="002F31FE" w:rsidP="002F31FE">
      <w:pPr>
        <w:spacing w:after="264"/>
        <w:ind w:left="1080" w:hanging="360"/>
      </w:pPr>
      <w:r>
        <w:t xml:space="preserve">—  </w:t>
      </w:r>
      <w:r w:rsidR="00990301" w:rsidRPr="00990301">
        <w:t>The statute of limitations for negligent hiring is two years for personal injuries (Code Civ. Proc., § 335.1)</w:t>
      </w:r>
      <w:r w:rsidR="00884DD4">
        <w:t>, and three years for claims related to injury to property (</w:t>
      </w:r>
      <w:r w:rsidR="00884DD4" w:rsidRPr="0018668E">
        <w:rPr>
          <w:rFonts w:cs="Times New Roman"/>
          <w:bCs/>
          <w:szCs w:val="24"/>
        </w:rPr>
        <w:t>Code Civ. Proc., § 335.1)</w:t>
      </w:r>
      <w:r w:rsidR="00884DD4">
        <w:rPr>
          <w:rFonts w:cs="Times New Roman"/>
          <w:bCs/>
          <w:szCs w:val="24"/>
        </w:rPr>
        <w:t>.</w:t>
      </w:r>
    </w:p>
    <w:p w14:paraId="1DACB07F" w14:textId="77777777" w:rsidR="002F31FE" w:rsidRPr="00265AF8" w:rsidRDefault="002F31FE" w:rsidP="002F31FE">
      <w:pPr>
        <w:spacing w:after="264"/>
      </w:pPr>
      <w:r>
        <w:rPr>
          <w:u w:val="single"/>
        </w:rPr>
        <w:t>Application</w:t>
      </w:r>
      <w:r>
        <w:t>—Application of the Law to Client’s Facts</w:t>
      </w:r>
    </w:p>
    <w:p w14:paraId="04FBC611" w14:textId="5EEC1C7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EA2A0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5C378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7CBD53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1C08E2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04511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FA5146" w14:textId="60A82623" w:rsidR="00E5592A" w:rsidRDefault="001461C6"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071A8838207241D180D7643751AF420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AEE85B1" w14:textId="4405E5FB" w:rsidR="00E5592A" w:rsidRDefault="001461C6" w:rsidP="00E5592A">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502D775D2C374FB98FDD404CA75317BB"/>
          </w:placeholder>
          <w15:color w:val="23D160"/>
          <w15:appearance w15:val="tags"/>
        </w:sdtPr>
        <w:sdtEndPr/>
        <w:sdtContent>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7B8B99AF" w14:textId="31317CC6" w:rsidR="00E5592A" w:rsidRDefault="00E5592A" w:rsidP="00E5592A">
      <w:pPr>
        <w:pStyle w:val="Heading2"/>
      </w:pPr>
      <w:r w:rsidRPr="00020852">
        <w:fldChar w:fldCharType="begin"/>
      </w:r>
      <w:r w:rsidRPr="00020852">
        <w:instrText xml:space="preserve"> LISTNUM LegalDefault \l 2 </w:instrText>
      </w:r>
      <w:bookmarkStart w:id="67" w:name="_Toc53565517"/>
      <w:r w:rsidRPr="00020852">
        <w:fldChar w:fldCharType="end"/>
      </w:r>
      <w:r>
        <w:br/>
      </w:r>
      <w:r w:rsidR="00817D6C" w:rsidRPr="00817D6C">
        <w:t>Negligent Supervision</w:t>
      </w:r>
      <w:bookmarkEnd w:id="67"/>
    </w:p>
    <w:p w14:paraId="2EDAA9D5" w14:textId="1B6DBEF9" w:rsidR="002F31FE" w:rsidRDefault="002F31FE" w:rsidP="002F31FE">
      <w:pPr>
        <w:spacing w:after="264"/>
      </w:pPr>
      <w:r w:rsidRPr="00D93A31">
        <w:rPr>
          <w:u w:val="single"/>
        </w:rPr>
        <w:t>Elements</w:t>
      </w:r>
      <w:r>
        <w:t>—</w:t>
      </w:r>
      <w:r w:rsidR="00AD298A">
        <w:t>Negligent Supervision</w:t>
      </w:r>
    </w:p>
    <w:p w14:paraId="23344AEF" w14:textId="294CF6F3" w:rsidR="00E12DFB" w:rsidRDefault="001461C6" w:rsidP="00E12DFB">
      <w:pPr>
        <w:spacing w:after="264"/>
        <w:ind w:left="1080"/>
      </w:pPr>
      <w:sdt>
        <w:sdtPr>
          <w:rPr>
            <w:rFonts w:cs="Times New Roman"/>
            <w:bCs/>
            <w:color w:val="000099"/>
            <w:szCs w:val="24"/>
          </w:rPr>
          <w:alias w:val="Show If"/>
          <w:tag w:val="FlowConditionShowIf"/>
          <w:id w:val="-2127303469"/>
          <w:placeholder>
            <w:docPart w:val="25B7D1C73019468C81CD3F5FA25965DA"/>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proofErr w:type="spellStart"/>
          <w:r w:rsidR="00047CA6">
            <w:rPr>
              <w:rStyle w:val="property1"/>
              <w:rFonts w:eastAsia="Times New Roman"/>
            </w:rPr>
            <w:t>checkbox_potential_claims</w:t>
          </w:r>
          <w:proofErr w:type="spellEnd"/>
          <w:r w:rsidR="00047CA6">
            <w:rPr>
              <w:rStyle w:val="tag1"/>
              <w:rFonts w:eastAsia="Times New Roman"/>
            </w:rPr>
            <w:t xml:space="preserve"> </w:t>
          </w:r>
          <w:r w:rsidR="00047CA6" w:rsidRPr="00B51BD3">
            <w:rPr>
              <w:rFonts w:eastAsia="Times New Roman" w:cs="Times New Roman"/>
              <w:color w:val="A67F59"/>
              <w:szCs w:val="24"/>
            </w:rPr>
            <w:t>or</w:t>
          </w:r>
          <w:r w:rsidR="00047CA6">
            <w:rPr>
              <w:rFonts w:eastAsia="Times New Roman" w:cs="Times New Roman"/>
              <w:color w:val="A67F59"/>
              <w:szCs w:val="24"/>
            </w:rPr>
            <w:t xml:space="preserve">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proofErr w:type="spellStart"/>
          <w:r w:rsidR="00047CA6">
            <w:rPr>
              <w:rStyle w:val="property1"/>
              <w:rFonts w:eastAsia="Times New Roman"/>
            </w:rPr>
            <w:t>checkbox_potential_cross_claims</w:t>
          </w:r>
          <w:proofErr w:type="spellEnd"/>
          <w:r w:rsidR="00047CA6">
            <w:rPr>
              <w:rStyle w:val="property1"/>
              <w:rFonts w:eastAsia="Times New Roman"/>
            </w:rPr>
            <w:t xml:space="preserve"> </w:t>
          </w:r>
        </w:sdtContent>
      </w:sdt>
    </w:p>
    <w:p w14:paraId="15B20BF3" w14:textId="32B963B3" w:rsidR="002F31FE" w:rsidRDefault="002F31FE" w:rsidP="002F31FE">
      <w:pPr>
        <w:spacing w:after="264"/>
        <w:ind w:left="1080" w:hanging="360"/>
      </w:pPr>
      <w:r>
        <w:lastRenderedPageBreak/>
        <w:t xml:space="preserve">—  </w:t>
      </w:r>
      <w:r w:rsidR="00E12DFB">
        <w:t>The elements for a claim of negligent supervision</w:t>
      </w:r>
      <w:r w:rsidR="00D455A2">
        <w:t>—sometimes referred to as “negligent retention”—</w:t>
      </w:r>
      <w:r w:rsidR="00E12DFB">
        <w:t xml:space="preserve">are identical to those of negligent hiring. </w:t>
      </w:r>
    </w:p>
    <w:p w14:paraId="78267241" w14:textId="146F529B" w:rsidR="00E12DFB" w:rsidRDefault="001461C6" w:rsidP="00E12DFB">
      <w:pPr>
        <w:spacing w:after="264"/>
        <w:ind w:left="1080"/>
      </w:pPr>
      <w:sdt>
        <w:sdtPr>
          <w:rPr>
            <w:rStyle w:val="property1"/>
            <w:rFonts w:eastAsia="Times New Roman" w:cs="Times New Roman"/>
            <w:szCs w:val="24"/>
          </w:rPr>
          <w:alias w:val="End If"/>
          <w:tag w:val="FlowConditionEndIf"/>
          <w:id w:val="-2023154163"/>
          <w:placeholder>
            <w:docPart w:val="EF469E0923E34237A4926D0C4211730C"/>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2E24E529" w14:textId="08EBCA52" w:rsidR="00E12DFB" w:rsidRDefault="001461C6" w:rsidP="00E12DFB">
      <w:pPr>
        <w:spacing w:after="264"/>
        <w:ind w:left="1080"/>
      </w:pPr>
      <w:sdt>
        <w:sdtPr>
          <w:rPr>
            <w:rFonts w:cs="Times New Roman"/>
            <w:bCs/>
            <w:color w:val="000099"/>
            <w:szCs w:val="24"/>
          </w:rPr>
          <w:alias w:val="Show If"/>
          <w:tag w:val="FlowConditionShowIf"/>
          <w:id w:val="1245921601"/>
          <w:placeholder>
            <w:docPart w:val="7052A381C16D44BC93CF6CC61877C498"/>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proofErr w:type="spellStart"/>
          <w:r w:rsidR="00047CA6">
            <w:rPr>
              <w:rStyle w:val="property1"/>
              <w:rFonts w:eastAsia="Times New Roman"/>
            </w:rPr>
            <w:t>checkbox_potential_claims</w:t>
          </w:r>
          <w:proofErr w:type="spellEnd"/>
          <w:r w:rsidR="00047CA6">
            <w:rPr>
              <w:rStyle w:val="tag1"/>
              <w:rFonts w:eastAsia="Times New Roman"/>
            </w:rPr>
            <w:t xml:space="preserve"> </w:t>
          </w:r>
          <w:r w:rsidR="00047CA6">
            <w:rPr>
              <w:rFonts w:eastAsia="Times New Roman" w:cs="Times New Roman"/>
              <w:color w:val="A67F59"/>
              <w:szCs w:val="24"/>
            </w:rPr>
            <w:t xml:space="preserve">and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proofErr w:type="spellStart"/>
          <w:r w:rsidR="00047CA6">
            <w:rPr>
              <w:rStyle w:val="property1"/>
              <w:rFonts w:eastAsia="Times New Roman"/>
            </w:rPr>
            <w:t>checkbox_potential_cross_claims</w:t>
          </w:r>
          <w:proofErr w:type="spellEnd"/>
          <w:r w:rsidR="00047CA6">
            <w:rPr>
              <w:rStyle w:val="property1"/>
              <w:rFonts w:eastAsia="Times New Roman"/>
            </w:rPr>
            <w:t xml:space="preserve"> </w:t>
          </w:r>
        </w:sdtContent>
      </w:sdt>
    </w:p>
    <w:p w14:paraId="587832BB" w14:textId="3C9E881E" w:rsidR="00E12DFB" w:rsidRDefault="00E12DFB" w:rsidP="00E12DFB">
      <w:pPr>
        <w:spacing w:after="264"/>
        <w:ind w:left="1080" w:hanging="360"/>
      </w:pPr>
      <w:r>
        <w:t xml:space="preserve">—  </w:t>
      </w:r>
      <w:bookmarkStart w:id="68" w:name="_Hlk43889088"/>
      <w:r w:rsidR="00825B81" w:rsidRPr="00825B81">
        <w:t xml:space="preserve">To prevail on a claim for negligent </w:t>
      </w:r>
      <w:r w:rsidR="00825B81">
        <w:t>supervision</w:t>
      </w:r>
      <w:r w:rsidR="00D455A2">
        <w:t>/retention</w:t>
      </w:r>
      <w:r w:rsidR="00825B81"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rsidR="00D455A2">
        <w:t xml:space="preserve">(iv) that the employer kept the employee employed after making such a discovery; (v) </w:t>
      </w:r>
      <w:r w:rsidR="00825B81" w:rsidRPr="00825B81">
        <w:t>harm; and (v</w:t>
      </w:r>
      <w:r w:rsidR="00D455A2">
        <w:t>i</w:t>
      </w:r>
      <w:r w:rsidR="00825B81" w:rsidRPr="00825B81">
        <w:t xml:space="preserve">) defendant-employer’s </w:t>
      </w:r>
      <w:r w:rsidR="00D455A2">
        <w:t xml:space="preserve">retention of the employee </w:t>
      </w:r>
      <w:r w:rsidR="00825B81" w:rsidRPr="00825B81">
        <w:t>was a substantial factor in causing the harm. (</w:t>
      </w:r>
      <w:r w:rsidR="00D455A2">
        <w:t xml:space="preserve">See </w:t>
      </w:r>
      <w:r w:rsidR="00825B81" w:rsidRPr="00D455A2">
        <w:rPr>
          <w:i/>
          <w:iCs/>
        </w:rPr>
        <w:t>Phillips v. TLC Plumbing, Inc.</w:t>
      </w:r>
      <w:r w:rsidR="00825B81" w:rsidRPr="00825B81">
        <w:t xml:space="preserve"> (2009) 172 Cal.App.4th 1133, 1139</w:t>
      </w:r>
      <w:r w:rsidR="00D455A2">
        <w:t xml:space="preserve"> citing </w:t>
      </w:r>
      <w:r w:rsidR="00D455A2" w:rsidRPr="00BE53D0">
        <w:rPr>
          <w:i/>
          <w:iCs/>
        </w:rPr>
        <w:t>Roman Catholic Bishop v. Superior Court</w:t>
      </w:r>
      <w:r w:rsidR="00D455A2" w:rsidRPr="00BE53D0">
        <w:t xml:space="preserve"> (1996) 42 Cal.App.4th 1556, 1564-1565</w:t>
      </w:r>
      <w:r w:rsidR="00825B81" w:rsidRPr="00825B81">
        <w:t>.)</w:t>
      </w:r>
      <w:bookmarkEnd w:id="68"/>
      <w:r>
        <w:t xml:space="preserve"> </w:t>
      </w:r>
    </w:p>
    <w:p w14:paraId="0843DA93" w14:textId="7C9DA17B" w:rsidR="00E12DFB" w:rsidRDefault="001461C6" w:rsidP="00E12DFB">
      <w:pPr>
        <w:spacing w:after="264"/>
        <w:ind w:left="1080"/>
      </w:pPr>
      <w:sdt>
        <w:sdtPr>
          <w:rPr>
            <w:rStyle w:val="property1"/>
            <w:rFonts w:eastAsia="Times New Roman" w:cs="Times New Roman"/>
            <w:szCs w:val="24"/>
          </w:rPr>
          <w:alias w:val="End If"/>
          <w:tag w:val="FlowConditionEndIf"/>
          <w:id w:val="-477387302"/>
          <w:placeholder>
            <w:docPart w:val="4E57D936E11440A1A4E8EEB18E9E0F56"/>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788BEF03" w14:textId="77777777" w:rsidR="002F31FE" w:rsidRPr="00265AF8" w:rsidRDefault="002F31FE" w:rsidP="002F31FE">
      <w:pPr>
        <w:spacing w:after="264"/>
      </w:pPr>
      <w:r>
        <w:rPr>
          <w:u w:val="single"/>
        </w:rPr>
        <w:t>Remedies</w:t>
      </w:r>
      <w:r>
        <w:t>—</w:t>
      </w:r>
    </w:p>
    <w:p w14:paraId="3F4670DA" w14:textId="6006F81A" w:rsidR="00EA6D0E" w:rsidRDefault="001461C6" w:rsidP="00EA6D0E">
      <w:pPr>
        <w:spacing w:after="264"/>
        <w:ind w:left="1080"/>
      </w:pPr>
      <w:sdt>
        <w:sdtPr>
          <w:rPr>
            <w:rFonts w:cs="Times New Roman"/>
            <w:bCs/>
            <w:color w:val="000099"/>
            <w:szCs w:val="24"/>
          </w:rPr>
          <w:alias w:val="Show If"/>
          <w:tag w:val="FlowConditionShowIf"/>
          <w:id w:val="1430159926"/>
          <w:placeholder>
            <w:docPart w:val="2618F6E788FE465586649A4F2460F7C6"/>
          </w:placeholder>
          <w15:color w:val="23D160"/>
          <w15:appearance w15:val="tags"/>
        </w:sdtPr>
        <w:sdtEndPr/>
        <w:sdtContent>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proofErr w:type="spellStart"/>
          <w:r w:rsidR="00EA6D0E">
            <w:rPr>
              <w:rStyle w:val="property1"/>
              <w:rFonts w:eastAsia="Times New Roman"/>
            </w:rPr>
            <w:t>checkbox_potential_claims</w:t>
          </w:r>
          <w:proofErr w:type="spellEnd"/>
          <w:r w:rsidR="00EA6D0E">
            <w:rPr>
              <w:rStyle w:val="tag1"/>
              <w:rFonts w:eastAsia="Times New Roman"/>
            </w:rPr>
            <w:t xml:space="preserve"> </w:t>
          </w:r>
          <w:r w:rsidR="00EA6D0E" w:rsidRPr="00B51BD3">
            <w:rPr>
              <w:rFonts w:eastAsia="Times New Roman" w:cs="Times New Roman"/>
              <w:color w:val="A67F59"/>
              <w:szCs w:val="24"/>
            </w:rPr>
            <w:t>or</w:t>
          </w:r>
          <w:r w:rsidR="00EA6D0E">
            <w:rPr>
              <w:rFonts w:eastAsia="Times New Roman" w:cs="Times New Roman"/>
              <w:color w:val="A67F59"/>
              <w:szCs w:val="24"/>
            </w:rPr>
            <w:t xml:space="preserve"> </w:t>
          </w:r>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proofErr w:type="spellStart"/>
          <w:r w:rsidR="00EA6D0E">
            <w:rPr>
              <w:rStyle w:val="property1"/>
              <w:rFonts w:eastAsia="Times New Roman"/>
            </w:rPr>
            <w:t>checkbox_potential_cross_claims</w:t>
          </w:r>
          <w:proofErr w:type="spellEnd"/>
          <w:r w:rsidR="00EA6D0E">
            <w:rPr>
              <w:rStyle w:val="property1"/>
              <w:rFonts w:eastAsia="Times New Roman"/>
            </w:rPr>
            <w:t xml:space="preserve"> </w:t>
          </w:r>
        </w:sdtContent>
      </w:sdt>
    </w:p>
    <w:p w14:paraId="2BB67F93" w14:textId="58B41987" w:rsidR="00EA6D0E" w:rsidRDefault="002F31FE" w:rsidP="00EA6D0E">
      <w:pPr>
        <w:spacing w:after="264"/>
        <w:ind w:left="1080" w:hanging="360"/>
      </w:pPr>
      <w:r>
        <w:t xml:space="preserve">—  </w:t>
      </w:r>
      <w:r w:rsidR="00EA6D0E">
        <w:t>The remedies for negligent supervision/retention are identical to those of negligent hiring.</w:t>
      </w:r>
    </w:p>
    <w:p w14:paraId="1044283D" w14:textId="461FC262" w:rsidR="00EA6D0E" w:rsidRDefault="001461C6" w:rsidP="00EA6D0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AA22B4EF32D84E74B7CB91851252EF9E"/>
          </w:placeholder>
          <w15:color w:val="23D160"/>
          <w15:appearance w15:val="tags"/>
        </w:sdtPr>
        <w:sdtEndPr>
          <w:rPr>
            <w:rStyle w:val="property1"/>
          </w:rPr>
        </w:sdtEndPr>
        <w:sdtContent>
          <w:r w:rsidR="00EA6D0E" w:rsidRPr="007F3488">
            <w:rPr>
              <w:rFonts w:eastAsia="Times New Roman" w:cs="Times New Roman"/>
              <w:color w:val="CCCCCC"/>
              <w:szCs w:val="24"/>
            </w:rPr>
            <w:t>###</w:t>
          </w:r>
        </w:sdtContent>
      </w:sdt>
    </w:p>
    <w:p w14:paraId="4B710B4F" w14:textId="16827A1A" w:rsidR="00E505C7" w:rsidRDefault="001461C6" w:rsidP="00EA6D0E">
      <w:pPr>
        <w:spacing w:after="264"/>
        <w:ind w:left="1080"/>
      </w:pPr>
      <w:sdt>
        <w:sdtPr>
          <w:rPr>
            <w:rFonts w:cs="Times New Roman"/>
            <w:bCs/>
            <w:color w:val="000099"/>
            <w:szCs w:val="24"/>
          </w:rPr>
          <w:alias w:val="Show If"/>
          <w:tag w:val="FlowConditionShowIf"/>
          <w:id w:val="-1785330538"/>
          <w:placeholder>
            <w:docPart w:val="9E5A12F2ED9D4ADC8C73C3DE4137E58D"/>
          </w:placeholder>
          <w15:color w:val="23D160"/>
          <w15:appearance w15:val="tags"/>
        </w:sdtPr>
        <w:sdtEndPr/>
        <w:sdtContent>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proofErr w:type="spellStart"/>
          <w:r w:rsidR="00E505C7">
            <w:rPr>
              <w:rStyle w:val="property1"/>
              <w:rFonts w:eastAsia="Times New Roman"/>
            </w:rPr>
            <w:t>checkbox_potential_claims</w:t>
          </w:r>
          <w:proofErr w:type="spellEnd"/>
          <w:r w:rsidR="00E505C7">
            <w:rPr>
              <w:rStyle w:val="tag1"/>
              <w:rFonts w:eastAsia="Times New Roman"/>
            </w:rPr>
            <w:t xml:space="preserve"> </w:t>
          </w:r>
          <w:r w:rsidR="00E505C7">
            <w:rPr>
              <w:rFonts w:eastAsia="Times New Roman" w:cs="Times New Roman"/>
              <w:color w:val="A67F59"/>
              <w:szCs w:val="24"/>
            </w:rPr>
            <w:t xml:space="preserve">and </w:t>
          </w:r>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proofErr w:type="spellStart"/>
          <w:r w:rsidR="00E505C7">
            <w:rPr>
              <w:rStyle w:val="property1"/>
              <w:rFonts w:eastAsia="Times New Roman"/>
            </w:rPr>
            <w:t>checkbox_potential_cross_claims</w:t>
          </w:r>
          <w:proofErr w:type="spellEnd"/>
          <w:r w:rsidR="00E505C7">
            <w:rPr>
              <w:rStyle w:val="property1"/>
              <w:rFonts w:eastAsia="Times New Roman"/>
            </w:rPr>
            <w:t xml:space="preserve"> </w:t>
          </w:r>
        </w:sdtContent>
      </w:sdt>
    </w:p>
    <w:p w14:paraId="08BE914C" w14:textId="10624337" w:rsidR="00EA6D0E" w:rsidRDefault="00EA6D0E" w:rsidP="00EA6D0E">
      <w:pPr>
        <w:spacing w:after="264"/>
        <w:ind w:left="1080" w:hanging="360"/>
      </w:pPr>
      <w:r>
        <w:t xml:space="preserve">—  </w:t>
      </w:r>
      <w:r w:rsidRPr="00B41E3F">
        <w:t>Compensatory damages are available for all harm proximately caused by a defendant’s wrongful acts. (Civ. Code, §§ 3281, 3333-3343.7.)</w:t>
      </w:r>
    </w:p>
    <w:p w14:paraId="2C8AB85D" w14:textId="77777777" w:rsidR="000525D8" w:rsidRPr="004F7106" w:rsidRDefault="001461C6" w:rsidP="000525D8">
      <w:pPr>
        <w:spacing w:after="264"/>
        <w:ind w:left="1800" w:hanging="360"/>
        <w:rPr>
          <w:rFonts w:cs="Times New Roman"/>
          <w:bCs/>
          <w:szCs w:val="24"/>
        </w:rPr>
      </w:pPr>
      <w:sdt>
        <w:sdtPr>
          <w:rPr>
            <w:rFonts w:cs="Times New Roman"/>
            <w:color w:val="C92C2C"/>
            <w:szCs w:val="24"/>
          </w:rPr>
          <w:alias w:val="Show If"/>
          <w:tag w:val="FlowConditionShowIf"/>
          <w:id w:val="157809105"/>
          <w:placeholder>
            <w:docPart w:val="377ABD51B65F4FA49948BA581909E6C0"/>
          </w:placeholder>
          <w15:color w:val="23D160"/>
          <w15:appearance w15:val="tags"/>
        </w:sdtPr>
        <w:sdtEndPr>
          <w:rPr>
            <w:color w:val="auto"/>
          </w:rPr>
        </w:sdtEndPr>
        <w:sdtContent>
          <w:proofErr w:type="spellStart"/>
          <w:r w:rsidR="000525D8" w:rsidRPr="008E6464">
            <w:rPr>
              <w:rFonts w:cs="Times New Roman"/>
              <w:color w:val="C92C2C"/>
              <w:szCs w:val="24"/>
            </w:rPr>
            <w:t>yn_harm_credit_standing</w:t>
          </w:r>
          <w:proofErr w:type="spellEnd"/>
          <w:r w:rsidR="000525D8" w:rsidRPr="008E6464">
            <w:rPr>
              <w:rFonts w:cs="Times New Roman"/>
              <w:color w:val="C92C2C"/>
              <w:szCs w:val="24"/>
            </w:rPr>
            <w:t xml:space="preserve"> </w:t>
          </w:r>
          <w:r w:rsidR="000525D8" w:rsidRPr="008E6464">
            <w:rPr>
              <w:rFonts w:cs="Times New Roman"/>
              <w:color w:val="A67F59"/>
              <w:szCs w:val="24"/>
            </w:rPr>
            <w:t>==</w:t>
          </w:r>
          <w:r w:rsidR="000525D8" w:rsidRPr="008E6464">
            <w:rPr>
              <w:rFonts w:cs="Times New Roman"/>
              <w:color w:val="C92C2C"/>
              <w:szCs w:val="24"/>
            </w:rPr>
            <w:t xml:space="preserve"> </w:t>
          </w:r>
          <w:r w:rsidR="000525D8" w:rsidRPr="008E6464">
            <w:rPr>
              <w:rFonts w:cs="Times New Roman"/>
              <w:color w:val="5F6364"/>
              <w:szCs w:val="24"/>
            </w:rPr>
            <w:t>"</w:t>
          </w:r>
          <w:r w:rsidR="000525D8" w:rsidRPr="008E6464">
            <w:rPr>
              <w:rFonts w:cs="Times New Roman"/>
              <w:color w:val="2F9C0A"/>
              <w:szCs w:val="24"/>
            </w:rPr>
            <w:t>Yes</w:t>
          </w:r>
          <w:r w:rsidR="000525D8" w:rsidRPr="008E6464">
            <w:rPr>
              <w:rFonts w:cs="Times New Roman"/>
              <w:color w:val="5F6364"/>
              <w:szCs w:val="24"/>
            </w:rPr>
            <w:t>"</w:t>
          </w:r>
          <w:r w:rsidR="000525D8" w:rsidRPr="008E6464">
            <w:rPr>
              <w:rFonts w:cs="Times New Roman"/>
              <w:color w:val="C92C2C"/>
              <w:szCs w:val="24"/>
            </w:rPr>
            <w:t xml:space="preserve"> </w:t>
          </w:r>
        </w:sdtContent>
      </w:sdt>
    </w:p>
    <w:p w14:paraId="60CFA179" w14:textId="77777777" w:rsidR="000525D8" w:rsidRPr="008E6464" w:rsidRDefault="000525D8" w:rsidP="000525D8">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1872890F" w14:textId="77777777" w:rsidR="000525D8" w:rsidRPr="008E6464" w:rsidRDefault="000525D8" w:rsidP="000525D8">
      <w:pPr>
        <w:spacing w:after="264"/>
        <w:ind w:left="1080" w:hanging="360"/>
        <w:rPr>
          <w:rFonts w:cs="Times New Roman"/>
          <w:bCs/>
          <w:szCs w:val="24"/>
          <w:highlight w:val="green"/>
        </w:rPr>
      </w:pPr>
      <w:r w:rsidRPr="008E6464">
        <w:rPr>
          <w:rFonts w:cs="Times New Roman"/>
          <w:bCs/>
          <w:szCs w:val="24"/>
          <w:highlight w:val="green"/>
        </w:rPr>
        <w:lastRenderedPageBreak/>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7D00BFB7" w14:textId="77777777" w:rsidR="000525D8" w:rsidRPr="008E6464" w:rsidRDefault="000525D8" w:rsidP="000525D8">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20C7C352" w14:textId="77777777" w:rsidR="000525D8" w:rsidRPr="008E6464" w:rsidRDefault="000525D8" w:rsidP="000525D8">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A9CF3BC" w14:textId="77777777" w:rsidR="000525D8" w:rsidRPr="008E6464" w:rsidRDefault="000525D8" w:rsidP="000525D8">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623F500E" w14:textId="77777777" w:rsidR="000525D8" w:rsidRPr="008E6464" w:rsidRDefault="000525D8" w:rsidP="000525D8">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31EF2458" w14:textId="77777777" w:rsidR="000525D8" w:rsidRPr="00C00DFF" w:rsidRDefault="000525D8" w:rsidP="000525D8">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24B95E56" w14:textId="3E521617" w:rsidR="000525D8" w:rsidRDefault="001461C6" w:rsidP="000525D8">
      <w:pPr>
        <w:spacing w:after="264"/>
        <w:ind w:left="1800" w:hanging="360"/>
      </w:pPr>
      <w:sdt>
        <w:sdtPr>
          <w:rPr>
            <w:rStyle w:val="property1"/>
            <w:rFonts w:eastAsia="Times New Roman" w:cs="Times New Roman"/>
            <w:szCs w:val="24"/>
          </w:rPr>
          <w:alias w:val="End If"/>
          <w:tag w:val="FlowConditionEndIf"/>
          <w:id w:val="717635002"/>
          <w:placeholder>
            <w:docPart w:val="10E9C1BB4C8C4E1B8FCCE6A9E021D24C"/>
          </w:placeholder>
          <w15:color w:val="23D160"/>
          <w15:appearance w15:val="tags"/>
        </w:sdtPr>
        <w:sdtEndPr>
          <w:rPr>
            <w:rStyle w:val="property1"/>
          </w:rPr>
        </w:sdtEndPr>
        <w:sdtContent>
          <w:r w:rsidR="000525D8" w:rsidRPr="008E6464">
            <w:rPr>
              <w:rFonts w:eastAsia="Times New Roman" w:cs="Times New Roman"/>
              <w:color w:val="CCCCCC"/>
              <w:szCs w:val="24"/>
            </w:rPr>
            <w:t>###</w:t>
          </w:r>
        </w:sdtContent>
      </w:sdt>
    </w:p>
    <w:p w14:paraId="11D8CD28" w14:textId="6B5F407E" w:rsidR="00EA6D0E" w:rsidRDefault="00EA6D0E" w:rsidP="00EA6D0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0339136" w14:textId="77777777" w:rsidR="00884DD4" w:rsidRDefault="001461C6" w:rsidP="00884DD4">
      <w:pPr>
        <w:spacing w:after="264"/>
        <w:ind w:left="1440"/>
      </w:pPr>
      <w:sdt>
        <w:sdtPr>
          <w:rPr>
            <w:rFonts w:cs="Times New Roman"/>
            <w:bCs/>
            <w:color w:val="000099"/>
            <w:szCs w:val="24"/>
          </w:rPr>
          <w:alias w:val="Show If"/>
          <w:tag w:val="FlowConditionShowIf"/>
          <w:id w:val="-151683623"/>
          <w:placeholder>
            <w:docPart w:val="ECC9A0435F6342D8883EAF4B2B55535E"/>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proofErr w:type="spellStart"/>
          <w:r w:rsidR="00884DD4">
            <w:rPr>
              <w:rStyle w:val="property1"/>
              <w:rFonts w:eastAsia="Times New Roman"/>
            </w:rPr>
            <w:t>checkbox_potential_claims</w:t>
          </w:r>
          <w:proofErr w:type="spellEnd"/>
          <w:r w:rsidR="00884DD4">
            <w:rPr>
              <w:rStyle w:val="property1"/>
              <w:rFonts w:eastAsia="Times New Roman"/>
            </w:rPr>
            <w:t xml:space="preserve"> </w:t>
          </w:r>
          <w:r w:rsidR="00884DD4" w:rsidRPr="00B51BD3">
            <w:rPr>
              <w:rFonts w:eastAsia="Times New Roman" w:cs="Times New Roman"/>
              <w:color w:val="A67F59"/>
              <w:szCs w:val="24"/>
            </w:rPr>
            <w:t>or</w:t>
          </w:r>
          <w:r w:rsidR="00884DD4">
            <w:rPr>
              <w:rFonts w:eastAsia="Times New Roman" w:cs="Times New Roman"/>
              <w:color w:val="A67F59"/>
              <w:szCs w:val="24"/>
            </w:rPr>
            <w:t xml:space="preserve">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proofErr w:type="spellStart"/>
          <w:r w:rsidR="00884DD4">
            <w:rPr>
              <w:rStyle w:val="property1"/>
              <w:rFonts w:eastAsia="Times New Roman"/>
            </w:rPr>
            <w:t>checkbox_potential_cross_claims</w:t>
          </w:r>
          <w:proofErr w:type="spellEnd"/>
          <w:r w:rsidR="00884DD4">
            <w:rPr>
              <w:rStyle w:val="tag1"/>
              <w:rFonts w:eastAsia="Times New Roman"/>
            </w:rPr>
            <w:t xml:space="preserve"> </w:t>
          </w:r>
        </w:sdtContent>
      </w:sdt>
    </w:p>
    <w:p w14:paraId="255671E0" w14:textId="77777777" w:rsidR="00884DD4" w:rsidRDefault="00884DD4" w:rsidP="00884DD4">
      <w:pPr>
        <w:spacing w:after="264"/>
        <w:ind w:left="1080" w:hanging="360"/>
      </w:pPr>
      <w:r>
        <w:lastRenderedPageBreak/>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005B6D21" w14:textId="77777777" w:rsidR="00884DD4" w:rsidRDefault="001461C6" w:rsidP="00884DD4">
      <w:pPr>
        <w:spacing w:after="264"/>
        <w:ind w:left="1440"/>
      </w:pPr>
      <w:sdt>
        <w:sdtPr>
          <w:rPr>
            <w:rStyle w:val="property1"/>
            <w:rFonts w:eastAsia="Times New Roman" w:cs="Times New Roman"/>
            <w:szCs w:val="24"/>
          </w:rPr>
          <w:alias w:val="End If"/>
          <w:tag w:val="FlowConditionEndIf"/>
          <w:id w:val="1111631028"/>
          <w:placeholder>
            <w:docPart w:val="273B741576C4437D88D50052FD1B0D83"/>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4E763ACB" w14:textId="77777777" w:rsidR="00884DD4" w:rsidRDefault="001461C6" w:rsidP="00884DD4">
      <w:pPr>
        <w:spacing w:after="264"/>
        <w:ind w:left="1440"/>
      </w:pPr>
      <w:sdt>
        <w:sdtPr>
          <w:rPr>
            <w:rFonts w:cs="Times New Roman"/>
            <w:bCs/>
            <w:color w:val="000099"/>
            <w:szCs w:val="24"/>
          </w:rPr>
          <w:alias w:val="Show If"/>
          <w:tag w:val="FlowConditionShowIf"/>
          <w:id w:val="1503085751"/>
          <w:placeholder>
            <w:docPart w:val="328482AA19A74271B70613F17BA1EA2C"/>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proofErr w:type="spellStart"/>
          <w:r w:rsidR="00884DD4">
            <w:rPr>
              <w:rStyle w:val="property1"/>
              <w:rFonts w:eastAsia="Times New Roman"/>
            </w:rPr>
            <w:t>checkbox_potential_claims</w:t>
          </w:r>
          <w:proofErr w:type="spellEnd"/>
          <w:r w:rsidR="00884DD4">
            <w:rPr>
              <w:rStyle w:val="property1"/>
              <w:rFonts w:eastAsia="Times New Roman"/>
            </w:rPr>
            <w:t xml:space="preserve"> </w:t>
          </w:r>
          <w:r w:rsidR="00884DD4">
            <w:rPr>
              <w:rFonts w:eastAsia="Times New Roman" w:cs="Times New Roman"/>
              <w:color w:val="A67F59"/>
              <w:szCs w:val="24"/>
            </w:rPr>
            <w:t xml:space="preserve">and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proofErr w:type="spellStart"/>
          <w:r w:rsidR="00884DD4">
            <w:rPr>
              <w:rStyle w:val="property1"/>
              <w:rFonts w:eastAsia="Times New Roman"/>
            </w:rPr>
            <w:t>checkbox_potential_cross_claims</w:t>
          </w:r>
          <w:proofErr w:type="spellEnd"/>
          <w:r w:rsidR="00884DD4">
            <w:rPr>
              <w:rStyle w:val="tag1"/>
              <w:rFonts w:eastAsia="Times New Roman"/>
            </w:rPr>
            <w:t xml:space="preserve"> </w:t>
          </w:r>
        </w:sdtContent>
      </w:sdt>
    </w:p>
    <w:p w14:paraId="28BA533E" w14:textId="77777777" w:rsidR="00884DD4" w:rsidRDefault="00884DD4" w:rsidP="00884DD4">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403A1B3C" w14:textId="0F183D0E" w:rsidR="00884DD4" w:rsidRDefault="001461C6" w:rsidP="00884DD4">
      <w:pPr>
        <w:spacing w:after="264"/>
        <w:ind w:left="1800" w:hanging="360"/>
      </w:pPr>
      <w:sdt>
        <w:sdtPr>
          <w:rPr>
            <w:rStyle w:val="property1"/>
            <w:rFonts w:eastAsia="Times New Roman" w:cs="Times New Roman"/>
            <w:szCs w:val="24"/>
          </w:rPr>
          <w:alias w:val="End If"/>
          <w:tag w:val="FlowConditionEndIf"/>
          <w:id w:val="1875029547"/>
          <w:placeholder>
            <w:docPart w:val="313C168F75AA46E6BC81F67065CBC97D"/>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2B5D3CC7" w14:textId="4F402884" w:rsidR="002F31FE" w:rsidRDefault="001461C6" w:rsidP="00884DD4">
      <w:pPr>
        <w:spacing w:after="264"/>
        <w:ind w:left="1080"/>
      </w:pPr>
      <w:sdt>
        <w:sdtPr>
          <w:rPr>
            <w:rStyle w:val="property1"/>
            <w:rFonts w:eastAsia="Times New Roman" w:cs="Times New Roman"/>
            <w:szCs w:val="24"/>
          </w:rPr>
          <w:alias w:val="End If"/>
          <w:tag w:val="FlowConditionEndIf"/>
          <w:id w:val="1705213874"/>
          <w:placeholder>
            <w:docPart w:val="0EAA7EF921F54B38A39E9F5420591754"/>
          </w:placeholder>
          <w15:color w:val="23D160"/>
          <w15:appearance w15:val="tags"/>
        </w:sdtPr>
        <w:sdtEndPr>
          <w:rPr>
            <w:rStyle w:val="property1"/>
          </w:rPr>
        </w:sdtEndPr>
        <w:sdtContent>
          <w:r w:rsidR="00E505C7" w:rsidRPr="007F3488">
            <w:rPr>
              <w:rFonts w:eastAsia="Times New Roman" w:cs="Times New Roman"/>
              <w:color w:val="CCCCCC"/>
              <w:szCs w:val="24"/>
            </w:rPr>
            <w:t>###</w:t>
          </w:r>
        </w:sdtContent>
      </w:sdt>
    </w:p>
    <w:p w14:paraId="32F16D58" w14:textId="77777777" w:rsidR="002F31FE" w:rsidRPr="00265AF8" w:rsidRDefault="002F31FE" w:rsidP="002F31FE">
      <w:pPr>
        <w:spacing w:after="264"/>
        <w:rPr>
          <w:u w:val="single"/>
        </w:rPr>
      </w:pPr>
      <w:r>
        <w:rPr>
          <w:u w:val="single"/>
        </w:rPr>
        <w:t>Applicable Statute of Limitations</w:t>
      </w:r>
    </w:p>
    <w:p w14:paraId="744DCAA1" w14:textId="72575DB4" w:rsidR="00FB05F7" w:rsidRDefault="001461C6" w:rsidP="00FB05F7">
      <w:pPr>
        <w:spacing w:after="264"/>
        <w:ind w:left="720"/>
      </w:pPr>
      <w:sdt>
        <w:sdtPr>
          <w:rPr>
            <w:rFonts w:cs="Times New Roman"/>
            <w:bCs/>
            <w:color w:val="000099"/>
            <w:szCs w:val="24"/>
          </w:rPr>
          <w:alias w:val="Show If"/>
          <w:tag w:val="FlowConditionShowIf"/>
          <w:id w:val="-2099629832"/>
          <w:placeholder>
            <w:docPart w:val="0BC1073E6B4E47E3B9B1030B3FDFC8E2"/>
          </w:placeholder>
          <w15:color w:val="23D160"/>
          <w15:appearance w15:val="tags"/>
        </w:sdtPr>
        <w:sdtEndPr/>
        <w:sdtContent>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proofErr w:type="spellStart"/>
          <w:r w:rsidR="00FB05F7">
            <w:rPr>
              <w:rStyle w:val="property1"/>
              <w:rFonts w:eastAsia="Times New Roman"/>
            </w:rPr>
            <w:t>checkbox_potential_claims</w:t>
          </w:r>
          <w:proofErr w:type="spellEnd"/>
          <w:r w:rsidR="00FB05F7">
            <w:rPr>
              <w:rStyle w:val="tag1"/>
              <w:rFonts w:eastAsia="Times New Roman"/>
            </w:rPr>
            <w:t xml:space="preserve"> </w:t>
          </w:r>
          <w:r w:rsidR="00FB05F7" w:rsidRPr="00B51BD3">
            <w:rPr>
              <w:rFonts w:eastAsia="Times New Roman" w:cs="Times New Roman"/>
              <w:color w:val="A67F59"/>
              <w:szCs w:val="24"/>
            </w:rPr>
            <w:t>or</w:t>
          </w:r>
          <w:r w:rsidR="00FB05F7">
            <w:rPr>
              <w:rFonts w:eastAsia="Times New Roman" w:cs="Times New Roman"/>
              <w:color w:val="A67F59"/>
              <w:szCs w:val="24"/>
            </w:rPr>
            <w:t xml:space="preserve"> </w:t>
          </w:r>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proofErr w:type="spellStart"/>
          <w:r w:rsidR="00FB05F7">
            <w:rPr>
              <w:rStyle w:val="property1"/>
              <w:rFonts w:eastAsia="Times New Roman"/>
            </w:rPr>
            <w:t>checkbox_potential_cross_claims</w:t>
          </w:r>
          <w:proofErr w:type="spellEnd"/>
          <w:r w:rsidR="00FB05F7">
            <w:rPr>
              <w:rStyle w:val="property1"/>
              <w:rFonts w:eastAsia="Times New Roman"/>
            </w:rPr>
            <w:t xml:space="preserve"> </w:t>
          </w:r>
        </w:sdtContent>
      </w:sdt>
    </w:p>
    <w:p w14:paraId="72FC94A5" w14:textId="14CBAF18" w:rsidR="002F31FE" w:rsidRDefault="002F31FE" w:rsidP="002F31FE">
      <w:pPr>
        <w:spacing w:after="264"/>
        <w:ind w:left="1080" w:hanging="360"/>
        <w:rPr>
          <w:rFonts w:cs="Times New Roman"/>
          <w:bCs/>
          <w:szCs w:val="24"/>
        </w:rPr>
      </w:pPr>
      <w:r>
        <w:t xml:space="preserve">—  </w:t>
      </w:r>
      <w:r w:rsidR="00762E19">
        <w:t>The statute of limitations for negligent supervision/retention is identical to that of negligent hiring.</w:t>
      </w:r>
    </w:p>
    <w:p w14:paraId="5C5AAFCD" w14:textId="0A640776" w:rsidR="00FB05F7" w:rsidRDefault="001461C6" w:rsidP="00FB05F7">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39FE914F8B054D95A2E21EDC8F8A8ACF"/>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3A234120" w14:textId="3D1F243E" w:rsidR="00FB05F7" w:rsidRDefault="001461C6" w:rsidP="002F31F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474FF77597DF45CFA3172BFDCA5CBD36"/>
          </w:placeholder>
          <w15:color w:val="23D160"/>
          <w15:appearance w15:val="tags"/>
        </w:sdtPr>
        <w:sdtEndPr/>
        <w:sdtContent>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proofErr w:type="spellStart"/>
          <w:r w:rsidR="001447C9">
            <w:rPr>
              <w:rStyle w:val="property1"/>
              <w:rFonts w:eastAsia="Times New Roman"/>
            </w:rPr>
            <w:t>checkbox_potential_claims</w:t>
          </w:r>
          <w:proofErr w:type="spellEnd"/>
          <w:r w:rsidR="001447C9">
            <w:rPr>
              <w:rStyle w:val="property1"/>
              <w:rFonts w:eastAsia="Times New Roman"/>
            </w:rPr>
            <w:t xml:space="preserve"> </w:t>
          </w:r>
          <w:r w:rsidR="001447C9">
            <w:rPr>
              <w:rFonts w:eastAsia="Times New Roman" w:cs="Times New Roman"/>
              <w:color w:val="A67F59"/>
              <w:szCs w:val="24"/>
            </w:rPr>
            <w:t xml:space="preserve">and </w:t>
          </w:r>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proofErr w:type="spellStart"/>
          <w:r w:rsidR="001447C9">
            <w:rPr>
              <w:rStyle w:val="property1"/>
              <w:rFonts w:eastAsia="Times New Roman"/>
            </w:rPr>
            <w:t>checkbox_potential_cross_claims</w:t>
          </w:r>
          <w:proofErr w:type="spellEnd"/>
          <w:r w:rsidR="001447C9">
            <w:rPr>
              <w:rStyle w:val="tag1"/>
              <w:rFonts w:eastAsia="Times New Roman"/>
            </w:rPr>
            <w:t xml:space="preserve"> </w:t>
          </w:r>
        </w:sdtContent>
      </w:sdt>
    </w:p>
    <w:p w14:paraId="313D9E55" w14:textId="589529CE" w:rsidR="00FB05F7" w:rsidRDefault="001447C9" w:rsidP="00FB05F7">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71D76773" w14:textId="21063D0A" w:rsidR="00FB05F7" w:rsidRDefault="001461C6" w:rsidP="001447C9">
      <w:pPr>
        <w:spacing w:after="264"/>
        <w:ind w:left="720"/>
      </w:pPr>
      <w:sdt>
        <w:sdtPr>
          <w:rPr>
            <w:rStyle w:val="property1"/>
            <w:rFonts w:eastAsia="Times New Roman" w:cs="Times New Roman"/>
            <w:szCs w:val="24"/>
          </w:rPr>
          <w:alias w:val="End If"/>
          <w:tag w:val="FlowConditionEndIf"/>
          <w:id w:val="1498230767"/>
          <w:placeholder>
            <w:docPart w:val="D1DA6364130A4DF7A3A0F08A999BCFC1"/>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5EDF6950" w14:textId="77777777" w:rsidR="002F31FE" w:rsidRPr="00265AF8" w:rsidRDefault="002F31FE" w:rsidP="002F31FE">
      <w:pPr>
        <w:spacing w:after="264"/>
      </w:pPr>
      <w:r>
        <w:rPr>
          <w:u w:val="single"/>
        </w:rPr>
        <w:t>Application</w:t>
      </w:r>
      <w:r>
        <w:t>—Application of the Law to Client’s Facts</w:t>
      </w:r>
    </w:p>
    <w:p w14:paraId="3BD80724" w14:textId="1B5CC72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96CB3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FDEBD8"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4D9D8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CA118A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C1E8F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02C197E" w14:textId="571372D2" w:rsidR="00E5592A" w:rsidRDefault="001461C6"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DB7FDAA34B444E56ADFA3D1A631C8F15"/>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0211087" w14:textId="3154AEFE" w:rsidR="00E5592A" w:rsidRDefault="001461C6" w:rsidP="00E5592A">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031CEE4612A642CE926DB09B1F4C27B4"/>
          </w:placeholder>
          <w15:color w:val="23D160"/>
          <w15:appearance w15:val="tags"/>
        </w:sdtPr>
        <w:sdtEndPr/>
        <w:sdtContent>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1F83FC56" w14:textId="3A466795" w:rsidR="00E5592A" w:rsidRDefault="00E5592A" w:rsidP="00E5592A">
      <w:pPr>
        <w:pStyle w:val="Heading2"/>
      </w:pPr>
      <w:r w:rsidRPr="00020852">
        <w:fldChar w:fldCharType="begin"/>
      </w:r>
      <w:r w:rsidRPr="00020852">
        <w:instrText xml:space="preserve"> LISTNUM LegalDefault \l 2 </w:instrText>
      </w:r>
      <w:bookmarkStart w:id="69" w:name="_Toc53565518"/>
      <w:r w:rsidRPr="00020852">
        <w:fldChar w:fldCharType="end"/>
      </w:r>
      <w:r>
        <w:br/>
      </w:r>
      <w:r w:rsidR="00817D6C" w:rsidRPr="00817D6C">
        <w:t>Unfair Business Practices (</w:t>
      </w:r>
      <w:r w:rsidR="00817D6C">
        <w:t xml:space="preserve">Bus. &amp; Prof. Code, § </w:t>
      </w:r>
      <w:r w:rsidR="00817D6C" w:rsidRPr="00817D6C">
        <w:t>17200</w:t>
      </w:r>
      <w:r w:rsidR="00817D6C">
        <w:t xml:space="preserve"> et seq</w:t>
      </w:r>
      <w:r w:rsidR="00E255C5">
        <w:t>.</w:t>
      </w:r>
      <w:r w:rsidR="00817D6C" w:rsidRPr="00817D6C">
        <w:t>)</w:t>
      </w:r>
      <w:bookmarkEnd w:id="69"/>
    </w:p>
    <w:p w14:paraId="47A373C2" w14:textId="6371C46B" w:rsidR="002F31FE" w:rsidRDefault="002F31FE" w:rsidP="002F31FE">
      <w:pPr>
        <w:spacing w:after="264"/>
      </w:pPr>
      <w:bookmarkStart w:id="70" w:name="_Hlk43885750"/>
      <w:r w:rsidRPr="00D93A31">
        <w:rPr>
          <w:u w:val="single"/>
        </w:rPr>
        <w:t>Elements</w:t>
      </w:r>
      <w:r>
        <w:t>—</w:t>
      </w:r>
      <w:r w:rsidR="004446B3">
        <w:t>Unfair Business Practices</w:t>
      </w:r>
      <w:r w:rsidR="00122C20">
        <w:t xml:space="preserve"> aka Unfair Competition</w:t>
      </w:r>
    </w:p>
    <w:p w14:paraId="1956B394" w14:textId="7F36A10D" w:rsidR="00475575" w:rsidRPr="00106DA0" w:rsidRDefault="00475575" w:rsidP="002F31FE">
      <w:pPr>
        <w:spacing w:after="264"/>
        <w:ind w:left="1080" w:hanging="360"/>
      </w:pPr>
      <w:r>
        <w:t xml:space="preserve">—  </w:t>
      </w:r>
      <w:r w:rsidR="00A34041">
        <w:t xml:space="preserve">A claim brought under Bus. &amp; Prof. Code, </w:t>
      </w:r>
      <w:r w:rsidR="00A34041">
        <w:rPr>
          <w:rFonts w:cs="Times New Roman"/>
        </w:rPr>
        <w:t>§</w:t>
      </w:r>
      <w:r w:rsidR="00A34041">
        <w:t xml:space="preserve"> 17200 et seq. is really an unfair competition claim, and the statute is sometimes referred to as the “Unfair Competition Law.”</w:t>
      </w:r>
      <w:r w:rsidR="00106DA0">
        <w:t xml:space="preserve"> (See </w:t>
      </w:r>
      <w:r w:rsidR="00106DA0">
        <w:rPr>
          <w:i/>
          <w:iCs/>
        </w:rPr>
        <w:t>Stop Youth Addiction, Inc. v. Lucky Stores, Inc.</w:t>
      </w:r>
      <w:r w:rsidR="00106DA0">
        <w:t xml:space="preserve"> (1998) 17 Cal.4th 553, 558.) It is </w:t>
      </w:r>
      <w:r w:rsidR="00106DA0">
        <w:rPr>
          <w:i/>
          <w:iCs/>
          <w:u w:val="single"/>
        </w:rPr>
        <w:t>not</w:t>
      </w:r>
      <w:r w:rsidR="00106DA0">
        <w:t xml:space="preserve"> the same thing as a common law unfair competition claim,</w:t>
      </w:r>
      <w:r w:rsidR="00101A46">
        <w:t xml:space="preserve"> the essence of which is the </w:t>
      </w:r>
      <w:r w:rsidR="00101A46" w:rsidRPr="00101A46">
        <w:t>“the inequitable pirating of the fruits of another</w:t>
      </w:r>
      <w:r w:rsidR="00101A46">
        <w:t>’s</w:t>
      </w:r>
      <w:r w:rsidR="00101A46" w:rsidRPr="00101A46">
        <w:t xml:space="preserve"> labor and then either ‘palming off’ those fruits as one</w:t>
      </w:r>
      <w:r w:rsidR="00101A46">
        <w:t>’s</w:t>
      </w:r>
      <w:r w:rsidR="00101A46" w:rsidRPr="00101A46">
        <w:t xml:space="preserve"> own (deception) or simply gaining from them an unearned commercial benefit.” </w:t>
      </w:r>
      <w:r w:rsidR="00101A46">
        <w:t>(</w:t>
      </w:r>
      <w:r w:rsidR="00101A46" w:rsidRPr="00101A46">
        <w:rPr>
          <w:i/>
          <w:iCs/>
        </w:rPr>
        <w:t xml:space="preserve">KGB, Inc. v. </w:t>
      </w:r>
      <w:proofErr w:type="spellStart"/>
      <w:r w:rsidR="00101A46" w:rsidRPr="00101A46">
        <w:rPr>
          <w:i/>
          <w:iCs/>
        </w:rPr>
        <w:t>Giannoulas</w:t>
      </w:r>
      <w:proofErr w:type="spellEnd"/>
      <w:r w:rsidR="00101A46" w:rsidRPr="00101A46">
        <w:t xml:space="preserve"> (1980) 104 C</w:t>
      </w:r>
      <w:r w:rsidR="00101A46">
        <w:t>al.App.3d</w:t>
      </w:r>
      <w:r w:rsidR="00101A46" w:rsidRPr="00101A46">
        <w:t xml:space="preserve"> 844, 850</w:t>
      </w:r>
      <w:r w:rsidR="00101A46">
        <w:t xml:space="preserve">; </w:t>
      </w:r>
      <w:r w:rsidR="00101A46" w:rsidRPr="00101A46">
        <w:rPr>
          <w:i/>
          <w:iCs/>
        </w:rPr>
        <w:t>Bank of the West v. Sup.Ct.</w:t>
      </w:r>
      <w:r w:rsidR="00101A46">
        <w:t xml:space="preserve"> </w:t>
      </w:r>
      <w:r w:rsidR="00101A46" w:rsidRPr="00101A46">
        <w:t xml:space="preserve">(1992) 2 </w:t>
      </w:r>
      <w:r w:rsidR="00101A46">
        <w:t>Cal.4</w:t>
      </w:r>
      <w:r w:rsidR="00101A46" w:rsidRPr="00101A46">
        <w:t>th 1254, 1263</w:t>
      </w:r>
      <w:r w:rsidR="00101A46">
        <w:t>.)</w:t>
      </w:r>
    </w:p>
    <w:p w14:paraId="7CB2902D" w14:textId="532A8635" w:rsidR="00106DA0" w:rsidRDefault="00106DA0" w:rsidP="002F31F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216B708E" w14:textId="744C1D41" w:rsidR="00AC77D4" w:rsidRDefault="00AC77D4" w:rsidP="002F31FE">
      <w:pPr>
        <w:spacing w:after="264"/>
        <w:ind w:left="1080" w:hanging="360"/>
      </w:pPr>
      <w:r>
        <w:lastRenderedPageBreak/>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w:t>
      </w:r>
      <w:r w:rsidR="00FC3289">
        <w:t>After the passage of that proposition</w:t>
      </w:r>
      <w:r w:rsidR="007B7635">
        <w:t>—</w:t>
      </w:r>
      <w:r w:rsidR="00FC3289">
        <w:t>which imposed a number of limitations on a private party’s standing to bring such a claim</w:t>
      </w:r>
      <w:r w:rsidR="007B7635">
        <w:t>—</w:t>
      </w:r>
      <w:r w:rsidR="00FC3289">
        <w:t xml:space="preserve">a private party was required to (i) establish a loss or deprivation of money or property sufficient to qualify as injury in fact (i.e., </w:t>
      </w:r>
      <w:r w:rsidR="007B7635">
        <w:t xml:space="preserve">an </w:t>
      </w:r>
      <w:r w:rsidR="00FC3289">
        <w:t>economic injury), and (ii) show that the economic injury resulted from an unfair business practice or false advertising. (</w:t>
      </w:r>
      <w:r w:rsidR="00FC3289" w:rsidRPr="00FC3289">
        <w:rPr>
          <w:i/>
          <w:iCs/>
        </w:rPr>
        <w:t xml:space="preserve">Kwikset Corp. v. Sup.Ct. </w:t>
      </w:r>
      <w:r w:rsidR="00FC3289" w:rsidRPr="00FC3289">
        <w:t>(2011) 51 C</w:t>
      </w:r>
      <w:r w:rsidR="00FC3289">
        <w:t>al.</w:t>
      </w:r>
      <w:r w:rsidR="00FC3289" w:rsidRPr="00FC3289">
        <w:t>4th 310, 322</w:t>
      </w:r>
      <w:r w:rsidR="00FC3289">
        <w:t>.)</w:t>
      </w:r>
      <w:bookmarkEnd w:id="70"/>
    </w:p>
    <w:p w14:paraId="19DCBB10" w14:textId="67E9633E" w:rsidR="00C01A4C" w:rsidRDefault="00C01A4C" w:rsidP="002F31F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w:t>
      </w:r>
      <w:r w:rsidR="003F42E9">
        <w:t xml:space="preserve">; see also </w:t>
      </w:r>
      <w:proofErr w:type="spellStart"/>
      <w:r w:rsidR="003F42E9" w:rsidRPr="003F42E9">
        <w:rPr>
          <w:i/>
          <w:iCs/>
        </w:rPr>
        <w:t>Prata</w:t>
      </w:r>
      <w:proofErr w:type="spellEnd"/>
      <w:r w:rsidR="003F42E9" w:rsidRPr="003F42E9">
        <w:rPr>
          <w:i/>
          <w:iCs/>
        </w:rPr>
        <w:t xml:space="preserve"> v. Superior Court</w:t>
      </w:r>
      <w:r w:rsidR="003F42E9" w:rsidRPr="003F42E9">
        <w:t xml:space="preserve"> (2001) 91 Cal.App.4th 1128, 1146.</w:t>
      </w:r>
      <w:r w:rsidR="003F42E9">
        <w:t>)</w:t>
      </w:r>
      <w:r>
        <w:t xml:space="preserve"> Plaintiff must </w:t>
      </w:r>
      <w:r w:rsidR="003F42E9">
        <w:t xml:space="preserve">not only </w:t>
      </w:r>
      <w:r>
        <w:t>also establish damages</w:t>
      </w:r>
      <w:r w:rsidR="003F42E9">
        <w:t xml:space="preserve">, but plaintiff must also prove that </w:t>
      </w:r>
      <w:r>
        <w:t>those damages were caused by the unfair competition at issue. (</w:t>
      </w:r>
      <w:r w:rsidRPr="00FC3289">
        <w:rPr>
          <w:i/>
          <w:iCs/>
        </w:rPr>
        <w:t>Kwikset Corp.</w:t>
      </w:r>
      <w:r w:rsidR="000C5DBA">
        <w:rPr>
          <w:i/>
          <w:iCs/>
        </w:rPr>
        <w:t xml:space="preserve"> v. Sup. Ct.</w:t>
      </w:r>
      <w:r>
        <w:rPr>
          <w:i/>
          <w:iCs/>
        </w:rPr>
        <w:t xml:space="preserve">, supra, </w:t>
      </w:r>
      <w:r w:rsidRPr="00FC3289">
        <w:t>51 C</w:t>
      </w:r>
      <w:r>
        <w:t>al.</w:t>
      </w:r>
      <w:r w:rsidRPr="00FC3289">
        <w:t xml:space="preserve">4th </w:t>
      </w:r>
      <w:r>
        <w:t>at</w:t>
      </w:r>
      <w:r w:rsidRPr="00FC3289">
        <w:t xml:space="preserve"> 322</w:t>
      </w:r>
      <w:r w:rsidR="003F42E9">
        <w:t xml:space="preserve">.) </w:t>
      </w:r>
    </w:p>
    <w:p w14:paraId="46040244" w14:textId="0D6C662E" w:rsidR="0004566A" w:rsidRDefault="0004566A" w:rsidP="0004566A">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rsidR="0053077F">
        <w:t xml:space="preserve">defendant committed </w:t>
      </w:r>
      <w:r w:rsidRPr="0004566A">
        <w:t xml:space="preserve">the unlawful </w:t>
      </w:r>
      <w:r w:rsidR="0053077F">
        <w:t xml:space="preserve">business practice/conduct; and </w:t>
      </w:r>
      <w:r w:rsidRPr="0004566A">
        <w:t>(iii) show that defendant unjustly received ill-gotten gains, including plaintiff’s money or property, as a result of the business practice</w:t>
      </w:r>
      <w:r w:rsidR="0053077F">
        <w:t>/act</w:t>
      </w:r>
      <w:r w:rsidRPr="0004566A">
        <w:t>. (</w:t>
      </w:r>
      <w:r w:rsidRPr="0053077F">
        <w:rPr>
          <w:i/>
          <w:iCs/>
        </w:rPr>
        <w:t>Munson v. Del Taco, Inc.</w:t>
      </w:r>
      <w:r w:rsidRPr="0004566A">
        <w:t xml:space="preserve"> (2009) 46 Cal.4th 661, 676.)</w:t>
      </w:r>
    </w:p>
    <w:p w14:paraId="1298BC4B" w14:textId="5734FBBE" w:rsidR="007859BE" w:rsidRDefault="001461C6" w:rsidP="007859BE">
      <w:pPr>
        <w:spacing w:after="264"/>
        <w:ind w:left="1080"/>
      </w:pPr>
      <w:sdt>
        <w:sdtPr>
          <w:rPr>
            <w:rFonts w:cs="Times New Roman"/>
            <w:color w:val="C92C2C"/>
            <w:szCs w:val="24"/>
          </w:rPr>
          <w:alias w:val="Show If"/>
          <w:tag w:val="FlowConditionShowIf"/>
          <w:id w:val="479580769"/>
          <w:placeholder>
            <w:docPart w:val="61BCC64031A246EB9A918B55E16740AC"/>
          </w:placeholder>
          <w15:color w:val="23D160"/>
          <w15:appearance w15:val="tags"/>
        </w:sdtPr>
        <w:sdtEndPr>
          <w:rPr>
            <w:color w:val="auto"/>
          </w:rPr>
        </w:sdtEndPr>
        <w:sdtContent>
          <w:proofErr w:type="spellStart"/>
          <w:r w:rsidR="00B80FC6">
            <w:rPr>
              <w:rFonts w:cs="Times New Roman"/>
              <w:color w:val="C92C2C"/>
              <w:szCs w:val="24"/>
            </w:rPr>
            <w:t>yn_unfair_antitrust</w:t>
          </w:r>
          <w:proofErr w:type="spellEnd"/>
          <w:r w:rsidR="007859BE" w:rsidRPr="00E36359">
            <w:rPr>
              <w:rFonts w:cs="Times New Roman"/>
              <w:color w:val="C92C2C"/>
              <w:szCs w:val="24"/>
            </w:rPr>
            <w:t xml:space="preserve"> </w:t>
          </w:r>
          <w:r w:rsidR="007859BE" w:rsidRPr="00E36359">
            <w:rPr>
              <w:rFonts w:cs="Times New Roman"/>
              <w:color w:val="A67F59"/>
              <w:szCs w:val="24"/>
            </w:rPr>
            <w:t>==</w:t>
          </w:r>
          <w:r w:rsidR="007859BE" w:rsidRPr="00E36359">
            <w:rPr>
              <w:rFonts w:cs="Times New Roman"/>
              <w:color w:val="C92C2C"/>
              <w:szCs w:val="24"/>
            </w:rPr>
            <w:t xml:space="preserve"> </w:t>
          </w:r>
          <w:r w:rsidR="007859BE" w:rsidRPr="00E36359">
            <w:rPr>
              <w:rFonts w:cs="Times New Roman"/>
              <w:color w:val="5F6364"/>
              <w:szCs w:val="24"/>
            </w:rPr>
            <w:t>"</w:t>
          </w:r>
          <w:r w:rsidR="00B80FC6">
            <w:rPr>
              <w:rFonts w:cs="Times New Roman"/>
              <w:color w:val="2F9C0A"/>
              <w:szCs w:val="24"/>
            </w:rPr>
            <w:t>Yes</w:t>
          </w:r>
          <w:r w:rsidR="007859BE" w:rsidRPr="00E36359">
            <w:rPr>
              <w:rFonts w:cs="Times New Roman"/>
              <w:color w:val="5F6364"/>
              <w:szCs w:val="24"/>
            </w:rPr>
            <w:t>"</w:t>
          </w:r>
          <w:r w:rsidR="007859BE" w:rsidRPr="00E36359">
            <w:rPr>
              <w:rFonts w:cs="Times New Roman"/>
              <w:color w:val="C92C2C"/>
              <w:szCs w:val="24"/>
            </w:rPr>
            <w:t xml:space="preserve"> </w:t>
          </w:r>
        </w:sdtContent>
      </w:sdt>
    </w:p>
    <w:p w14:paraId="5CC4E02F" w14:textId="30468D19" w:rsidR="007859BE" w:rsidRDefault="007859BE" w:rsidP="0004566A">
      <w:pPr>
        <w:spacing w:after="264"/>
        <w:ind w:left="1350" w:hanging="270"/>
      </w:pPr>
      <w:r>
        <w:t xml:space="preserve">•   In the context of antitrust law, “unfair” </w:t>
      </w:r>
      <w:r w:rsidR="00882ABE">
        <w:t>under</w:t>
      </w:r>
      <w:r>
        <w:t xml:space="preserve">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23547E4F" w14:textId="6886DC6E" w:rsidR="007859BE" w:rsidRDefault="001461C6" w:rsidP="007859B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BA6DD54042EC419281C136A25820DB98"/>
          </w:placeholder>
          <w15:color w:val="23D160"/>
          <w15:appearance w15:val="tags"/>
        </w:sdtPr>
        <w:sdtEndPr>
          <w:rPr>
            <w:rStyle w:val="property1"/>
          </w:rPr>
        </w:sdtEndPr>
        <w:sdtContent>
          <w:r w:rsidR="007859BE" w:rsidRPr="007F3488">
            <w:rPr>
              <w:rFonts w:eastAsia="Times New Roman" w:cs="Times New Roman"/>
              <w:color w:val="CCCCCC"/>
              <w:szCs w:val="24"/>
            </w:rPr>
            <w:t>###</w:t>
          </w:r>
        </w:sdtContent>
      </w:sdt>
    </w:p>
    <w:p w14:paraId="634139ED" w14:textId="7A1285B5" w:rsidR="00B00882" w:rsidRDefault="001461C6" w:rsidP="00B00882">
      <w:pPr>
        <w:spacing w:after="264"/>
        <w:ind w:left="1080"/>
      </w:pPr>
      <w:sdt>
        <w:sdtPr>
          <w:rPr>
            <w:rFonts w:cs="Times New Roman"/>
            <w:color w:val="C92C2C"/>
            <w:szCs w:val="24"/>
          </w:rPr>
          <w:alias w:val="Show If"/>
          <w:tag w:val="FlowConditionShowIf"/>
          <w:id w:val="1067534450"/>
          <w:placeholder>
            <w:docPart w:val="B0CCC09BE2D24EEE8DA992DAE36EA987"/>
          </w:placeholder>
          <w15:color w:val="23D160"/>
          <w15:appearance w15:val="tags"/>
        </w:sdtPr>
        <w:sdtEndPr>
          <w:rPr>
            <w:color w:val="auto"/>
          </w:rPr>
        </w:sdtEndPr>
        <w:sdtContent>
          <w:proofErr w:type="spellStart"/>
          <w:r w:rsidR="00B00882">
            <w:rPr>
              <w:rFonts w:cs="Times New Roman"/>
              <w:color w:val="C92C2C"/>
              <w:szCs w:val="24"/>
            </w:rPr>
            <w:t>yn_unfair_</w:t>
          </w:r>
          <w:r w:rsidR="00882ABE">
            <w:rPr>
              <w:rFonts w:cs="Times New Roman"/>
              <w:color w:val="C92C2C"/>
              <w:szCs w:val="24"/>
            </w:rPr>
            <w:t>fraud</w:t>
          </w:r>
          <w:proofErr w:type="spellEnd"/>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85825AB" w14:textId="1EC10531" w:rsidR="00B00882" w:rsidRDefault="00B00882" w:rsidP="00B00882">
      <w:pPr>
        <w:spacing w:after="264"/>
        <w:ind w:left="1350" w:hanging="270"/>
      </w:pPr>
      <w:r>
        <w:t xml:space="preserve">•   </w:t>
      </w:r>
      <w:r w:rsidR="00882ABE" w:rsidRPr="00882ABE">
        <w:t>“Fraud” under Business and Professions Code section 17200</w:t>
      </w:r>
      <w:r w:rsidR="00882ABE">
        <w:t xml:space="preserve"> et seq.</w:t>
      </w:r>
      <w:r w:rsidR="00882ABE" w:rsidRPr="00882ABE">
        <w:t xml:space="preserve"> means conduct that is likely to deceive the public. (</w:t>
      </w:r>
      <w:proofErr w:type="spellStart"/>
      <w:r w:rsidR="00882ABE" w:rsidRPr="00882ABE">
        <w:rPr>
          <w:i/>
          <w:iCs/>
        </w:rPr>
        <w:t>Prata</w:t>
      </w:r>
      <w:proofErr w:type="spellEnd"/>
      <w:r w:rsidR="00882ABE" w:rsidRPr="00882ABE">
        <w:rPr>
          <w:i/>
          <w:iCs/>
        </w:rPr>
        <w:t xml:space="preserve"> v. Superior Court</w:t>
      </w:r>
      <w:r w:rsidR="002A3E97">
        <w:rPr>
          <w:i/>
          <w:iCs/>
        </w:rPr>
        <w:t>, supra,</w:t>
      </w:r>
      <w:r w:rsidR="002A3E97">
        <w:t xml:space="preserve"> </w:t>
      </w:r>
      <w:r w:rsidR="00882ABE" w:rsidRPr="00882ABE">
        <w:t xml:space="preserve">91 Cal.App.4th </w:t>
      </w:r>
      <w:r w:rsidR="002A3E97">
        <w:t>at</w:t>
      </w:r>
      <w:r w:rsidR="00882ABE" w:rsidRPr="00882ABE">
        <w:t xml:space="preserve"> 1146.)</w:t>
      </w:r>
    </w:p>
    <w:p w14:paraId="18C3671E" w14:textId="4A656D07" w:rsidR="00B00882" w:rsidRDefault="001461C6" w:rsidP="00B0088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AFF95F0D624D493497AA5074DE2D1DD0"/>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2B1EF199" w14:textId="3104C9EF" w:rsidR="00B00882" w:rsidRDefault="001461C6" w:rsidP="00B00882">
      <w:pPr>
        <w:spacing w:after="264"/>
        <w:ind w:left="1080"/>
      </w:pPr>
      <w:sdt>
        <w:sdtPr>
          <w:rPr>
            <w:rFonts w:cs="Times New Roman"/>
            <w:color w:val="C92C2C"/>
            <w:szCs w:val="24"/>
          </w:rPr>
          <w:alias w:val="Show If"/>
          <w:tag w:val="FlowConditionShowIf"/>
          <w:id w:val="-1147430855"/>
          <w:placeholder>
            <w:docPart w:val="3482E466466A4BCC9BB74CF0466B5005"/>
          </w:placeholder>
          <w15:color w:val="23D160"/>
          <w15:appearance w15:val="tags"/>
        </w:sdtPr>
        <w:sdtEndPr>
          <w:rPr>
            <w:color w:val="auto"/>
          </w:rPr>
        </w:sdtEndPr>
        <w:sdtContent>
          <w:proofErr w:type="spellStart"/>
          <w:r w:rsidR="00B00882">
            <w:rPr>
              <w:rFonts w:cs="Times New Roman"/>
              <w:color w:val="C92C2C"/>
              <w:szCs w:val="24"/>
            </w:rPr>
            <w:t>yn_unfair_</w:t>
          </w:r>
          <w:r w:rsidR="00882ABE">
            <w:rPr>
              <w:rFonts w:cs="Times New Roman"/>
              <w:color w:val="C92C2C"/>
              <w:szCs w:val="24"/>
            </w:rPr>
            <w:t>advertising</w:t>
          </w:r>
          <w:proofErr w:type="spellEnd"/>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D273E51" w14:textId="5B37527E" w:rsidR="00B00882" w:rsidRDefault="00B00882" w:rsidP="00B00882">
      <w:pPr>
        <w:spacing w:after="264"/>
        <w:ind w:left="1350" w:hanging="270"/>
      </w:pPr>
      <w:r>
        <w:lastRenderedPageBreak/>
        <w:t xml:space="preserve">•   </w:t>
      </w:r>
      <w:r w:rsidR="00766B35">
        <w:t xml:space="preserve">Within the context of a 17200 claim, unfair, deceptive, untrue, or misleading advertising means any advertising that is communicated to plaintiff that is likely to deceive the public. </w:t>
      </w:r>
      <w:r w:rsidR="00766B35" w:rsidRPr="00882ABE">
        <w:t>(</w:t>
      </w:r>
      <w:proofErr w:type="spellStart"/>
      <w:r w:rsidR="00766B35" w:rsidRPr="00882ABE">
        <w:rPr>
          <w:i/>
          <w:iCs/>
        </w:rPr>
        <w:t>Prata</w:t>
      </w:r>
      <w:proofErr w:type="spellEnd"/>
      <w:r w:rsidR="00766B35" w:rsidRPr="00882ABE">
        <w:rPr>
          <w:i/>
          <w:iCs/>
        </w:rPr>
        <w:t xml:space="preserve"> v. Superior Court</w:t>
      </w:r>
      <w:r w:rsidR="00766B35">
        <w:rPr>
          <w:i/>
          <w:iCs/>
        </w:rPr>
        <w:t>, supra,</w:t>
      </w:r>
      <w:r w:rsidR="00766B35">
        <w:t xml:space="preserve"> </w:t>
      </w:r>
      <w:r w:rsidR="00766B35" w:rsidRPr="00882ABE">
        <w:t xml:space="preserve">91 Cal.App.4th </w:t>
      </w:r>
      <w:r w:rsidR="00766B35">
        <w:t>at</w:t>
      </w:r>
      <w:r w:rsidR="00766B35" w:rsidRPr="00882ABE">
        <w:t xml:space="preserve"> 11</w:t>
      </w:r>
      <w:r w:rsidR="00222453">
        <w:t>3</w:t>
      </w:r>
      <w:r w:rsidR="00766B35" w:rsidRPr="00882ABE">
        <w:t>6.)</w:t>
      </w:r>
    </w:p>
    <w:p w14:paraId="7464A395" w14:textId="036E1190" w:rsidR="00994E54" w:rsidRDefault="00994E54" w:rsidP="00B0088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w:t>
      </w:r>
      <w:r w:rsidR="00907592">
        <w:t xml:space="preserve">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00907592" w:rsidRPr="00907592">
        <w:t>(</w:t>
      </w:r>
      <w:proofErr w:type="spellStart"/>
      <w:r w:rsidR="00907592" w:rsidRPr="00907592">
        <w:rPr>
          <w:i/>
          <w:iCs/>
        </w:rPr>
        <w:t>Kasky</w:t>
      </w:r>
      <w:proofErr w:type="spellEnd"/>
      <w:r w:rsidR="00907592" w:rsidRPr="00907592">
        <w:rPr>
          <w:i/>
          <w:iCs/>
        </w:rPr>
        <w:t xml:space="preserve"> v. Nike, Inc.</w:t>
      </w:r>
      <w:r w:rsidR="00907592" w:rsidRPr="00907592">
        <w:t xml:space="preserve"> (2002) 27 Cal.4th 939, 950; Bus. &amp; Prof. Code, § § 17500.)</w:t>
      </w:r>
    </w:p>
    <w:p w14:paraId="30147C50" w14:textId="458E8B0F" w:rsidR="00B00882" w:rsidRPr="00AC77D4" w:rsidRDefault="001461C6" w:rsidP="00B00882">
      <w:pPr>
        <w:spacing w:after="264"/>
        <w:ind w:left="1080"/>
      </w:pPr>
      <w:sdt>
        <w:sdtPr>
          <w:rPr>
            <w:rStyle w:val="property1"/>
            <w:rFonts w:eastAsia="Times New Roman" w:cs="Times New Roman"/>
            <w:szCs w:val="24"/>
          </w:rPr>
          <w:alias w:val="End If"/>
          <w:tag w:val="FlowConditionEndIf"/>
          <w:id w:val="817460663"/>
          <w:placeholder>
            <w:docPart w:val="B077657A462542D2BC6A52DA0DC677CD"/>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3E35F715" w14:textId="77777777" w:rsidR="002F31FE" w:rsidRPr="00265AF8" w:rsidRDefault="002F31FE" w:rsidP="002F31FE">
      <w:pPr>
        <w:spacing w:after="264"/>
      </w:pPr>
      <w:r>
        <w:rPr>
          <w:u w:val="single"/>
        </w:rPr>
        <w:t>Remedies</w:t>
      </w:r>
      <w:r>
        <w:t>—</w:t>
      </w:r>
    </w:p>
    <w:p w14:paraId="3754BA78" w14:textId="72A81355" w:rsidR="002F31FE" w:rsidRDefault="002F31FE" w:rsidP="002F31FE">
      <w:pPr>
        <w:spacing w:after="264"/>
        <w:ind w:left="1080" w:hanging="360"/>
      </w:pPr>
      <w:r>
        <w:t xml:space="preserve">—  </w:t>
      </w:r>
      <w:r w:rsidR="00475575" w:rsidRPr="00475575">
        <w:t>Plaintiff may obtain injunctive relief to prevent the unfair competition and/or to order defendant to return any money or property that may have been unlawfully acquired. (Bus. &amp; Prof. Code, §§ 17200, 17203.)</w:t>
      </w:r>
    </w:p>
    <w:p w14:paraId="34FA9A7E" w14:textId="4A517046" w:rsidR="00475575" w:rsidRDefault="00475575" w:rsidP="002F31F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37A3D480" w14:textId="77777777" w:rsidR="004C333D" w:rsidRPr="004F7106" w:rsidRDefault="001461C6" w:rsidP="004C333D">
      <w:pPr>
        <w:spacing w:after="264"/>
        <w:ind w:left="1440" w:hanging="360"/>
        <w:rPr>
          <w:rFonts w:cs="Times New Roman"/>
          <w:bCs/>
          <w:szCs w:val="24"/>
        </w:rPr>
      </w:pPr>
      <w:sdt>
        <w:sdtPr>
          <w:rPr>
            <w:rFonts w:cs="Times New Roman"/>
            <w:color w:val="C92C2C"/>
            <w:szCs w:val="24"/>
          </w:rPr>
          <w:alias w:val="Show If"/>
          <w:tag w:val="FlowConditionShowIf"/>
          <w:id w:val="-1916004702"/>
          <w:placeholder>
            <w:docPart w:val="EF61C714716D45BF9C46FA2DF1777B21"/>
          </w:placeholder>
          <w15:color w:val="23D160"/>
          <w15:appearance w15:val="tags"/>
        </w:sdtPr>
        <w:sdtEndPr>
          <w:rPr>
            <w:color w:val="auto"/>
          </w:rPr>
        </w:sdtEndPr>
        <w:sdtContent>
          <w:proofErr w:type="spellStart"/>
          <w:r w:rsidR="004C333D" w:rsidRPr="008E6464">
            <w:rPr>
              <w:rFonts w:cs="Times New Roman"/>
              <w:color w:val="C92C2C"/>
              <w:szCs w:val="24"/>
            </w:rPr>
            <w:t>yn_harm_credit_standing</w:t>
          </w:r>
          <w:proofErr w:type="spellEnd"/>
          <w:r w:rsidR="004C333D" w:rsidRPr="008E6464">
            <w:rPr>
              <w:rFonts w:cs="Times New Roman"/>
              <w:color w:val="C92C2C"/>
              <w:szCs w:val="24"/>
            </w:rPr>
            <w:t xml:space="preserve"> </w:t>
          </w:r>
          <w:r w:rsidR="004C333D" w:rsidRPr="008E6464">
            <w:rPr>
              <w:rFonts w:cs="Times New Roman"/>
              <w:color w:val="A67F59"/>
              <w:szCs w:val="24"/>
            </w:rPr>
            <w:t>==</w:t>
          </w:r>
          <w:r w:rsidR="004C333D" w:rsidRPr="008E6464">
            <w:rPr>
              <w:rFonts w:cs="Times New Roman"/>
              <w:color w:val="C92C2C"/>
              <w:szCs w:val="24"/>
            </w:rPr>
            <w:t xml:space="preserve"> </w:t>
          </w:r>
          <w:r w:rsidR="004C333D" w:rsidRPr="008E6464">
            <w:rPr>
              <w:rFonts w:cs="Times New Roman"/>
              <w:color w:val="5F6364"/>
              <w:szCs w:val="24"/>
            </w:rPr>
            <w:t>"</w:t>
          </w:r>
          <w:r w:rsidR="004C333D" w:rsidRPr="008E6464">
            <w:rPr>
              <w:rFonts w:cs="Times New Roman"/>
              <w:color w:val="2F9C0A"/>
              <w:szCs w:val="24"/>
            </w:rPr>
            <w:t>Yes</w:t>
          </w:r>
          <w:r w:rsidR="004C333D" w:rsidRPr="008E6464">
            <w:rPr>
              <w:rFonts w:cs="Times New Roman"/>
              <w:color w:val="5F6364"/>
              <w:szCs w:val="24"/>
            </w:rPr>
            <w:t>"</w:t>
          </w:r>
          <w:r w:rsidR="004C333D" w:rsidRPr="008E6464">
            <w:rPr>
              <w:rFonts w:cs="Times New Roman"/>
              <w:color w:val="C92C2C"/>
              <w:szCs w:val="24"/>
            </w:rPr>
            <w:t xml:space="preserve"> </w:t>
          </w:r>
        </w:sdtContent>
      </w:sdt>
    </w:p>
    <w:p w14:paraId="231BFC3B" w14:textId="77777777" w:rsidR="004C333D" w:rsidRPr="008E6464" w:rsidRDefault="004C333D" w:rsidP="004C333D">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03A83316" w14:textId="77777777" w:rsidR="004C333D" w:rsidRPr="008E6464" w:rsidRDefault="004C333D" w:rsidP="004C333D">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66BC89B0"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w:t>
      </w:r>
      <w:r w:rsidRPr="008E6464">
        <w:rPr>
          <w:rFonts w:cs="Times New Roman"/>
          <w:bCs/>
          <w:szCs w:val="24"/>
          <w:highlight w:val="green"/>
        </w:rPr>
        <w:lastRenderedPageBreak/>
        <w:t>(including loss of credit capacity/expectancy—e.g., inability to obtain any new credit, or credit at the same interest rate, (iii) loss of security clearance, or (iv) job loss/employment denial.</w:t>
      </w:r>
    </w:p>
    <w:p w14:paraId="69FB15B4"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607C8264"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23A314AA"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425C8B89" w14:textId="77777777" w:rsidR="004C333D" w:rsidRPr="00C00DFF" w:rsidRDefault="004C333D" w:rsidP="004C333D">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314D0865" w14:textId="7361CF13" w:rsidR="004C333D" w:rsidRDefault="001461C6" w:rsidP="004C333D">
      <w:pPr>
        <w:spacing w:after="264"/>
        <w:ind w:left="1440" w:hanging="360"/>
      </w:pPr>
      <w:sdt>
        <w:sdtPr>
          <w:rPr>
            <w:rStyle w:val="property1"/>
            <w:rFonts w:eastAsia="Times New Roman" w:cs="Times New Roman"/>
            <w:szCs w:val="24"/>
          </w:rPr>
          <w:alias w:val="End If"/>
          <w:tag w:val="FlowConditionEndIf"/>
          <w:id w:val="2144696857"/>
          <w:placeholder>
            <w:docPart w:val="7932D04F67CD40F8BCEC7BE4F8933C6C"/>
          </w:placeholder>
          <w15:color w:val="23D160"/>
          <w15:appearance w15:val="tags"/>
        </w:sdtPr>
        <w:sdtEndPr>
          <w:rPr>
            <w:rStyle w:val="property1"/>
          </w:rPr>
        </w:sdtEndPr>
        <w:sdtContent>
          <w:r w:rsidR="004C333D" w:rsidRPr="008E6464">
            <w:rPr>
              <w:rFonts w:eastAsia="Times New Roman" w:cs="Times New Roman"/>
              <w:color w:val="CCCCCC"/>
              <w:szCs w:val="24"/>
            </w:rPr>
            <w:t>###</w:t>
          </w:r>
        </w:sdtContent>
      </w:sdt>
    </w:p>
    <w:p w14:paraId="48825F44" w14:textId="77777777" w:rsidR="002F31FE" w:rsidRPr="00265AF8" w:rsidRDefault="002F31FE" w:rsidP="002F31FE">
      <w:pPr>
        <w:spacing w:after="264"/>
        <w:rPr>
          <w:u w:val="single"/>
        </w:rPr>
      </w:pPr>
      <w:r>
        <w:rPr>
          <w:u w:val="single"/>
        </w:rPr>
        <w:t>Applicable Statute of Limitations</w:t>
      </w:r>
    </w:p>
    <w:p w14:paraId="4C8D8D18" w14:textId="7D00BDCB" w:rsidR="002F31FE" w:rsidRDefault="002F31FE" w:rsidP="002F31FE">
      <w:pPr>
        <w:spacing w:after="264"/>
        <w:ind w:left="1080" w:hanging="360"/>
      </w:pPr>
      <w:r>
        <w:t xml:space="preserve">—  </w:t>
      </w:r>
      <w:r w:rsidR="00F8015C" w:rsidRPr="00F8015C">
        <w:t>A claim for unfair business practices</w:t>
      </w:r>
      <w:r w:rsidR="00222453">
        <w:t>/competition</w:t>
      </w:r>
      <w:r w:rsidR="00F8015C" w:rsidRPr="00F8015C">
        <w:t xml:space="preserve"> must be brought within four years. (Bus. &amp; Prof. Code, § 17208.)</w:t>
      </w:r>
    </w:p>
    <w:p w14:paraId="207E0A9C" w14:textId="642BA140" w:rsidR="00222453" w:rsidRDefault="00222453" w:rsidP="00222453">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sidR="00983909">
        <w:rPr>
          <w:i/>
          <w:iCs/>
        </w:rPr>
        <w:t>d by shorter statute periods</w:t>
      </w:r>
      <w:r w:rsidR="00983909">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6D6A9FF1" w14:textId="77777777" w:rsidR="002F31FE" w:rsidRPr="00265AF8" w:rsidRDefault="002F31FE" w:rsidP="002F31FE">
      <w:pPr>
        <w:spacing w:after="264"/>
      </w:pPr>
      <w:r>
        <w:rPr>
          <w:u w:val="single"/>
        </w:rPr>
        <w:t>Application</w:t>
      </w:r>
      <w:r>
        <w:t>—Application of the Law to Client’s Facts</w:t>
      </w:r>
    </w:p>
    <w:p w14:paraId="2E86D2AB" w14:textId="0E32A89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54CB62D"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AF59DD5"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BB4EB23" w14:textId="77777777" w:rsidR="002F31FE" w:rsidRDefault="002F31FE" w:rsidP="002F31FE">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16AD9A2C"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1533AB9"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6D2840" w14:textId="0F549FD8" w:rsidR="00E5592A" w:rsidRDefault="001461C6"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1E283F8727BD4E8FA1D74D4548F31D7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0DEA665" w14:textId="3B5A38DC" w:rsidR="00E5592A" w:rsidRDefault="001461C6" w:rsidP="00E5592A">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BC051F3B23FD4784B7925D2B8003F5F5"/>
          </w:placeholder>
          <w15:color w:val="23D160"/>
          <w15:appearance w15:val="tags"/>
        </w:sdtPr>
        <w:sdtEndPr/>
        <w:sdtContent>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78A223CA" w14:textId="0F67B52D" w:rsidR="00E5592A" w:rsidRDefault="00E5592A" w:rsidP="00E5592A">
      <w:pPr>
        <w:pStyle w:val="Heading2"/>
      </w:pPr>
      <w:r w:rsidRPr="00020852">
        <w:fldChar w:fldCharType="begin"/>
      </w:r>
      <w:r w:rsidRPr="00020852">
        <w:instrText xml:space="preserve"> LISTNUM LegalDefault \l 2 </w:instrText>
      </w:r>
      <w:bookmarkStart w:id="71" w:name="_Toc53565519"/>
      <w:r w:rsidRPr="00020852">
        <w:fldChar w:fldCharType="end"/>
      </w:r>
      <w:r>
        <w:br/>
      </w:r>
      <w:r w:rsidR="00995C2E" w:rsidRPr="00995C2E">
        <w:t>Receipt of Stolen Property (P</w:t>
      </w:r>
      <w:r w:rsidR="00995C2E">
        <w:t xml:space="preserve">enal Code § </w:t>
      </w:r>
      <w:r w:rsidR="00995C2E" w:rsidRPr="00995C2E">
        <w:t>496)</w:t>
      </w:r>
      <w:bookmarkEnd w:id="71"/>
    </w:p>
    <w:p w14:paraId="30E62762" w14:textId="73D55E3B" w:rsidR="002F31FE" w:rsidRDefault="002F31FE" w:rsidP="002F31FE">
      <w:pPr>
        <w:spacing w:after="264"/>
      </w:pPr>
      <w:r w:rsidRPr="00D93A31">
        <w:rPr>
          <w:u w:val="single"/>
        </w:rPr>
        <w:t>Elements</w:t>
      </w:r>
      <w:r>
        <w:t>—</w:t>
      </w:r>
      <w:r w:rsidR="004446B3">
        <w:t>Receipt of Stolen Property</w:t>
      </w:r>
    </w:p>
    <w:p w14:paraId="737E1E83" w14:textId="43287E86" w:rsidR="002F31FE" w:rsidRDefault="002F31FE" w:rsidP="0059759E">
      <w:pPr>
        <w:spacing w:after="264"/>
        <w:ind w:left="1080" w:hanging="360"/>
      </w:pPr>
      <w:r>
        <w:t xml:space="preserve">—  </w:t>
      </w:r>
      <w:r w:rsidR="002C5048" w:rsidRPr="002C5048">
        <w:t xml:space="preserve">To prevail on a civil claim for receipt of stolen property, plaintiff must prove that (i) the property was stolen; (ii) defendant knew </w:t>
      </w:r>
      <w:r w:rsidR="00122C20">
        <w:t xml:space="preserve">that </w:t>
      </w:r>
      <w:r w:rsidR="002C5048" w:rsidRPr="002C5048">
        <w:t>the property was stolen; and (iii) defendant bought or received the property. (</w:t>
      </w:r>
      <w:r w:rsidR="002C5048" w:rsidRPr="002C5048">
        <w:rPr>
          <w:i/>
          <w:iCs/>
        </w:rPr>
        <w:t>People v. Russell</w:t>
      </w:r>
      <w:r w:rsidR="002C5048" w:rsidRPr="002C5048">
        <w:t xml:space="preserve"> (2006) 144 Cal.App.4th 1415, 1425, disapproved on another ground in </w:t>
      </w:r>
      <w:r w:rsidR="002C5048" w:rsidRPr="002C5048">
        <w:rPr>
          <w:i/>
          <w:iCs/>
        </w:rPr>
        <w:t>People v. Covarrubias</w:t>
      </w:r>
      <w:r w:rsidR="002C5048" w:rsidRPr="002C5048">
        <w:t xml:space="preserve"> (2016) 1 Cal.5th 838, 874, fn. 14; Pen. Code, § 496(a).)</w:t>
      </w:r>
    </w:p>
    <w:p w14:paraId="48658159" w14:textId="77777777" w:rsidR="002F31FE" w:rsidRPr="00265AF8" w:rsidRDefault="002F31FE" w:rsidP="002F31FE">
      <w:pPr>
        <w:spacing w:after="264"/>
      </w:pPr>
      <w:r>
        <w:rPr>
          <w:u w:val="single"/>
        </w:rPr>
        <w:t>Remedies</w:t>
      </w:r>
      <w:r>
        <w:t>—</w:t>
      </w:r>
    </w:p>
    <w:p w14:paraId="7920139D" w14:textId="2C5E9374" w:rsidR="002F31FE" w:rsidRDefault="0059759E" w:rsidP="002F31FE">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E9D5788" w14:textId="77777777" w:rsidR="002F31FE" w:rsidRPr="00265AF8" w:rsidRDefault="002F31FE" w:rsidP="002F31FE">
      <w:pPr>
        <w:spacing w:after="264"/>
        <w:rPr>
          <w:u w:val="single"/>
        </w:rPr>
      </w:pPr>
      <w:r>
        <w:rPr>
          <w:u w:val="single"/>
        </w:rPr>
        <w:t>Applicable Statute of Limitations</w:t>
      </w:r>
    </w:p>
    <w:p w14:paraId="5533F304" w14:textId="1452AE08" w:rsidR="002F31FE" w:rsidRDefault="002F31FE" w:rsidP="002F31FE">
      <w:pPr>
        <w:spacing w:after="264"/>
        <w:ind w:left="1080" w:hanging="360"/>
      </w:pPr>
      <w:r>
        <w:t xml:space="preserve">—  </w:t>
      </w:r>
      <w:r w:rsidR="003654E0" w:rsidRPr="003654E0">
        <w:t>A civil claim for receipt of stolen property must be brought within three years. (Code Civ. Proc., § 338.)</w:t>
      </w:r>
    </w:p>
    <w:p w14:paraId="44FECEE6" w14:textId="77777777" w:rsidR="002F31FE" w:rsidRPr="00265AF8" w:rsidRDefault="002F31FE" w:rsidP="002F31FE">
      <w:pPr>
        <w:spacing w:after="264"/>
      </w:pPr>
      <w:r>
        <w:rPr>
          <w:u w:val="single"/>
        </w:rPr>
        <w:t>Application</w:t>
      </w:r>
      <w:r>
        <w:t>—Application of the Law to Client’s Facts</w:t>
      </w:r>
    </w:p>
    <w:p w14:paraId="7E541D5A" w14:textId="460FCD5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BF6F0B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7C9ED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E5ED7B" w14:textId="77777777" w:rsidR="002F31FE" w:rsidRDefault="002F31FE" w:rsidP="002F31FE">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3DD43F95"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F5AC9D"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D48EEC" w14:textId="4AEBE75D" w:rsidR="00E5592A" w:rsidRDefault="001461C6"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7E02E7405F85451C8C817082046BB23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04E30F8" w14:textId="0F441F46" w:rsidR="00E5592A" w:rsidRDefault="001461C6" w:rsidP="00E5592A">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2C67A700B65E400E9D3F5FA8EEDA2DE8"/>
          </w:placeholder>
          <w15:color w:val="23D160"/>
          <w15:appearance w15:val="tags"/>
        </w:sdtPr>
        <w:sdtEndPr/>
        <w:sdtContent>
          <w:r w:rsidR="00E5592A">
            <w:rPr>
              <w:rStyle w:val="punctuation1"/>
              <w:rFonts w:eastAsia="Times New Roman"/>
            </w:rPr>
            <w:t>"</w:t>
          </w:r>
          <w:r w:rsidR="008D4308">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72B956EF" w14:textId="3F7CFEEA" w:rsidR="00E5592A" w:rsidRDefault="00E5592A" w:rsidP="00E5592A">
      <w:pPr>
        <w:pStyle w:val="Heading2"/>
      </w:pPr>
      <w:r w:rsidRPr="00020852">
        <w:fldChar w:fldCharType="begin"/>
      </w:r>
      <w:r w:rsidRPr="00020852">
        <w:instrText xml:space="preserve"> LISTNUM LegalDefault \l 2 </w:instrText>
      </w:r>
      <w:bookmarkStart w:id="72" w:name="_Toc53565520"/>
      <w:r w:rsidRPr="00020852">
        <w:fldChar w:fldCharType="end"/>
      </w:r>
      <w:r>
        <w:br/>
      </w:r>
      <w:r w:rsidR="00B8522E" w:rsidRPr="00B8522E">
        <w:t>Misrepresentation in Connection with Sale of Security (</w:t>
      </w:r>
      <w:r w:rsidR="00B8522E">
        <w:t>Corp. Code, § 25401</w:t>
      </w:r>
      <w:r w:rsidR="00B8522E" w:rsidRPr="00B8522E">
        <w:t>)</w:t>
      </w:r>
      <w:bookmarkEnd w:id="72"/>
    </w:p>
    <w:p w14:paraId="0FC8A98B" w14:textId="7879F318" w:rsidR="002F31FE" w:rsidRDefault="002F31FE" w:rsidP="002F31FE">
      <w:pPr>
        <w:spacing w:after="264"/>
      </w:pPr>
      <w:r w:rsidRPr="00D93A31">
        <w:rPr>
          <w:u w:val="single"/>
        </w:rPr>
        <w:t>Elements</w:t>
      </w:r>
      <w:r>
        <w:t>—</w:t>
      </w:r>
      <w:r w:rsidR="004446B3" w:rsidRPr="004446B3">
        <w:t xml:space="preserve"> Misrepresentation in Connection with Sale of Security</w:t>
      </w:r>
    </w:p>
    <w:p w14:paraId="201CECAD" w14:textId="3D6234E8" w:rsidR="002F31FE" w:rsidRDefault="002F31FE" w:rsidP="002F31FE">
      <w:pPr>
        <w:spacing w:after="264"/>
        <w:ind w:left="1080" w:hanging="360"/>
      </w:pPr>
      <w:r>
        <w:t xml:space="preserve">—  </w:t>
      </w:r>
      <w:r w:rsidR="00CF547C">
        <w:t>To prevail on a claim for misrepresentation in connection with a sale of security under California State law, a plaintiff must prove that</w:t>
      </w:r>
      <w:r w:rsidR="0033404F">
        <w:t>: (i)</w:t>
      </w:r>
      <w:r w:rsidR="00CF547C">
        <w:t xml:space="preserve"> a “security” was offered for sale in California</w:t>
      </w:r>
      <w:r w:rsidR="0033404F">
        <w:t xml:space="preserve">; (ii) the offeror misrepresented a material fact in making the offer; and (iii) damages. (Corp. Code, </w:t>
      </w:r>
      <w:r w:rsidR="0033404F">
        <w:rPr>
          <w:rFonts w:cs="Times New Roman"/>
        </w:rPr>
        <w:t>§</w:t>
      </w:r>
      <w:r w:rsidR="0033404F">
        <w:t xml:space="preserve"> 25401.)</w:t>
      </w:r>
    </w:p>
    <w:p w14:paraId="7B946CFD" w14:textId="204C41B8" w:rsidR="006D4BA8" w:rsidRDefault="006D4BA8" w:rsidP="006D4BA8">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2881EEA3" w14:textId="307F681B" w:rsidR="006D4BA8" w:rsidRDefault="006D4BA8" w:rsidP="006D4BA8">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22C98EDB" w14:textId="5AEEB85B" w:rsidR="006D4BA8" w:rsidRDefault="006D4BA8" w:rsidP="006D4BA8">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13235F77" w14:textId="5BD206B7" w:rsidR="006D4BA8" w:rsidRDefault="006D4BA8" w:rsidP="006D4BA8">
      <w:pPr>
        <w:spacing w:after="264"/>
        <w:ind w:left="1710" w:hanging="360"/>
        <w:rPr>
          <w:rFonts w:cs="Times New Roman"/>
          <w:bCs/>
          <w:szCs w:val="24"/>
        </w:rPr>
      </w:pPr>
      <w:r>
        <w:rPr>
          <w:rFonts w:cs="Times New Roman"/>
          <w:bCs/>
          <w:szCs w:val="24"/>
        </w:rPr>
        <w:lastRenderedPageBreak/>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15946535" w14:textId="13949600" w:rsidR="006D4BA8" w:rsidRDefault="006D4BA8" w:rsidP="006D4BA8">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0C25CEE9" w14:textId="58B15FBD" w:rsidR="006D4BA8" w:rsidRDefault="006D4BA8" w:rsidP="006D4BA8">
      <w:pPr>
        <w:spacing w:after="264"/>
        <w:ind w:left="1350" w:hanging="270"/>
        <w:rPr>
          <w:rFonts w:cs="Times New Roman"/>
          <w:bCs/>
          <w:szCs w:val="24"/>
        </w:rPr>
      </w:pPr>
      <w:r>
        <w:rPr>
          <w:rFonts w:cs="Times New Roman"/>
          <w:bCs/>
          <w:szCs w:val="24"/>
        </w:rPr>
        <w:t xml:space="preserve">•   </w:t>
      </w:r>
      <w:r w:rsidR="0062080D">
        <w:rPr>
          <w:rFonts w:cs="Times New Roman"/>
          <w:bCs/>
          <w:szCs w:val="24"/>
        </w:rPr>
        <w:t>Misrepresentation of material fact requires the defendant to have (i) intended to defraud; (ii) made a material misrepresentation of a material fact; (iii) that did (or intended to) deceive another person. (Corp. Code, §§ 25401, 25501, and 25401 for remedies.)</w:t>
      </w:r>
    </w:p>
    <w:p w14:paraId="27B2CC20" w14:textId="4826568F" w:rsidR="0062080D" w:rsidRDefault="0062080D" w:rsidP="0062080D">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0B05EA6" w14:textId="304F3678" w:rsidR="002F31FE" w:rsidRDefault="0062080D" w:rsidP="007F65F5">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592BC9D0" w14:textId="77777777" w:rsidR="002F31FE" w:rsidRPr="00265AF8" w:rsidRDefault="002F31FE" w:rsidP="002F31FE">
      <w:pPr>
        <w:spacing w:after="264"/>
      </w:pPr>
      <w:r>
        <w:rPr>
          <w:u w:val="single"/>
        </w:rPr>
        <w:t>Remedies</w:t>
      </w:r>
      <w:r>
        <w:t>—</w:t>
      </w:r>
    </w:p>
    <w:p w14:paraId="7FEA23A6" w14:textId="6B4D0B68" w:rsidR="002F31FE" w:rsidRDefault="002F31FE" w:rsidP="002F31FE">
      <w:pPr>
        <w:spacing w:after="264"/>
        <w:ind w:left="1080" w:hanging="360"/>
      </w:pPr>
      <w:r>
        <w:t xml:space="preserve">—  </w:t>
      </w:r>
      <w:r w:rsidR="009D5351" w:rsidRPr="009D5351">
        <w:t>A plaintiff may sue either for rescission or for damages. (Corp. Code, § 25501.)</w:t>
      </w:r>
    </w:p>
    <w:p w14:paraId="05BB84BA" w14:textId="3CEEE61A" w:rsidR="009D5351" w:rsidRDefault="009D5351" w:rsidP="009D5351">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33FE5441" w14:textId="5869E8E2" w:rsidR="009D5351" w:rsidRDefault="009D5351" w:rsidP="009D5351">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54669782" w14:textId="77777777" w:rsidR="002F31FE" w:rsidRPr="00265AF8" w:rsidRDefault="002F31FE" w:rsidP="002F31FE">
      <w:pPr>
        <w:spacing w:after="264"/>
        <w:rPr>
          <w:u w:val="single"/>
        </w:rPr>
      </w:pPr>
      <w:r>
        <w:rPr>
          <w:u w:val="single"/>
        </w:rPr>
        <w:t>Applicable Statute of Limitations</w:t>
      </w:r>
    </w:p>
    <w:p w14:paraId="7ECF27F8" w14:textId="76DC0222" w:rsidR="002F31FE" w:rsidRDefault="002F31FE" w:rsidP="002F31FE">
      <w:pPr>
        <w:spacing w:after="264"/>
        <w:ind w:left="1080" w:hanging="360"/>
      </w:pPr>
      <w:r>
        <w:t xml:space="preserve">—  </w:t>
      </w:r>
      <w:r w:rsidR="00E71489">
        <w:rPr>
          <w:rFonts w:cs="Times New Roman"/>
          <w:bCs/>
          <w:szCs w:val="24"/>
        </w:rPr>
        <w:t xml:space="preserve">The </w:t>
      </w:r>
      <w:r w:rsidR="00E71489" w:rsidRPr="00080E95">
        <w:rPr>
          <w:rFonts w:cs="Times New Roman"/>
          <w:bCs/>
          <w:szCs w:val="24"/>
        </w:rPr>
        <w:t>earlier</w:t>
      </w:r>
      <w:r w:rsidR="00E71489">
        <w:rPr>
          <w:rFonts w:cs="Times New Roman"/>
          <w:bCs/>
          <w:szCs w:val="24"/>
        </w:rPr>
        <w:t xml:space="preserve"> of </w:t>
      </w:r>
      <w:r w:rsidR="00E71489" w:rsidRPr="00080E95">
        <w:rPr>
          <w:rFonts w:cs="Times New Roman"/>
          <w:bCs/>
          <w:szCs w:val="24"/>
        </w:rPr>
        <w:t>two</w:t>
      </w:r>
      <w:r w:rsidR="00E71489">
        <w:rPr>
          <w:rFonts w:cs="Times New Roman"/>
          <w:bCs/>
          <w:szCs w:val="24"/>
        </w:rPr>
        <w:t xml:space="preserve"> years from </w:t>
      </w:r>
      <w:r w:rsidR="00E71489" w:rsidRPr="00080E95">
        <w:rPr>
          <w:rFonts w:cs="Times New Roman"/>
          <w:bCs/>
          <w:i/>
          <w:iCs/>
          <w:szCs w:val="24"/>
        </w:rPr>
        <w:t>discovery</w:t>
      </w:r>
      <w:r w:rsidR="00E71489">
        <w:rPr>
          <w:rFonts w:cs="Times New Roman"/>
          <w:bCs/>
          <w:szCs w:val="24"/>
        </w:rPr>
        <w:t xml:space="preserve"> of violation, or five years from the violation itself. (Corps. Code, § 25506(b).)</w:t>
      </w:r>
    </w:p>
    <w:p w14:paraId="6C3D5BD0" w14:textId="77777777" w:rsidR="002F31FE" w:rsidRPr="00265AF8" w:rsidRDefault="002F31FE" w:rsidP="002F31FE">
      <w:pPr>
        <w:spacing w:after="264"/>
      </w:pPr>
      <w:r>
        <w:rPr>
          <w:u w:val="single"/>
        </w:rPr>
        <w:lastRenderedPageBreak/>
        <w:t>Application</w:t>
      </w:r>
      <w:r>
        <w:t>—Application of the Law to Client’s Facts</w:t>
      </w:r>
    </w:p>
    <w:p w14:paraId="08F82B2F" w14:textId="6E18439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4446B3" w:rsidRPr="004446B3">
        <w:rPr>
          <w:rFonts w:ascii="Times New Roman" w:hAnsi="Times New Roman" w:cs="Times New Roman"/>
          <w:sz w:val="24"/>
          <w:szCs w:val="24"/>
          <w:highlight w:val="green"/>
        </w:rPr>
        <w:t xml:space="preserve">for </w:t>
      </w:r>
      <w:r w:rsidR="004446B3" w:rsidRPr="004446B3">
        <w:rPr>
          <w:rFonts w:ascii="Times New Roman" w:hAnsi="Times New Roman" w:cs="Times New Roman"/>
          <w:i/>
          <w:iCs/>
          <w:sz w:val="24"/>
          <w:szCs w:val="24"/>
          <w:highlight w:val="green"/>
        </w:rPr>
        <w:t>misrepresentation in connection with sale of security</w:t>
      </w:r>
      <w:r w:rsidR="004446B3"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9D5DDA"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263B6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0C0C125"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DBE782B"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B2E282B"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37E56C1" w14:textId="74C7BBA1" w:rsidR="00E5592A" w:rsidRDefault="001461C6"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FF51455D5C5C468FA978162D3E2253C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1631B0A" w14:textId="4E296549" w:rsidR="00E5592A" w:rsidRDefault="001461C6" w:rsidP="00E5592A">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A67DDD2B63AA4409A4FC786D3D1215EF"/>
          </w:placeholder>
          <w15:color w:val="23D160"/>
          <w15:appearance w15:val="tags"/>
        </w:sdtPr>
        <w:sdtEndPr/>
        <w:sdtContent>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5210FB70" w14:textId="1450C204" w:rsidR="00E5592A" w:rsidRDefault="00E5592A" w:rsidP="00E5592A">
      <w:pPr>
        <w:pStyle w:val="Heading2"/>
      </w:pPr>
      <w:r w:rsidRPr="00020852">
        <w:fldChar w:fldCharType="begin"/>
      </w:r>
      <w:r w:rsidRPr="00020852">
        <w:instrText xml:space="preserve"> LISTNUM LegalDefault \l 2 </w:instrText>
      </w:r>
      <w:bookmarkStart w:id="73" w:name="_Toc53565521"/>
      <w:r w:rsidRPr="00020852">
        <w:fldChar w:fldCharType="end"/>
      </w:r>
      <w:r>
        <w:br/>
      </w:r>
      <w:r w:rsidR="00B8522E" w:rsidRPr="00B8522E">
        <w:t>Recovery Against Contractor’s Bond</w:t>
      </w:r>
      <w:bookmarkEnd w:id="73"/>
    </w:p>
    <w:p w14:paraId="1312671B" w14:textId="6BEEB027" w:rsidR="002F31FE" w:rsidRDefault="002F31FE" w:rsidP="002F31FE">
      <w:pPr>
        <w:spacing w:after="264"/>
      </w:pPr>
      <w:r w:rsidRPr="00D93A31">
        <w:rPr>
          <w:u w:val="single"/>
        </w:rPr>
        <w:t>Elements</w:t>
      </w:r>
      <w:r>
        <w:t>—</w:t>
      </w:r>
      <w:r w:rsidR="00A441AE">
        <w:t>Recovery Against Contractor’s Bond</w:t>
      </w:r>
    </w:p>
    <w:p w14:paraId="440A2125" w14:textId="41C8628F" w:rsidR="002F31FE" w:rsidRDefault="002F31FE" w:rsidP="002F31FE">
      <w:pPr>
        <w:spacing w:after="264"/>
        <w:ind w:left="1080" w:hanging="360"/>
      </w:pPr>
      <w:r>
        <w:t xml:space="preserve">—  </w:t>
      </w:r>
      <w:r w:rsidR="00E71489"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53A653F8" w14:textId="41C322B6" w:rsidR="002F31FE" w:rsidRDefault="002F31FE" w:rsidP="002F31FE">
      <w:pPr>
        <w:spacing w:after="264"/>
        <w:ind w:left="1080" w:hanging="360"/>
      </w:pPr>
      <w:r>
        <w:t xml:space="preserve">—  </w:t>
      </w:r>
      <w:r w:rsidR="00E71489" w:rsidRPr="00E71489">
        <w:t>The following people have standing to recover against a contractor’s bond:</w:t>
      </w:r>
    </w:p>
    <w:p w14:paraId="761765DF" w14:textId="18141D99" w:rsidR="00E71489" w:rsidRDefault="00E71489" w:rsidP="00E71489">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58CAFB6A" w14:textId="22D688F2" w:rsidR="00E71489" w:rsidRDefault="00E71489" w:rsidP="00E71489">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565FFB43" w14:textId="274C79D0" w:rsidR="00E71489" w:rsidRDefault="00E71489" w:rsidP="00E71489">
      <w:pPr>
        <w:spacing w:after="264"/>
        <w:ind w:left="1350" w:hanging="270"/>
      </w:pPr>
      <w:r>
        <w:lastRenderedPageBreak/>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EF02E88" w14:textId="77777777" w:rsidR="002F31FE" w:rsidRPr="00265AF8" w:rsidRDefault="002F31FE" w:rsidP="002F31FE">
      <w:pPr>
        <w:spacing w:after="264"/>
      </w:pPr>
      <w:r>
        <w:rPr>
          <w:u w:val="single"/>
        </w:rPr>
        <w:t>Remedies</w:t>
      </w:r>
      <w:r>
        <w:t>—</w:t>
      </w:r>
    </w:p>
    <w:p w14:paraId="4F35DE4A" w14:textId="34ABEB18" w:rsidR="002F31FE" w:rsidRDefault="002F31FE" w:rsidP="002F31FE">
      <w:pPr>
        <w:spacing w:after="264"/>
        <w:ind w:left="1080" w:hanging="360"/>
      </w:pPr>
      <w:r>
        <w:t xml:space="preserve">—  </w:t>
      </w:r>
      <w:r w:rsidR="0048701D" w:rsidRPr="0048701D">
        <w:t>Plaintiff can recover damages from the contractor’s surety on the license bond. (Bus. &amp; Prof. Code, §§ 7108, 7120.)</w:t>
      </w:r>
    </w:p>
    <w:p w14:paraId="4266D382" w14:textId="46AABAA2" w:rsidR="0048701D" w:rsidRDefault="0048701D" w:rsidP="002F31FE">
      <w:pPr>
        <w:spacing w:after="264"/>
        <w:ind w:left="1080" w:hanging="360"/>
      </w:pPr>
      <w:r>
        <w:t xml:space="preserve">—  </w:t>
      </w:r>
      <w:r w:rsidRPr="0048701D">
        <w:t>Additionally, plaintiff may seek to have the contractor’s license suspended or revoked by the court. (Bus. &amp; Prof. Code, § 7106.)</w:t>
      </w:r>
    </w:p>
    <w:p w14:paraId="609D9047" w14:textId="77777777" w:rsidR="002F31FE" w:rsidRPr="00265AF8" w:rsidRDefault="002F31FE" w:rsidP="002F31FE">
      <w:pPr>
        <w:spacing w:after="264"/>
        <w:rPr>
          <w:u w:val="single"/>
        </w:rPr>
      </w:pPr>
      <w:r>
        <w:rPr>
          <w:u w:val="single"/>
        </w:rPr>
        <w:t>Applicable Statute of Limitations</w:t>
      </w:r>
    </w:p>
    <w:p w14:paraId="17B4D401" w14:textId="2778EFB7" w:rsidR="002F31FE" w:rsidRDefault="002F31FE" w:rsidP="002F31FE">
      <w:pPr>
        <w:spacing w:after="264"/>
        <w:ind w:left="1080" w:hanging="360"/>
      </w:pPr>
      <w:r>
        <w:t xml:space="preserve">—  </w:t>
      </w:r>
      <w:r w:rsidR="0048701D" w:rsidRPr="0048701D">
        <w:t xml:space="preserve">A claim to recover against a contractor’s license bond must be brought within two years after the expiration or termination of the license. </w:t>
      </w:r>
      <w:r w:rsidR="0048701D">
        <w:t>(</w:t>
      </w:r>
      <w:r w:rsidR="0048701D" w:rsidRPr="0048701D">
        <w:t>Bus. &amp; Prof. Code, § 7071.11.)</w:t>
      </w:r>
    </w:p>
    <w:p w14:paraId="0F35E689" w14:textId="77777777" w:rsidR="002F31FE" w:rsidRPr="00265AF8" w:rsidRDefault="002F31FE" w:rsidP="002F31FE">
      <w:pPr>
        <w:spacing w:after="264"/>
      </w:pPr>
      <w:r>
        <w:rPr>
          <w:u w:val="single"/>
        </w:rPr>
        <w:t>Application</w:t>
      </w:r>
      <w:r>
        <w:t>—Application of the Law to Client’s Facts</w:t>
      </w:r>
    </w:p>
    <w:p w14:paraId="21D9C3C7" w14:textId="1F2B8D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441AE">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A38710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253E05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D1830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9C8A3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66B1420"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2CFE8AE" w14:textId="24EFD130" w:rsidR="00E5592A" w:rsidRDefault="001461C6"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26816F609704B3882E90AE5B749812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50E3859" w14:textId="5D851A39" w:rsidR="00E5592A" w:rsidRDefault="001461C6" w:rsidP="00E5592A">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BD69214990F94903B4FDFBF5FCDE45C7"/>
          </w:placeholder>
          <w15:color w:val="23D160"/>
          <w15:appearance w15:val="tags"/>
        </w:sdtPr>
        <w:sdtEndPr/>
        <w:sdtContent>
          <w:r w:rsidR="00E5592A">
            <w:rPr>
              <w:rStyle w:val="punctuation1"/>
              <w:rFonts w:eastAsia="Times New Roman"/>
            </w:rPr>
            <w:t>"</w:t>
          </w:r>
          <w:bookmarkStart w:id="74" w:name="_Hlk43445745"/>
          <w:r w:rsidR="00B8522E">
            <w:rPr>
              <w:rStyle w:val="string3"/>
              <w:rFonts w:eastAsia="Times New Roman"/>
            </w:rPr>
            <w:t>Breach of Independent Wholesale Representatives Act</w:t>
          </w:r>
          <w:bookmarkEnd w:id="74"/>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Breach of Independent Wholesale Representatives Act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2D947B23" w14:textId="5259F5B5" w:rsidR="00E5592A" w:rsidRDefault="00E5592A" w:rsidP="00E5592A">
      <w:pPr>
        <w:pStyle w:val="Heading2"/>
      </w:pPr>
      <w:r w:rsidRPr="00020852">
        <w:lastRenderedPageBreak/>
        <w:fldChar w:fldCharType="begin"/>
      </w:r>
      <w:r w:rsidRPr="00020852">
        <w:instrText xml:space="preserve"> LISTNUM LegalDefault \l 2 </w:instrText>
      </w:r>
      <w:bookmarkStart w:id="75" w:name="_Toc53565522"/>
      <w:r w:rsidRPr="00020852">
        <w:fldChar w:fldCharType="end"/>
      </w:r>
      <w:r>
        <w:br/>
      </w:r>
      <w:r w:rsidR="00B8522E" w:rsidRPr="00B8522E">
        <w:t>Breach of Independent Wholesale Representatives Act</w:t>
      </w:r>
      <w:r w:rsidR="00B8522E">
        <w:t xml:space="preserve"> (Civ. Code, § 1738.10 et seq)</w:t>
      </w:r>
      <w:bookmarkEnd w:id="75"/>
    </w:p>
    <w:p w14:paraId="09DB97B4" w14:textId="74700C1A" w:rsidR="002F31FE" w:rsidRDefault="002F31FE" w:rsidP="002F31FE">
      <w:pPr>
        <w:spacing w:after="264"/>
      </w:pPr>
      <w:r w:rsidRPr="00D93A31">
        <w:rPr>
          <w:u w:val="single"/>
        </w:rPr>
        <w:t>Elements</w:t>
      </w:r>
      <w:r>
        <w:t>—</w:t>
      </w:r>
      <w:r w:rsidR="00A441AE" w:rsidRPr="00A441AE">
        <w:t>Breach of Independent Wholesale Representatives Act</w:t>
      </w:r>
      <w:r w:rsidR="00E06080">
        <w:t xml:space="preserve"> </w:t>
      </w:r>
      <w:r w:rsidR="00E06080" w:rsidRPr="00E06080">
        <w:t>(Civ. Code, § 1738.10</w:t>
      </w:r>
      <w:r w:rsidR="00E06080">
        <w:t xml:space="preserve"> et seq</w:t>
      </w:r>
      <w:r w:rsidR="00E06080" w:rsidRPr="00E06080">
        <w:t>)</w:t>
      </w:r>
    </w:p>
    <w:p w14:paraId="48577D9A" w14:textId="203365FC" w:rsidR="002F31FE" w:rsidRDefault="002F31FE" w:rsidP="002F31FE">
      <w:pPr>
        <w:spacing w:after="264"/>
        <w:ind w:left="1080" w:hanging="360"/>
      </w:pPr>
      <w:r>
        <w:t xml:space="preserve">—  </w:t>
      </w:r>
      <w:r w:rsidR="00671EAE"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6EDC3548" w14:textId="77712273" w:rsidR="00D35332" w:rsidRPr="00D35332" w:rsidRDefault="00D35332" w:rsidP="00D35332">
      <w:pPr>
        <w:spacing w:after="264"/>
        <w:ind w:left="1350" w:hanging="270"/>
      </w:pPr>
      <w:r>
        <w:t xml:space="preserve">•   Keep in mind that in cases where the plaintiff is a California resident, and the employer is from out-of-state, in determining whether the courts in California </w:t>
      </w:r>
      <w:r w:rsidR="002D0913">
        <w:t>can</w:t>
      </w:r>
      <w:r>
        <w:t xml:space="preserve"> exercise personal jurisdiction over the employer, it</w:t>
      </w:r>
      <w:r w:rsidR="002D0913">
        <w:t xml:space="preserve">’s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4B9B1B8" w14:textId="1A82C109" w:rsidR="005F19B6" w:rsidRDefault="002F31FE" w:rsidP="009C3457">
      <w:pPr>
        <w:spacing w:after="264"/>
        <w:ind w:left="1080" w:hanging="360"/>
      </w:pPr>
      <w:r>
        <w:t xml:space="preserve">—  </w:t>
      </w:r>
      <w:r w:rsidR="009C3457" w:rsidRPr="009C3457">
        <w:t>The written contract must include all of the following:</w:t>
      </w:r>
    </w:p>
    <w:p w14:paraId="2534482B" w14:textId="6F36F169" w:rsidR="009C3457" w:rsidRDefault="009C3457" w:rsidP="009C3457">
      <w:pPr>
        <w:spacing w:after="264"/>
        <w:ind w:left="1350" w:hanging="270"/>
      </w:pPr>
      <w:r>
        <w:t xml:space="preserve">•   </w:t>
      </w:r>
      <w:r w:rsidRPr="009C3457">
        <w:t>The rate and method of computing the commission. (Civ. Code, § 1738.13(b)(1).)</w:t>
      </w:r>
    </w:p>
    <w:p w14:paraId="29D83139" w14:textId="588B87F1" w:rsidR="009C3457" w:rsidRDefault="009C3457" w:rsidP="009C3457">
      <w:pPr>
        <w:spacing w:after="264"/>
        <w:ind w:left="1350" w:hanging="270"/>
      </w:pPr>
      <w:r>
        <w:t xml:space="preserve">•   Details regarding when the commission will be paid. </w:t>
      </w:r>
      <w:r w:rsidRPr="009C3457">
        <w:t>(Civ. Code, § 1738.13(b)(2).)</w:t>
      </w:r>
    </w:p>
    <w:p w14:paraId="23DBE55E" w14:textId="47D5FD8B" w:rsidR="009C3457" w:rsidRDefault="009C3457" w:rsidP="009C3457">
      <w:pPr>
        <w:spacing w:after="264"/>
        <w:ind w:left="1350" w:hanging="270"/>
      </w:pPr>
      <w:r>
        <w:t xml:space="preserve">•   </w:t>
      </w:r>
      <w:r w:rsidRPr="009C3457">
        <w:t xml:space="preserve">The </w:t>
      </w:r>
      <w:r>
        <w:t>sales</w:t>
      </w:r>
      <w:r w:rsidRPr="009C3457">
        <w:t xml:space="preserve"> representative’s territory. (Civ. Code, § 1738.13(b)(3).)</w:t>
      </w:r>
    </w:p>
    <w:p w14:paraId="776C9BD4" w14:textId="7BEB20E2" w:rsidR="009C3457" w:rsidRDefault="009C3457" w:rsidP="009C3457">
      <w:pPr>
        <w:spacing w:after="264"/>
        <w:ind w:left="1350" w:hanging="270"/>
      </w:pPr>
      <w:r>
        <w:t xml:space="preserve">•   </w:t>
      </w:r>
      <w:r w:rsidRPr="009C3457">
        <w:t>Any exceptions to the assigned territory or customers in that territory. (Civ. Code, § 1738.13(b)(4).)</w:t>
      </w:r>
    </w:p>
    <w:p w14:paraId="0659735E" w14:textId="159F24FF" w:rsidR="009C3457" w:rsidRDefault="009C3457" w:rsidP="009C3457">
      <w:pPr>
        <w:spacing w:after="264"/>
        <w:ind w:left="1350" w:hanging="270"/>
      </w:pPr>
      <w:r>
        <w:t xml:space="preserve">•   What chargebacks will be made against the commission, if any. </w:t>
      </w:r>
      <w:r w:rsidRPr="009C3457">
        <w:t>(Civ. Code, § 1738.13(b)(5).)</w:t>
      </w:r>
      <w:r>
        <w:rPr>
          <w:rStyle w:val="FootnoteReference"/>
        </w:rPr>
        <w:footnoteReference w:id="3"/>
      </w:r>
    </w:p>
    <w:p w14:paraId="7DCD0566" w14:textId="40DB456C" w:rsidR="005F19B6" w:rsidRDefault="005F19B6" w:rsidP="005F19B6">
      <w:pPr>
        <w:spacing w:after="264"/>
        <w:ind w:left="1080" w:hanging="360"/>
      </w:pPr>
      <w:r>
        <w:t>—  The statute requires that both parties be provided with a copy of the signed contract</w:t>
      </w:r>
      <w:r w:rsidR="001C1BE0">
        <w:t xml:space="preserve"> and that the sales representative sign an acknowledgment of receipt</w:t>
      </w:r>
      <w:r>
        <w:t>. (</w:t>
      </w:r>
      <w:r w:rsidRPr="005F19B6">
        <w:t>Civ. Code, § 1738.13(c).</w:t>
      </w:r>
      <w:r>
        <w:t xml:space="preserve">) </w:t>
      </w:r>
    </w:p>
    <w:p w14:paraId="4DCF2316" w14:textId="7850B54A" w:rsidR="00671EAE" w:rsidRDefault="00671EAE" w:rsidP="00671EAE">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09A131D8" w14:textId="6372DD7A" w:rsidR="00671EAE" w:rsidRDefault="00671EAE" w:rsidP="00671EAE">
      <w:pPr>
        <w:spacing w:after="264"/>
        <w:ind w:left="1350" w:hanging="270"/>
      </w:pPr>
      <w:r>
        <w:lastRenderedPageBreak/>
        <w:t xml:space="preserve">•   </w:t>
      </w:r>
      <w:r w:rsidRPr="00671EAE">
        <w:t>An accounting of the orders for which payment is made, including the customer’s name and invoice number. (Civ. Code, § 1738.13(d)(1).)</w:t>
      </w:r>
    </w:p>
    <w:p w14:paraId="48A77EF1" w14:textId="46042161" w:rsidR="00671EAE" w:rsidRDefault="00671EAE" w:rsidP="00671EAE">
      <w:pPr>
        <w:spacing w:after="264"/>
        <w:ind w:left="1350" w:hanging="270"/>
      </w:pPr>
      <w:r>
        <w:t xml:space="preserve">•   </w:t>
      </w:r>
      <w:r w:rsidRPr="00671EAE">
        <w:t>Each order’s commission rate. (Civ. Code, § 1738.13(d)(2).)</w:t>
      </w:r>
    </w:p>
    <w:p w14:paraId="2A5C0438" w14:textId="07834CBE" w:rsidR="00671EAE" w:rsidRDefault="00671EAE" w:rsidP="00671EAE">
      <w:pPr>
        <w:spacing w:after="264"/>
        <w:ind w:left="1350" w:hanging="270"/>
      </w:pPr>
      <w:r>
        <w:t xml:space="preserve">•   </w:t>
      </w:r>
      <w:r w:rsidRPr="00671EAE">
        <w:t>Information relating to any chargebacks included in the accounting. (Civ. Code, § 1738.13(d)(3).)</w:t>
      </w:r>
    </w:p>
    <w:p w14:paraId="72D07528" w14:textId="77777777" w:rsidR="002F31FE" w:rsidRPr="00265AF8" w:rsidRDefault="002F31FE" w:rsidP="002F31FE">
      <w:pPr>
        <w:spacing w:after="264"/>
      </w:pPr>
      <w:r>
        <w:rPr>
          <w:u w:val="single"/>
        </w:rPr>
        <w:t>Remedies</w:t>
      </w:r>
      <w:r>
        <w:t>—</w:t>
      </w:r>
    </w:p>
    <w:p w14:paraId="422B6728" w14:textId="574EE32C" w:rsidR="002F31FE" w:rsidRDefault="002F31FE" w:rsidP="002F31FE">
      <w:pPr>
        <w:spacing w:after="264"/>
        <w:ind w:left="1080" w:hanging="360"/>
      </w:pPr>
      <w:r>
        <w:t xml:space="preserve">—  </w:t>
      </w:r>
      <w:r w:rsidR="007855D9" w:rsidRPr="007855D9">
        <w:t xml:space="preserve">Plaintiff is entitled to his or her compensatory </w:t>
      </w:r>
      <w:r w:rsidR="000F28F7">
        <w:t xml:space="preserve">(money) </w:t>
      </w:r>
      <w:r w:rsidR="007855D9" w:rsidRPr="007855D9">
        <w:t>damages for a violation of the Independent Wholesale Representatives Act. (Civ. Code, § 3300.)</w:t>
      </w:r>
    </w:p>
    <w:p w14:paraId="0655BFB0" w14:textId="6558E2F0" w:rsidR="007855D9" w:rsidRDefault="007855D9" w:rsidP="007855D9">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7D37FA7C" w14:textId="77777777" w:rsidR="004C333D" w:rsidRPr="004F7106" w:rsidRDefault="001461C6" w:rsidP="004C333D">
      <w:pPr>
        <w:spacing w:after="264"/>
        <w:ind w:left="1440" w:hanging="360"/>
        <w:rPr>
          <w:rFonts w:cs="Times New Roman"/>
          <w:bCs/>
          <w:szCs w:val="24"/>
        </w:rPr>
      </w:pPr>
      <w:sdt>
        <w:sdtPr>
          <w:rPr>
            <w:rFonts w:cs="Times New Roman"/>
            <w:color w:val="C92C2C"/>
            <w:szCs w:val="24"/>
          </w:rPr>
          <w:alias w:val="Show If"/>
          <w:tag w:val="FlowConditionShowIf"/>
          <w:id w:val="-1440685725"/>
          <w:placeholder>
            <w:docPart w:val="ED9BA144A0E14FB2B5A43B6187E2EF53"/>
          </w:placeholder>
          <w15:color w:val="23D160"/>
          <w15:appearance w15:val="tags"/>
        </w:sdtPr>
        <w:sdtEndPr>
          <w:rPr>
            <w:color w:val="auto"/>
          </w:rPr>
        </w:sdtEndPr>
        <w:sdtContent>
          <w:proofErr w:type="spellStart"/>
          <w:r w:rsidR="004C333D" w:rsidRPr="008E6464">
            <w:rPr>
              <w:rFonts w:cs="Times New Roman"/>
              <w:color w:val="C92C2C"/>
              <w:szCs w:val="24"/>
            </w:rPr>
            <w:t>yn_harm_credit_standing</w:t>
          </w:r>
          <w:proofErr w:type="spellEnd"/>
          <w:r w:rsidR="004C333D" w:rsidRPr="008E6464">
            <w:rPr>
              <w:rFonts w:cs="Times New Roman"/>
              <w:color w:val="C92C2C"/>
              <w:szCs w:val="24"/>
            </w:rPr>
            <w:t xml:space="preserve"> </w:t>
          </w:r>
          <w:r w:rsidR="004C333D" w:rsidRPr="008E6464">
            <w:rPr>
              <w:rFonts w:cs="Times New Roman"/>
              <w:color w:val="A67F59"/>
              <w:szCs w:val="24"/>
            </w:rPr>
            <w:t>==</w:t>
          </w:r>
          <w:r w:rsidR="004C333D" w:rsidRPr="008E6464">
            <w:rPr>
              <w:rFonts w:cs="Times New Roman"/>
              <w:color w:val="C92C2C"/>
              <w:szCs w:val="24"/>
            </w:rPr>
            <w:t xml:space="preserve"> </w:t>
          </w:r>
          <w:r w:rsidR="004C333D" w:rsidRPr="008E6464">
            <w:rPr>
              <w:rFonts w:cs="Times New Roman"/>
              <w:color w:val="5F6364"/>
              <w:szCs w:val="24"/>
            </w:rPr>
            <w:t>"</w:t>
          </w:r>
          <w:r w:rsidR="004C333D" w:rsidRPr="008E6464">
            <w:rPr>
              <w:rFonts w:cs="Times New Roman"/>
              <w:color w:val="2F9C0A"/>
              <w:szCs w:val="24"/>
            </w:rPr>
            <w:t>Yes</w:t>
          </w:r>
          <w:r w:rsidR="004C333D" w:rsidRPr="008E6464">
            <w:rPr>
              <w:rFonts w:cs="Times New Roman"/>
              <w:color w:val="5F6364"/>
              <w:szCs w:val="24"/>
            </w:rPr>
            <w:t>"</w:t>
          </w:r>
          <w:r w:rsidR="004C333D" w:rsidRPr="008E6464">
            <w:rPr>
              <w:rFonts w:cs="Times New Roman"/>
              <w:color w:val="C92C2C"/>
              <w:szCs w:val="24"/>
            </w:rPr>
            <w:t xml:space="preserve"> </w:t>
          </w:r>
        </w:sdtContent>
      </w:sdt>
    </w:p>
    <w:p w14:paraId="67915C88" w14:textId="77777777" w:rsidR="004C333D" w:rsidRPr="008E6464" w:rsidRDefault="004C333D" w:rsidP="004C333D">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4E97C66A" w14:textId="77777777" w:rsidR="004C333D" w:rsidRPr="008E6464" w:rsidRDefault="004C333D" w:rsidP="004C333D">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2FA3B7C3"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36CD72DB"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02BC0C2F"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lastRenderedPageBreak/>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032C2BA3"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5092C769" w14:textId="77777777" w:rsidR="004C333D" w:rsidRPr="00C00DFF" w:rsidRDefault="004C333D" w:rsidP="004C333D">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604C3639" w14:textId="29F8E4A7" w:rsidR="004C333D" w:rsidRDefault="001461C6" w:rsidP="004C333D">
      <w:pPr>
        <w:spacing w:after="264"/>
        <w:ind w:left="1440" w:hanging="360"/>
      </w:pPr>
      <w:sdt>
        <w:sdtPr>
          <w:rPr>
            <w:rStyle w:val="property1"/>
            <w:rFonts w:eastAsia="Times New Roman" w:cs="Times New Roman"/>
            <w:szCs w:val="24"/>
          </w:rPr>
          <w:alias w:val="End If"/>
          <w:tag w:val="FlowConditionEndIf"/>
          <w:id w:val="-352645741"/>
          <w:placeholder>
            <w:docPart w:val="827490FCD32E46789B55FDCB4B24397F"/>
          </w:placeholder>
          <w15:color w:val="23D160"/>
          <w15:appearance w15:val="tags"/>
        </w:sdtPr>
        <w:sdtEndPr>
          <w:rPr>
            <w:rStyle w:val="property1"/>
          </w:rPr>
        </w:sdtEndPr>
        <w:sdtContent>
          <w:r w:rsidR="004C333D" w:rsidRPr="008E6464">
            <w:rPr>
              <w:rFonts w:eastAsia="Times New Roman" w:cs="Times New Roman"/>
              <w:color w:val="CCCCCC"/>
              <w:szCs w:val="24"/>
            </w:rPr>
            <w:t>###</w:t>
          </w:r>
        </w:sdtContent>
      </w:sdt>
    </w:p>
    <w:p w14:paraId="56C386D4" w14:textId="6D43E244" w:rsidR="005D1502" w:rsidRDefault="005D1502" w:rsidP="002F31FE">
      <w:pPr>
        <w:spacing w:after="264"/>
        <w:ind w:left="1080" w:hanging="360"/>
      </w:pPr>
      <w:r>
        <w:t xml:space="preserve">—  </w:t>
      </w:r>
      <w:bookmarkStart w:id="76"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76"/>
    </w:p>
    <w:p w14:paraId="6A8140B4" w14:textId="3E6CC08B" w:rsidR="00EF518E" w:rsidRDefault="00EF518E" w:rsidP="002F31FE">
      <w:pPr>
        <w:spacing w:after="264"/>
        <w:ind w:left="1080" w:hanging="360"/>
      </w:pPr>
      <w:r>
        <w:t xml:space="preserve">—  </w:t>
      </w:r>
      <w:r w:rsidR="005D1502">
        <w:t>And r</w:t>
      </w:r>
      <w:r>
        <w:t>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16214B77" w14:textId="77777777" w:rsidR="002F31FE" w:rsidRPr="00265AF8" w:rsidRDefault="002F31FE" w:rsidP="002F31FE">
      <w:pPr>
        <w:spacing w:after="264"/>
        <w:rPr>
          <w:u w:val="single"/>
        </w:rPr>
      </w:pPr>
      <w:r>
        <w:rPr>
          <w:u w:val="single"/>
        </w:rPr>
        <w:t>Applicable Statute of Limitations</w:t>
      </w:r>
    </w:p>
    <w:p w14:paraId="1658D738" w14:textId="32061BC1" w:rsidR="002F31FE" w:rsidRDefault="002F31FE" w:rsidP="002F31FE">
      <w:pPr>
        <w:spacing w:after="264"/>
        <w:ind w:left="1080" w:hanging="360"/>
      </w:pPr>
      <w:r>
        <w:t xml:space="preserve">—  </w:t>
      </w:r>
      <w:r w:rsidR="00EF518E"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00EF518E" w:rsidRPr="00EF518E">
        <w:rPr>
          <w:b/>
          <w:bCs/>
          <w:i/>
          <w:iCs/>
        </w:rPr>
        <w:t xml:space="preserve">Until </w:t>
      </w:r>
      <w:r w:rsidR="00EF518E">
        <w:rPr>
          <w:b/>
          <w:bCs/>
          <w:i/>
          <w:iCs/>
        </w:rPr>
        <w:t xml:space="preserve">the courts or Legislature clarifies this issue, </w:t>
      </w:r>
      <w:r w:rsidR="00EF518E" w:rsidRPr="00EF518E">
        <w:rPr>
          <w:b/>
          <w:bCs/>
          <w:i/>
          <w:iCs/>
        </w:rPr>
        <w:t>use the shorter statute of limitations</w:t>
      </w:r>
      <w:r w:rsidR="00EF518E" w:rsidRPr="00EF518E">
        <w:t>.</w:t>
      </w:r>
    </w:p>
    <w:p w14:paraId="694541A7" w14:textId="77777777" w:rsidR="002F31FE" w:rsidRPr="00265AF8" w:rsidRDefault="002F31FE" w:rsidP="002F31FE">
      <w:pPr>
        <w:spacing w:after="264"/>
      </w:pPr>
      <w:r>
        <w:rPr>
          <w:u w:val="single"/>
        </w:rPr>
        <w:t>Application</w:t>
      </w:r>
      <w:r>
        <w:t>—Application of the Law to Client’s Facts</w:t>
      </w:r>
    </w:p>
    <w:p w14:paraId="20F49A5B" w14:textId="236C80A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A441AE" w:rsidRPr="00A441AE">
        <w:rPr>
          <w:rFonts w:ascii="Times New Roman" w:hAnsi="Times New Roman" w:cs="Times New Roman"/>
          <w:sz w:val="24"/>
          <w:szCs w:val="24"/>
          <w:highlight w:val="green"/>
        </w:rPr>
        <w:t xml:space="preserve">for </w:t>
      </w:r>
      <w:r w:rsidR="00A441AE" w:rsidRPr="00A441AE">
        <w:rPr>
          <w:rFonts w:ascii="Times New Roman" w:hAnsi="Times New Roman" w:cs="Times New Roman"/>
          <w:i/>
          <w:iCs/>
          <w:sz w:val="24"/>
          <w:szCs w:val="24"/>
          <w:highlight w:val="green"/>
        </w:rPr>
        <w:t>breach of independent wholesale representatives act</w:t>
      </w:r>
      <w:r w:rsidR="00A441AE"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2D2641B"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C5751DA"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7CEBDD33"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1F8E4" w14:textId="1CA81D30"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42600F" w14:textId="39B642ED" w:rsidR="00E701CE" w:rsidRPr="009F4343" w:rsidRDefault="001461C6" w:rsidP="00E701CE">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400EECBBD4464CCBAFEB2034558E35F7"/>
          </w:placeholder>
          <w15:color w:val="23D160"/>
          <w15:appearance w15:val="tags"/>
        </w:sdtPr>
        <w:sdtEndPr>
          <w:rPr>
            <w:color w:val="auto"/>
          </w:rPr>
        </w:sdtEndPr>
        <w:sdtContent>
          <w:proofErr w:type="spellStart"/>
          <w:r w:rsidR="00E701CE" w:rsidRPr="009F4343">
            <w:rPr>
              <w:rFonts w:ascii="Times New Roman" w:hAnsi="Times New Roman" w:cs="Times New Roman"/>
              <w:color w:val="C92C2C"/>
              <w:sz w:val="24"/>
              <w:szCs w:val="24"/>
            </w:rPr>
            <w:t>y</w:t>
          </w:r>
          <w:r w:rsidR="00E701CE">
            <w:rPr>
              <w:rFonts w:ascii="Times New Roman" w:hAnsi="Times New Roman" w:cs="Times New Roman"/>
              <w:color w:val="C92C2C"/>
              <w:sz w:val="24"/>
              <w:szCs w:val="24"/>
            </w:rPr>
            <w:t>n_iwra_client_employer</w:t>
          </w:r>
          <w:proofErr w:type="spellEnd"/>
          <w:r w:rsidR="00E701CE">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C941E1">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 xml:space="preserve"> </w:t>
          </w:r>
          <w:r w:rsidR="00E701CE" w:rsidRPr="00746A77">
            <w:rPr>
              <w:rStyle w:val="operator1"/>
              <w:rFonts w:ascii="Times New Roman" w:eastAsia="Times New Roman" w:hAnsi="Times New Roman" w:cs="Times New Roman"/>
              <w:sz w:val="24"/>
              <w:szCs w:val="24"/>
            </w:rPr>
            <w:t>and</w:t>
          </w:r>
          <w:r w:rsidR="00E701CE">
            <w:rPr>
              <w:rFonts w:ascii="Times New Roman" w:hAnsi="Times New Roman" w:cs="Times New Roman"/>
              <w:color w:val="C92C2C"/>
              <w:sz w:val="24"/>
              <w:szCs w:val="24"/>
            </w:rPr>
            <w:t xml:space="preserve"> </w:t>
          </w:r>
          <w:r w:rsidR="00E701CE">
            <w:rPr>
              <w:rFonts w:eastAsia="Times New Roman"/>
              <w:color w:val="C92C2C"/>
            </w:rPr>
            <w:t>(</w:t>
          </w:r>
          <w:proofErr w:type="spellStart"/>
          <w:r w:rsidR="00E701CE">
            <w:rPr>
              <w:rFonts w:ascii="Times New Roman" w:hAnsi="Times New Roman" w:cs="Times New Roman"/>
              <w:color w:val="C92C2C"/>
              <w:sz w:val="24"/>
              <w:szCs w:val="24"/>
            </w:rPr>
            <w:t>y</w:t>
          </w:r>
          <w:r w:rsidR="00E701CE" w:rsidRPr="009F4343">
            <w:rPr>
              <w:rFonts w:ascii="Times New Roman" w:hAnsi="Times New Roman" w:cs="Times New Roman"/>
              <w:color w:val="C92C2C"/>
              <w:sz w:val="24"/>
              <w:szCs w:val="24"/>
            </w:rPr>
            <w:t>n_iwra_client_</w:t>
          </w:r>
          <w:r w:rsidR="00C941E1">
            <w:rPr>
              <w:rFonts w:ascii="Times New Roman" w:hAnsi="Times New Roman" w:cs="Times New Roman"/>
              <w:color w:val="C92C2C"/>
              <w:sz w:val="24"/>
              <w:szCs w:val="24"/>
            </w:rPr>
            <w:t>rep</w:t>
          </w:r>
          <w:r w:rsidR="00E701CE" w:rsidRPr="009F4343">
            <w:rPr>
              <w:rFonts w:ascii="Times New Roman" w:hAnsi="Times New Roman" w:cs="Times New Roman"/>
              <w:color w:val="C92C2C"/>
              <w:sz w:val="24"/>
              <w:szCs w:val="24"/>
            </w:rPr>
            <w:t>_terms</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sidRPr="009F4343">
            <w:rPr>
              <w:rFonts w:ascii="Times New Roman" w:hAnsi="Times New Roman" w:cs="Times New Roman"/>
              <w:color w:val="C92C2C"/>
              <w:sz w:val="24"/>
              <w:szCs w:val="24"/>
            </w:rPr>
            <w:t xml:space="preserve"> </w:t>
          </w:r>
          <w:r w:rsidR="00E701CE" w:rsidRPr="00B51BD3">
            <w:rPr>
              <w:rFonts w:eastAsia="Times New Roman" w:cs="Times New Roman"/>
              <w:color w:val="A67F59"/>
              <w:szCs w:val="24"/>
            </w:rPr>
            <w:t>or</w:t>
          </w:r>
          <w:r w:rsidR="00E701CE">
            <w:rPr>
              <w:rFonts w:eastAsia="Times New Roman" w:cs="Times New Roman"/>
              <w:color w:val="A67F59"/>
              <w:szCs w:val="24"/>
            </w:rPr>
            <w:t xml:space="preserve"> </w:t>
          </w:r>
          <w:proofErr w:type="spellStart"/>
          <w:r w:rsidR="00E701CE" w:rsidRPr="009F4343">
            <w:rPr>
              <w:rFonts w:ascii="Times New Roman" w:hAnsi="Times New Roman" w:cs="Times New Roman"/>
              <w:color w:val="C92C2C"/>
              <w:sz w:val="24"/>
              <w:szCs w:val="24"/>
            </w:rPr>
            <w:t>yn_iwra_client_</w:t>
          </w:r>
          <w:r w:rsidR="00C941E1">
            <w:rPr>
              <w:rFonts w:ascii="Times New Roman" w:hAnsi="Times New Roman" w:cs="Times New Roman"/>
              <w:color w:val="C92C2C"/>
              <w:sz w:val="24"/>
              <w:szCs w:val="24"/>
            </w:rPr>
            <w:t>rep</w:t>
          </w:r>
          <w:r w:rsidR="00E701CE">
            <w:rPr>
              <w:rFonts w:ascii="Times New Roman" w:hAnsi="Times New Roman" w:cs="Times New Roman"/>
              <w:color w:val="C92C2C"/>
              <w:sz w:val="24"/>
              <w:szCs w:val="24"/>
            </w:rPr>
            <w:t>_no_copy_contract</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w:t>
          </w:r>
          <w:r w:rsidR="00E701CE">
            <w:rPr>
              <w:rFonts w:ascii="Times New Roman" w:hAnsi="Times New Roman" w:cs="Times New Roman"/>
              <w:color w:val="5F6364"/>
              <w:sz w:val="24"/>
              <w:szCs w:val="24"/>
            </w:rPr>
            <w:t xml:space="preserve"> </w:t>
          </w:r>
        </w:sdtContent>
      </w:sdt>
    </w:p>
    <w:p w14:paraId="666BE14F" w14:textId="0B85A459" w:rsidR="00E701CE" w:rsidRPr="006C15D6" w:rsidRDefault="00E701CE" w:rsidP="00E701CE">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w:t>
      </w:r>
      <w:r w:rsidR="00C941E1">
        <w:rPr>
          <w:rFonts w:cs="Times New Roman"/>
          <w:szCs w:val="24"/>
        </w:rPr>
        <w:t xml:space="preserve">the employer at issue did not abide, at least in part, by the statute’s requirements. </w:t>
      </w:r>
      <w:r>
        <w:rPr>
          <w:rFonts w:cs="Times New Roman"/>
          <w:szCs w:val="24"/>
        </w:rPr>
        <w:t xml:space="preserve">This </w:t>
      </w:r>
      <w:r w:rsidR="00C941E1">
        <w:rPr>
          <w:rFonts w:cs="Times New Roman"/>
          <w:szCs w:val="24"/>
        </w:rPr>
        <w:t xml:space="preserve">is good evidence for Client because even a minor violation of this statute is compensable if the sales representative can establish </w:t>
      </w:r>
      <w:r w:rsidR="00C941E1">
        <w:rPr>
          <w:rFonts w:cs="Times New Roman"/>
          <w:i/>
          <w:iCs/>
          <w:szCs w:val="24"/>
        </w:rPr>
        <w:t>any</w:t>
      </w:r>
      <w:r w:rsidR="00C941E1">
        <w:rPr>
          <w:rFonts w:cs="Times New Roman"/>
          <w:szCs w:val="24"/>
        </w:rPr>
        <w:t xml:space="preserve"> damages</w:t>
      </w:r>
      <w:r w:rsidR="005A66CB">
        <w:rPr>
          <w:rFonts w:cs="Times New Roman"/>
          <w:szCs w:val="24"/>
        </w:rPr>
        <w:t xml:space="preserve"> because </w:t>
      </w:r>
      <w:r w:rsidR="00C941E1">
        <w:rPr>
          <w:rFonts w:cs="Times New Roman"/>
          <w:szCs w:val="24"/>
        </w:rPr>
        <w:t>the statute awards attorneys’ fees to the prevailing party.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t>
      </w:r>
      <w:r w:rsidR="00B53BBD">
        <w:rPr>
          <w:rFonts w:cs="Times New Roman"/>
          <w:szCs w:val="24"/>
        </w:rPr>
        <w:t xml:space="preserve">also </w:t>
      </w:r>
      <w:r>
        <w:rPr>
          <w:rFonts w:cs="Times New Roman"/>
          <w:szCs w:val="24"/>
        </w:rPr>
        <w:t xml:space="preserve">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sidR="00C941E1">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8748A9C" w14:textId="53AF86F0" w:rsidR="00E701CE" w:rsidRDefault="001461C6" w:rsidP="00E701CE">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21140011879B4E199A824DFA51F72F10"/>
          </w:placeholder>
          <w15:color w:val="23D160"/>
          <w15:appearance w15:val="tags"/>
        </w:sdtPr>
        <w:sdtEndPr>
          <w:rPr>
            <w:rStyle w:val="property1"/>
          </w:rPr>
        </w:sdtEndPr>
        <w:sdtContent>
          <w:r w:rsidR="00E701CE" w:rsidRPr="007F3488">
            <w:rPr>
              <w:rFonts w:eastAsia="Times New Roman" w:cs="Times New Roman"/>
              <w:color w:val="CCCCCC"/>
              <w:szCs w:val="24"/>
            </w:rPr>
            <w:t>###</w:t>
          </w:r>
        </w:sdtContent>
      </w:sdt>
    </w:p>
    <w:p w14:paraId="706BE57B" w14:textId="4B41B984" w:rsidR="002F31FE" w:rsidRDefault="002F31FE" w:rsidP="002F31FE">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bookmarkStart w:id="77" w:name="_Hlk41384681"/>
    <w:p w14:paraId="0B237004" w14:textId="09B863A1" w:rsidR="000F28F7" w:rsidRPr="009F4343" w:rsidRDefault="001461C6" w:rsidP="000F28F7">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07021716"/>
          <w:placeholder>
            <w:docPart w:val="7F01AA69E60E4C319F0114E20E3F6725"/>
          </w:placeholder>
          <w15:color w:val="23D160"/>
          <w15:appearance w15:val="tags"/>
        </w:sdtPr>
        <w:sdtEndPr>
          <w:rPr>
            <w:color w:val="auto"/>
          </w:rPr>
        </w:sdtEndPr>
        <w:sdtContent>
          <w:proofErr w:type="spellStart"/>
          <w:r w:rsidR="009F4343" w:rsidRPr="009F4343">
            <w:rPr>
              <w:rFonts w:ascii="Times New Roman" w:hAnsi="Times New Roman" w:cs="Times New Roman"/>
              <w:color w:val="C92C2C"/>
              <w:sz w:val="24"/>
              <w:szCs w:val="24"/>
            </w:rPr>
            <w:t>y</w:t>
          </w:r>
          <w:r w:rsidR="003B56CD">
            <w:rPr>
              <w:rFonts w:ascii="Times New Roman" w:hAnsi="Times New Roman" w:cs="Times New Roman"/>
              <w:color w:val="C92C2C"/>
              <w:sz w:val="24"/>
              <w:szCs w:val="24"/>
            </w:rPr>
            <w:t>n_iwra_client_employer</w:t>
          </w:r>
          <w:proofErr w:type="spellEnd"/>
          <w:r w:rsidR="003B56CD">
            <w:rPr>
              <w:rFonts w:ascii="Times New Roman" w:hAnsi="Times New Roman" w:cs="Times New Roman"/>
              <w:color w:val="C92C2C"/>
              <w:sz w:val="24"/>
              <w:szCs w:val="24"/>
            </w:rPr>
            <w:t xml:space="preserve"> </w:t>
          </w:r>
          <w:r w:rsidR="00746A77" w:rsidRPr="009F4343">
            <w:rPr>
              <w:rFonts w:ascii="Times New Roman" w:hAnsi="Times New Roman" w:cs="Times New Roman"/>
              <w:color w:val="A67F59"/>
              <w:sz w:val="24"/>
              <w:szCs w:val="24"/>
            </w:rPr>
            <w:t>==</w:t>
          </w:r>
          <w:r w:rsidR="00746A77" w:rsidRPr="009F4343">
            <w:rPr>
              <w:rFonts w:ascii="Times New Roman" w:hAnsi="Times New Roman" w:cs="Times New Roman"/>
              <w:color w:val="C92C2C"/>
              <w:sz w:val="24"/>
              <w:szCs w:val="24"/>
            </w:rPr>
            <w:t xml:space="preserve"> </w:t>
          </w:r>
          <w:r w:rsidR="00746A77" w:rsidRPr="009F4343">
            <w:rPr>
              <w:rFonts w:ascii="Times New Roman" w:hAnsi="Times New Roman" w:cs="Times New Roman"/>
              <w:color w:val="5F6364"/>
              <w:sz w:val="24"/>
              <w:szCs w:val="24"/>
            </w:rPr>
            <w:t>"</w:t>
          </w:r>
          <w:r w:rsidR="00746A77">
            <w:rPr>
              <w:rFonts w:ascii="Times New Roman" w:hAnsi="Times New Roman" w:cs="Times New Roman"/>
              <w:color w:val="2F9C0A"/>
              <w:sz w:val="24"/>
              <w:szCs w:val="24"/>
            </w:rPr>
            <w:t>Yes</w:t>
          </w:r>
          <w:r w:rsidR="00746A77" w:rsidRPr="009F4343">
            <w:rPr>
              <w:rFonts w:ascii="Times New Roman" w:hAnsi="Times New Roman" w:cs="Times New Roman"/>
              <w:color w:val="5F6364"/>
              <w:sz w:val="24"/>
              <w:szCs w:val="24"/>
            </w:rPr>
            <w:t>"</w:t>
          </w:r>
          <w:r w:rsidR="00746A77">
            <w:rPr>
              <w:rFonts w:eastAsia="Times New Roman"/>
              <w:color w:val="C92C2C"/>
            </w:rPr>
            <w:t xml:space="preserve"> </w:t>
          </w:r>
          <w:r w:rsidR="00746A77" w:rsidRPr="00746A77">
            <w:rPr>
              <w:rStyle w:val="operator1"/>
              <w:rFonts w:ascii="Times New Roman" w:eastAsia="Times New Roman" w:hAnsi="Times New Roman" w:cs="Times New Roman"/>
              <w:sz w:val="24"/>
              <w:szCs w:val="24"/>
            </w:rPr>
            <w:t>and</w:t>
          </w:r>
          <w:r w:rsidR="003B56CD">
            <w:rPr>
              <w:rFonts w:ascii="Times New Roman" w:hAnsi="Times New Roman" w:cs="Times New Roman"/>
              <w:color w:val="C92C2C"/>
              <w:sz w:val="24"/>
              <w:szCs w:val="24"/>
            </w:rPr>
            <w:t xml:space="preserve"> </w:t>
          </w:r>
          <w:bookmarkStart w:id="78" w:name="_Hlk43282478"/>
          <w:r w:rsidR="00746A77">
            <w:rPr>
              <w:rFonts w:eastAsia="Times New Roman"/>
              <w:color w:val="C92C2C"/>
            </w:rPr>
            <w:t>(</w:t>
          </w:r>
          <w:bookmarkEnd w:id="78"/>
          <w:proofErr w:type="spellStart"/>
          <w:r w:rsidR="003B56CD">
            <w:rPr>
              <w:rFonts w:ascii="Times New Roman" w:hAnsi="Times New Roman" w:cs="Times New Roman"/>
              <w:color w:val="C92C2C"/>
              <w:sz w:val="24"/>
              <w:szCs w:val="24"/>
            </w:rPr>
            <w:t>y</w:t>
          </w:r>
          <w:r w:rsidR="009F4343" w:rsidRPr="009F4343">
            <w:rPr>
              <w:rFonts w:ascii="Times New Roman" w:hAnsi="Times New Roman" w:cs="Times New Roman"/>
              <w:color w:val="C92C2C"/>
              <w:sz w:val="24"/>
              <w:szCs w:val="24"/>
            </w:rPr>
            <w:t>n_iwra_client_employer_terms</w:t>
          </w:r>
          <w:proofErr w:type="spellEnd"/>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A67F59"/>
              <w:sz w:val="24"/>
              <w:szCs w:val="24"/>
            </w:rPr>
            <w:t>==</w:t>
          </w:r>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0F28F7" w:rsidRPr="009F4343">
            <w:rPr>
              <w:rFonts w:ascii="Times New Roman" w:hAnsi="Times New Roman" w:cs="Times New Roman"/>
              <w:color w:val="5F6364"/>
              <w:sz w:val="24"/>
              <w:szCs w:val="24"/>
            </w:rPr>
            <w:t>"</w:t>
          </w:r>
          <w:r w:rsidR="000F28F7" w:rsidRPr="009F4343">
            <w:rPr>
              <w:rFonts w:ascii="Times New Roman" w:hAnsi="Times New Roman" w:cs="Times New Roman"/>
              <w:color w:val="C92C2C"/>
              <w:sz w:val="24"/>
              <w:szCs w:val="24"/>
            </w:rPr>
            <w:t xml:space="preserve"> </w:t>
          </w:r>
          <w:r w:rsidR="009F4343" w:rsidRPr="00B51BD3">
            <w:rPr>
              <w:rFonts w:eastAsia="Times New Roman" w:cs="Times New Roman"/>
              <w:color w:val="A67F59"/>
              <w:szCs w:val="24"/>
            </w:rPr>
            <w:t>or</w:t>
          </w:r>
          <w:r w:rsidR="009F4343">
            <w:rPr>
              <w:rFonts w:eastAsia="Times New Roman" w:cs="Times New Roman"/>
              <w:color w:val="A67F59"/>
              <w:szCs w:val="24"/>
            </w:rPr>
            <w:t xml:space="preserve"> </w:t>
          </w:r>
          <w:proofErr w:type="spellStart"/>
          <w:r w:rsidR="009F4343" w:rsidRPr="009F4343">
            <w:rPr>
              <w:rFonts w:ascii="Times New Roman" w:hAnsi="Times New Roman" w:cs="Times New Roman"/>
              <w:color w:val="C92C2C"/>
              <w:sz w:val="24"/>
              <w:szCs w:val="24"/>
            </w:rPr>
            <w:t>yn_iwra_client_</w:t>
          </w:r>
          <w:r w:rsidR="003B56CD">
            <w:rPr>
              <w:rFonts w:ascii="Times New Roman" w:hAnsi="Times New Roman" w:cs="Times New Roman"/>
              <w:color w:val="C92C2C"/>
              <w:sz w:val="24"/>
              <w:szCs w:val="24"/>
            </w:rPr>
            <w:t>employer_no_copy_contract</w:t>
          </w:r>
          <w:proofErr w:type="spellEnd"/>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A67F59"/>
              <w:sz w:val="24"/>
              <w:szCs w:val="24"/>
            </w:rPr>
            <w:t>==</w:t>
          </w:r>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9F4343" w:rsidRPr="009F4343">
            <w:rPr>
              <w:rFonts w:ascii="Times New Roman" w:hAnsi="Times New Roman" w:cs="Times New Roman"/>
              <w:color w:val="5F6364"/>
              <w:sz w:val="24"/>
              <w:szCs w:val="24"/>
            </w:rPr>
            <w:t>"</w:t>
          </w:r>
          <w:bookmarkStart w:id="79" w:name="_Hlk43282500"/>
          <w:r w:rsidR="00746A77">
            <w:rPr>
              <w:rFonts w:eastAsia="Times New Roman"/>
              <w:color w:val="C92C2C"/>
            </w:rPr>
            <w:t>)</w:t>
          </w:r>
          <w:bookmarkEnd w:id="79"/>
          <w:r w:rsidR="009F4343">
            <w:rPr>
              <w:rFonts w:ascii="Times New Roman" w:hAnsi="Times New Roman" w:cs="Times New Roman"/>
              <w:color w:val="5F6364"/>
              <w:sz w:val="24"/>
              <w:szCs w:val="24"/>
            </w:rPr>
            <w:t xml:space="preserve"> </w:t>
          </w:r>
        </w:sdtContent>
      </w:sdt>
      <w:bookmarkEnd w:id="77"/>
    </w:p>
    <w:p w14:paraId="766675EE" w14:textId="308B95DD" w:rsidR="000F28F7" w:rsidRPr="006C15D6" w:rsidRDefault="000F28F7" w:rsidP="00DF41D6">
      <w:pPr>
        <w:spacing w:after="264"/>
        <w:ind w:left="1350" w:hanging="270"/>
        <w:rPr>
          <w:rFonts w:cs="Times New Roman"/>
          <w:szCs w:val="24"/>
        </w:rPr>
      </w:pPr>
      <w:r>
        <w:rPr>
          <w:rFonts w:cs="Times New Roman"/>
          <w:szCs w:val="24"/>
        </w:rPr>
        <w:t xml:space="preserve">•   </w:t>
      </w:r>
      <w:r w:rsidR="00DF41D6">
        <w:rPr>
          <w:rFonts w:cs="Times New Roman"/>
          <w:szCs w:val="24"/>
        </w:rPr>
        <w:t xml:space="preserve">As stated above, not only must there be a written contract when dealing with the types of sales relevant in this case, but </w:t>
      </w:r>
      <w:r w:rsidR="006C15D6">
        <w:rPr>
          <w:rFonts w:cs="Times New Roman"/>
          <w:szCs w:val="24"/>
        </w:rPr>
        <w:t xml:space="preserve">the contracts at issue are required to contain specific provisions and be signed by both parties. Employers are also required to obtain written acknowledgments from the sales representatives. In this case, however, it appears that some or all of these requirements were </w:t>
      </w:r>
      <w:r w:rsidR="006C15D6">
        <w:rPr>
          <w:rFonts w:cs="Times New Roman"/>
          <w:i/>
          <w:iCs/>
          <w:szCs w:val="24"/>
        </w:rPr>
        <w:t>not</w:t>
      </w:r>
      <w:r w:rsidR="006C15D6">
        <w:rPr>
          <w:rFonts w:cs="Times New Roman"/>
          <w:szCs w:val="24"/>
        </w:rPr>
        <w:t xml:space="preserve"> met. This could present a problem for Client, especially because </w:t>
      </w:r>
      <w:r w:rsidR="006C15D6" w:rsidRPr="00DF41D6">
        <w:rPr>
          <w:rFonts w:cs="Times New Roman"/>
          <w:szCs w:val="24"/>
        </w:rPr>
        <w:t xml:space="preserve">compensatory damages </w:t>
      </w:r>
      <w:r w:rsidR="006C15D6">
        <w:rPr>
          <w:rFonts w:cs="Times New Roman"/>
          <w:szCs w:val="24"/>
        </w:rPr>
        <w:t>may still</w:t>
      </w:r>
      <w:r w:rsidR="006C15D6" w:rsidRPr="00DF41D6">
        <w:rPr>
          <w:rFonts w:cs="Times New Roman"/>
          <w:szCs w:val="24"/>
        </w:rPr>
        <w:t xml:space="preserve"> be awarded even for non-willful or technical violations</w:t>
      </w:r>
      <w:r w:rsidR="006C15D6">
        <w:rPr>
          <w:rFonts w:cs="Times New Roman"/>
          <w:szCs w:val="24"/>
        </w:rPr>
        <w:t xml:space="preserve">, otherwise, the reasoning goes, </w:t>
      </w:r>
      <w:r w:rsidR="006C15D6" w:rsidRPr="00DF41D6">
        <w:rPr>
          <w:rFonts w:cs="Times New Roman"/>
          <w:szCs w:val="24"/>
        </w:rPr>
        <w:t>the statute would be toothless. (</w:t>
      </w:r>
      <w:r w:rsidR="006C15D6" w:rsidRPr="006C15D6">
        <w:rPr>
          <w:rFonts w:cs="Times New Roman"/>
          <w:i/>
          <w:iCs/>
          <w:szCs w:val="24"/>
        </w:rPr>
        <w:t>Baker v. American Horticulture Supply, Inc.</w:t>
      </w:r>
      <w:r w:rsidR="006C15D6" w:rsidRPr="00DF41D6">
        <w:rPr>
          <w:rFonts w:cs="Times New Roman"/>
          <w:szCs w:val="24"/>
        </w:rPr>
        <w:t xml:space="preserve"> (2010) 186 Cal.App.4th 1059, 1072-74</w:t>
      </w:r>
      <w:r w:rsidR="006C15D6">
        <w:rPr>
          <w:rFonts w:cs="Times New Roman"/>
          <w:szCs w:val="24"/>
        </w:rPr>
        <w:t xml:space="preserve">.) The </w:t>
      </w:r>
      <w:r w:rsidR="006C15D6">
        <w:rPr>
          <w:rFonts w:cs="Times New Roman"/>
          <w:i/>
          <w:iCs/>
          <w:szCs w:val="24"/>
        </w:rPr>
        <w:t>Baker</w:t>
      </w:r>
      <w:r w:rsidR="006C15D6">
        <w:rPr>
          <w:rFonts w:cs="Times New Roman"/>
          <w:szCs w:val="24"/>
        </w:rPr>
        <w:t xml:space="preserve"> court went on to also hold that </w:t>
      </w:r>
      <w:r w:rsidR="006C15D6" w:rsidRPr="006C15D6">
        <w:rPr>
          <w:rFonts w:cs="Times New Roman"/>
          <w:i/>
          <w:iCs/>
          <w:szCs w:val="24"/>
        </w:rPr>
        <w:t>prohibiting</w:t>
      </w:r>
      <w:r w:rsidR="006C15D6">
        <w:rPr>
          <w:rFonts w:cs="Times New Roman"/>
          <w:szCs w:val="24"/>
        </w:rPr>
        <w:t xml:space="preserve"> such damages </w:t>
      </w:r>
      <w:r w:rsidR="006C15D6" w:rsidRPr="00DF41D6">
        <w:rPr>
          <w:rFonts w:cs="Times New Roman"/>
          <w:szCs w:val="24"/>
        </w:rPr>
        <w:t xml:space="preserve">for </w:t>
      </w:r>
      <w:r w:rsidR="006C15D6">
        <w:rPr>
          <w:rFonts w:cs="Times New Roman"/>
          <w:szCs w:val="24"/>
        </w:rPr>
        <w:t xml:space="preserve">what amounted to nothing more than </w:t>
      </w:r>
      <w:r w:rsidR="006C15D6" w:rsidRPr="00DF41D6">
        <w:rPr>
          <w:rFonts w:cs="Times New Roman"/>
          <w:szCs w:val="24"/>
        </w:rPr>
        <w:t xml:space="preserve">technical violations would frustrate </w:t>
      </w:r>
      <w:r w:rsidR="006C15D6">
        <w:rPr>
          <w:rFonts w:cs="Times New Roman"/>
          <w:szCs w:val="24"/>
        </w:rPr>
        <w:t xml:space="preserve">the </w:t>
      </w:r>
      <w:r w:rsidR="006C15D6" w:rsidRPr="00DF41D6">
        <w:rPr>
          <w:rFonts w:cs="Times New Roman"/>
          <w:szCs w:val="24"/>
        </w:rPr>
        <w:t xml:space="preserve">legislative intent to provide </w:t>
      </w:r>
      <w:r w:rsidR="006C15D6" w:rsidRPr="006C15D6">
        <w:rPr>
          <w:rFonts w:cs="Times New Roman"/>
          <w:i/>
          <w:iCs/>
          <w:szCs w:val="24"/>
        </w:rPr>
        <w:t>unique protection</w:t>
      </w:r>
      <w:r w:rsidR="006C15D6" w:rsidRPr="00DF41D6">
        <w:rPr>
          <w:rFonts w:cs="Times New Roman"/>
          <w:szCs w:val="24"/>
        </w:rPr>
        <w:t xml:space="preserve"> to independent wholesale sales representatives.</w:t>
      </w:r>
      <w:r w:rsidR="006C15D6">
        <w:rPr>
          <w:rFonts w:cs="Times New Roman"/>
          <w:szCs w:val="24"/>
        </w:rPr>
        <w:t xml:space="preserve"> </w:t>
      </w:r>
      <w:r w:rsidR="006C15D6" w:rsidRPr="00DF41D6">
        <w:rPr>
          <w:rFonts w:cs="Times New Roman"/>
          <w:szCs w:val="24"/>
        </w:rPr>
        <w:t>(</w:t>
      </w:r>
      <w:r w:rsidR="006C15D6" w:rsidRPr="006C15D6">
        <w:rPr>
          <w:rFonts w:cs="Times New Roman"/>
          <w:i/>
          <w:iCs/>
          <w:szCs w:val="24"/>
        </w:rPr>
        <w:t>Id.</w:t>
      </w:r>
      <w:r w:rsidR="006C15D6">
        <w:rPr>
          <w:rFonts w:cs="Times New Roman"/>
          <w:szCs w:val="24"/>
        </w:rPr>
        <w:t>,</w:t>
      </w:r>
      <w:r w:rsidR="006C15D6" w:rsidRPr="00DF41D6">
        <w:rPr>
          <w:rFonts w:cs="Times New Roman"/>
          <w:szCs w:val="24"/>
        </w:rPr>
        <w:t xml:space="preserve"> at p. 1076; Civ. Code, § 1738.10.)</w:t>
      </w:r>
    </w:p>
    <w:p w14:paraId="5182AC28" w14:textId="1D13665B" w:rsidR="000F28F7" w:rsidRPr="00F91EC6" w:rsidRDefault="001461C6" w:rsidP="000F28F7">
      <w:pPr>
        <w:spacing w:after="264"/>
        <w:ind w:left="1080"/>
      </w:pPr>
      <w:sdt>
        <w:sdtPr>
          <w:rPr>
            <w:rStyle w:val="property1"/>
            <w:rFonts w:eastAsia="Times New Roman" w:cs="Times New Roman"/>
            <w:szCs w:val="24"/>
          </w:rPr>
          <w:alias w:val="End If"/>
          <w:tag w:val="FlowConditionEndIf"/>
          <w:id w:val="-1330061090"/>
          <w:placeholder>
            <w:docPart w:val="6CA47601C453448783D2E05D68435A88"/>
          </w:placeholder>
          <w15:color w:val="23D160"/>
          <w15:appearance w15:val="tags"/>
        </w:sdtPr>
        <w:sdtEndPr>
          <w:rPr>
            <w:rStyle w:val="property1"/>
          </w:rPr>
        </w:sdtEndPr>
        <w:sdtContent>
          <w:r w:rsidR="000F28F7" w:rsidRPr="007F3488">
            <w:rPr>
              <w:rFonts w:eastAsia="Times New Roman" w:cs="Times New Roman"/>
              <w:color w:val="CCCCCC"/>
              <w:szCs w:val="24"/>
            </w:rPr>
            <w:t>###</w:t>
          </w:r>
        </w:sdtContent>
      </w:sdt>
    </w:p>
    <w:p w14:paraId="7159F30D" w14:textId="764F8655" w:rsidR="00E5592A" w:rsidRDefault="001461C6"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D7C927604BC44B1DBD91A85F6C66363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72A95AF1" w14:textId="2F27523B" w:rsidR="00EF518E" w:rsidRPr="00020852" w:rsidRDefault="001461C6" w:rsidP="00EF518E">
      <w:pPr>
        <w:spacing w:after="264"/>
        <w:ind w:left="720"/>
        <w:rPr>
          <w:rFonts w:cs="Times New Roman"/>
        </w:rPr>
      </w:pPr>
      <w:sdt>
        <w:sdtPr>
          <w:rPr>
            <w:rFonts w:cs="Times New Roman"/>
            <w:bCs/>
            <w:color w:val="000099"/>
            <w:szCs w:val="24"/>
          </w:rPr>
          <w:alias w:val="Show If"/>
          <w:tag w:val="FlowConditionShowIf"/>
          <w:id w:val="1368717871"/>
          <w:placeholder>
            <w:docPart w:val="C014D9F7116F4586BD636AE2015527DF"/>
          </w:placeholder>
          <w15:color w:val="23D160"/>
          <w15:appearance w15:val="tags"/>
        </w:sdtPr>
        <w:sdtEndPr/>
        <w:sdtContent>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proofErr w:type="spellStart"/>
          <w:r w:rsidR="00EF518E">
            <w:rPr>
              <w:rStyle w:val="property1"/>
              <w:rFonts w:eastAsia="Times New Roman"/>
            </w:rPr>
            <w:t>checkbox_potential_claims</w:t>
          </w:r>
          <w:proofErr w:type="spellEnd"/>
          <w:r w:rsidR="00EF518E">
            <w:rPr>
              <w:rStyle w:val="tag1"/>
              <w:rFonts w:eastAsia="Times New Roman"/>
            </w:rPr>
            <w:t xml:space="preserve"> </w:t>
          </w:r>
          <w:r w:rsidR="00EF518E" w:rsidRPr="00B51BD3">
            <w:rPr>
              <w:rFonts w:eastAsia="Times New Roman" w:cs="Times New Roman"/>
              <w:color w:val="A67F59"/>
              <w:szCs w:val="24"/>
            </w:rPr>
            <w:t>or</w:t>
          </w:r>
          <w:r w:rsidR="00EF518E">
            <w:rPr>
              <w:rFonts w:eastAsia="Times New Roman" w:cs="Times New Roman"/>
              <w:color w:val="A67F59"/>
              <w:szCs w:val="24"/>
            </w:rPr>
            <w:t xml:space="preserve"> </w:t>
          </w:r>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proofErr w:type="spellStart"/>
          <w:r w:rsidR="00EF518E">
            <w:rPr>
              <w:rStyle w:val="property1"/>
              <w:rFonts w:eastAsia="Times New Roman"/>
            </w:rPr>
            <w:t>checkbox_potential_cross_claims</w:t>
          </w:r>
          <w:proofErr w:type="spellEnd"/>
          <w:r w:rsidR="00EF518E">
            <w:rPr>
              <w:rStyle w:val="property1"/>
              <w:rFonts w:eastAsia="Times New Roman"/>
            </w:rPr>
            <w:t xml:space="preserve"> </w:t>
          </w:r>
        </w:sdtContent>
      </w:sdt>
    </w:p>
    <w:p w14:paraId="6612CC74" w14:textId="77450082" w:rsidR="00EF518E" w:rsidRDefault="00EF518E" w:rsidP="00EF518E">
      <w:pPr>
        <w:pStyle w:val="Heading2"/>
      </w:pPr>
      <w:r w:rsidRPr="00020852">
        <w:fldChar w:fldCharType="begin"/>
      </w:r>
      <w:r w:rsidRPr="00020852">
        <w:instrText xml:space="preserve"> LISTNUM LegalDefault \l 2 </w:instrText>
      </w:r>
      <w:bookmarkStart w:id="80" w:name="_Toc53565523"/>
      <w:r w:rsidRPr="00020852">
        <w:fldChar w:fldCharType="end"/>
      </w:r>
      <w:r>
        <w:br/>
      </w:r>
      <w:r w:rsidR="00810078">
        <w:t>Violation of California Uniform Trade Secrets Act (</w:t>
      </w:r>
      <w:r w:rsidR="009253D8">
        <w:t>Civ. Code, § 3426 et seq.</w:t>
      </w:r>
      <w:r w:rsidR="00810078">
        <w:t>)</w:t>
      </w:r>
      <w:bookmarkEnd w:id="80"/>
    </w:p>
    <w:p w14:paraId="7A3A768C" w14:textId="7211B444" w:rsidR="00EF518E" w:rsidRDefault="00EF518E" w:rsidP="00EF518E">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53D8">
        <w:rPr>
          <w:rFonts w:cs="Times New Roman"/>
          <w:bCs/>
          <w:szCs w:val="24"/>
        </w:rPr>
        <w:t>Violation of California Uniform Trade Secrets Act</w:t>
      </w:r>
      <w:r w:rsidR="00926B13">
        <w:rPr>
          <w:rFonts w:cs="Times New Roman"/>
          <w:bCs/>
          <w:szCs w:val="24"/>
        </w:rPr>
        <w:t xml:space="preserve"> (“</w:t>
      </w:r>
      <w:proofErr w:type="spellStart"/>
      <w:r w:rsidR="00926B13">
        <w:rPr>
          <w:rFonts w:cs="Times New Roman"/>
          <w:bCs/>
          <w:szCs w:val="24"/>
        </w:rPr>
        <w:t>CUTSA</w:t>
      </w:r>
      <w:proofErr w:type="spellEnd"/>
      <w:r w:rsidR="00926B13">
        <w:rPr>
          <w:rFonts w:cs="Times New Roman"/>
          <w:bCs/>
          <w:szCs w:val="24"/>
        </w:rPr>
        <w:t>”)</w:t>
      </w:r>
    </w:p>
    <w:p w14:paraId="57939DF9" w14:textId="7316A0DF" w:rsidR="00EF518E" w:rsidRDefault="00EF518E" w:rsidP="00C17654">
      <w:pPr>
        <w:spacing w:after="264"/>
        <w:ind w:left="1080" w:hanging="360"/>
        <w:rPr>
          <w:rFonts w:cs="Times New Roman"/>
          <w:bCs/>
          <w:szCs w:val="24"/>
        </w:rPr>
      </w:pPr>
      <w:r w:rsidRPr="00020852">
        <w:rPr>
          <w:rFonts w:cs="Times New Roman"/>
          <w:bCs/>
          <w:szCs w:val="24"/>
        </w:rPr>
        <w:t xml:space="preserve">—  </w:t>
      </w:r>
      <w:r w:rsidR="00BB65B0" w:rsidRPr="00BB65B0">
        <w:rPr>
          <w:rFonts w:cs="Times New Roman"/>
          <w:bCs/>
          <w:szCs w:val="24"/>
        </w:rPr>
        <w:t xml:space="preserve">To prevail on a claim for </w:t>
      </w:r>
      <w:r w:rsidR="008A181E" w:rsidRPr="00BB65B0">
        <w:rPr>
          <w:rFonts w:cs="Times New Roman"/>
          <w:bCs/>
          <w:szCs w:val="24"/>
        </w:rPr>
        <w:t xml:space="preserve">misappropriation </w:t>
      </w:r>
      <w:r w:rsidR="008A181E">
        <w:rPr>
          <w:rFonts w:cs="Times New Roman"/>
          <w:bCs/>
          <w:szCs w:val="24"/>
        </w:rPr>
        <w:t xml:space="preserve">of </w:t>
      </w:r>
      <w:r w:rsidR="00BB65B0" w:rsidRPr="00BB65B0">
        <w:rPr>
          <w:rFonts w:cs="Times New Roman"/>
          <w:bCs/>
          <w:szCs w:val="24"/>
        </w:rPr>
        <w:t>trade secret</w:t>
      </w:r>
      <w:r w:rsidR="008A181E">
        <w:rPr>
          <w:rFonts w:cs="Times New Roman"/>
          <w:bCs/>
          <w:szCs w:val="24"/>
        </w:rPr>
        <w:t>s</w:t>
      </w:r>
      <w:r w:rsidR="00BB65B0" w:rsidRPr="00BB65B0">
        <w:rPr>
          <w:rFonts w:cs="Times New Roman"/>
          <w:bCs/>
          <w:szCs w:val="24"/>
        </w:rPr>
        <w:t xml:space="preserve"> under </w:t>
      </w:r>
      <w:proofErr w:type="spellStart"/>
      <w:r w:rsidR="00BB65B0" w:rsidRPr="00BB65B0">
        <w:rPr>
          <w:rFonts w:cs="Times New Roman"/>
          <w:bCs/>
          <w:szCs w:val="24"/>
        </w:rPr>
        <w:t>CUTSA</w:t>
      </w:r>
      <w:proofErr w:type="spellEnd"/>
      <w:r w:rsidR="00BB65B0"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sidR="008A181E">
        <w:rPr>
          <w:rFonts w:cs="Times New Roman"/>
          <w:bCs/>
          <w:szCs w:val="24"/>
        </w:rPr>
        <w:t>;</w:t>
      </w:r>
      <w:r w:rsidR="00BB65B0" w:rsidRPr="00BB65B0">
        <w:rPr>
          <w:rFonts w:cs="Times New Roman"/>
          <w:bCs/>
          <w:szCs w:val="24"/>
        </w:rPr>
        <w:t xml:space="preserve"> (iv) plaintiff was harmed; and (v) defendant’s misappropriation substantially caused plaintiff’s harm. (</w:t>
      </w:r>
      <w:r w:rsidR="001550E2" w:rsidRPr="001550E2">
        <w:rPr>
          <w:rFonts w:cs="Times New Roman"/>
          <w:bCs/>
          <w:i/>
          <w:iCs/>
          <w:szCs w:val="24"/>
        </w:rPr>
        <w:t xml:space="preserve">Sargent Fletcher, Inc. v. Able Corp. </w:t>
      </w:r>
      <w:r w:rsidR="001550E2" w:rsidRPr="001550E2">
        <w:rPr>
          <w:rFonts w:cs="Times New Roman"/>
          <w:bCs/>
          <w:szCs w:val="24"/>
        </w:rPr>
        <w:t>(2003) 110 Cal.App.4th 1658, 1665; Civ. Code, § 3426.1</w:t>
      </w:r>
      <w:r w:rsidR="00BB65B0" w:rsidRPr="001550E2">
        <w:rPr>
          <w:rFonts w:cs="Times New Roman"/>
          <w:bCs/>
          <w:szCs w:val="24"/>
        </w:rPr>
        <w:t>.</w:t>
      </w:r>
      <w:r w:rsidR="00BB65B0">
        <w:rPr>
          <w:rFonts w:cs="Times New Roman"/>
          <w:bCs/>
          <w:szCs w:val="24"/>
        </w:rPr>
        <w:t xml:space="preserve">) </w:t>
      </w:r>
    </w:p>
    <w:p w14:paraId="7CF5B724" w14:textId="5AB605C1" w:rsidR="00C17654" w:rsidRDefault="008A181E" w:rsidP="008A181E">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552031F2" w14:textId="77777777" w:rsidR="00EF518E" w:rsidRDefault="00EF518E" w:rsidP="00EF518E">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BC7D83" w14:textId="522A27B1" w:rsidR="00EF518E" w:rsidRDefault="00C17654" w:rsidP="006A5C34">
      <w:pPr>
        <w:spacing w:after="264"/>
        <w:ind w:left="1080" w:hanging="360"/>
        <w:rPr>
          <w:rFonts w:cs="Times New Roman"/>
          <w:bCs/>
          <w:szCs w:val="24"/>
        </w:rPr>
      </w:pPr>
      <w:r>
        <w:rPr>
          <w:rFonts w:cs="Times New Roman"/>
          <w:bCs/>
          <w:szCs w:val="24"/>
        </w:rPr>
        <w:t xml:space="preserve">—  </w:t>
      </w:r>
      <w:r w:rsidR="008A181E" w:rsidRPr="008A181E">
        <w:rPr>
          <w:rFonts w:cs="Times New Roman"/>
          <w:bCs/>
          <w:szCs w:val="24"/>
        </w:rPr>
        <w:t>Plaintiff can recover its actual damages and for any unjust enrichment from the misappropriation. (Civ. Code, § 3426.3(a).)</w:t>
      </w:r>
      <w:r w:rsidR="005E7B6E">
        <w:rPr>
          <w:rFonts w:cs="Times New Roman"/>
          <w:bCs/>
          <w:szCs w:val="24"/>
        </w:rPr>
        <w:t xml:space="preserve"> If those damages are unavailable, then plaintiff can recover a reasonable royalty. </w:t>
      </w:r>
      <w:r w:rsidR="005E7B6E" w:rsidRPr="008A181E">
        <w:rPr>
          <w:rFonts w:cs="Times New Roman"/>
          <w:bCs/>
          <w:szCs w:val="24"/>
        </w:rPr>
        <w:t>(Civ. Code, § 3426.3(</w:t>
      </w:r>
      <w:r w:rsidR="005E7B6E">
        <w:rPr>
          <w:rFonts w:cs="Times New Roman"/>
          <w:bCs/>
          <w:szCs w:val="24"/>
        </w:rPr>
        <w:t>b</w:t>
      </w:r>
      <w:r w:rsidR="005E7B6E" w:rsidRPr="008A181E">
        <w:rPr>
          <w:rFonts w:cs="Times New Roman"/>
          <w:bCs/>
          <w:szCs w:val="24"/>
        </w:rPr>
        <w:t>).)</w:t>
      </w:r>
    </w:p>
    <w:p w14:paraId="3641843F" w14:textId="5507887A" w:rsidR="005E7B6E" w:rsidRDefault="005E7B6E" w:rsidP="006A5C34">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427F86F" w14:textId="77777777" w:rsidR="00EF518E" w:rsidRDefault="00EF518E" w:rsidP="00EF518E">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C729F41" w14:textId="7758B61A" w:rsidR="00EF518E" w:rsidRDefault="00EF518E" w:rsidP="00EF518E">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 xml:space="preserve">A claim for trade secret misappropriation under </w:t>
      </w:r>
      <w:proofErr w:type="spellStart"/>
      <w:r w:rsidR="005E7B6E" w:rsidRPr="005E7B6E">
        <w:rPr>
          <w:rFonts w:cs="Times New Roman"/>
          <w:bCs/>
          <w:szCs w:val="24"/>
        </w:rPr>
        <w:t>CUTSA</w:t>
      </w:r>
      <w:proofErr w:type="spellEnd"/>
      <w:r w:rsidR="005E7B6E" w:rsidRPr="005E7B6E">
        <w:rPr>
          <w:rFonts w:cs="Times New Roman"/>
          <w:bCs/>
          <w:szCs w:val="24"/>
        </w:rPr>
        <w:t xml:space="preserve"> must be brought within three years from when the misappropriation was or should have been discovered. (Civ. Code, § 3426.6.)</w:t>
      </w:r>
    </w:p>
    <w:p w14:paraId="64544DCA" w14:textId="77777777" w:rsidR="00EF518E" w:rsidRDefault="00EF518E" w:rsidP="00EF518E">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1391BAC" w14:textId="41DDB29D"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D402DD" w:rsidRPr="00D402DD">
        <w:rPr>
          <w:rFonts w:cs="Times New Roman"/>
          <w:bCs/>
          <w:szCs w:val="24"/>
          <w:highlight w:val="green"/>
        </w:rPr>
        <w:t xml:space="preserve">for </w:t>
      </w:r>
      <w:r w:rsidR="00D402DD" w:rsidRPr="00D402DD">
        <w:rPr>
          <w:rFonts w:cs="Times New Roman"/>
          <w:bCs/>
          <w:i/>
          <w:iCs/>
          <w:szCs w:val="24"/>
          <w:highlight w:val="green"/>
        </w:rPr>
        <w:t>violation of</w:t>
      </w:r>
      <w:r w:rsidR="00D402DD">
        <w:rPr>
          <w:rFonts w:cs="Times New Roman"/>
          <w:bCs/>
          <w:i/>
          <w:iCs/>
          <w:szCs w:val="24"/>
          <w:highlight w:val="green"/>
        </w:rPr>
        <w:t xml:space="preserve"> the</w:t>
      </w:r>
      <w:r w:rsidR="00D402DD" w:rsidRPr="00D402DD">
        <w:rPr>
          <w:rFonts w:cs="Times New Roman"/>
          <w:bCs/>
          <w:i/>
          <w:iCs/>
          <w:szCs w:val="24"/>
          <w:highlight w:val="green"/>
        </w:rPr>
        <w:t xml:space="preserve"> </w:t>
      </w:r>
      <w:proofErr w:type="spellStart"/>
      <w:r w:rsidR="00D402DD">
        <w:rPr>
          <w:rFonts w:cs="Times New Roman"/>
          <w:bCs/>
          <w:i/>
          <w:iCs/>
          <w:szCs w:val="24"/>
          <w:highlight w:val="green"/>
        </w:rPr>
        <w:t>CUTSA</w:t>
      </w:r>
      <w:proofErr w:type="spellEnd"/>
      <w:r w:rsidR="00D402DD" w:rsidRPr="00D402DD">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6E74E6E" w14:textId="77777777" w:rsidR="00EF518E" w:rsidRDefault="00EF518E" w:rsidP="00EF518E">
      <w:pPr>
        <w:spacing w:after="264"/>
        <w:ind w:left="1080" w:hanging="360"/>
        <w:rPr>
          <w:rFonts w:cs="Times New Roman"/>
          <w:bCs/>
          <w:szCs w:val="24"/>
          <w:highlight w:val="green"/>
        </w:rPr>
      </w:pPr>
      <w:r w:rsidRPr="00020852">
        <w:rPr>
          <w:rFonts w:cs="Times New Roman"/>
          <w:bCs/>
          <w:szCs w:val="24"/>
          <w:highlight w:val="green"/>
        </w:rPr>
        <w:t>—  ***</w:t>
      </w:r>
    </w:p>
    <w:p w14:paraId="02B8AD9A" w14:textId="77777777" w:rsidR="00EF518E" w:rsidRDefault="00EF518E" w:rsidP="00EF518E">
      <w:pPr>
        <w:spacing w:after="264"/>
        <w:ind w:left="1080" w:hanging="360"/>
        <w:rPr>
          <w:rFonts w:cs="Times New Roman"/>
          <w:bCs/>
          <w:szCs w:val="24"/>
        </w:rPr>
      </w:pPr>
      <w:r w:rsidRPr="00020852">
        <w:rPr>
          <w:rFonts w:cs="Times New Roman"/>
          <w:bCs/>
          <w:szCs w:val="24"/>
          <w:highlight w:val="green"/>
        </w:rPr>
        <w:lastRenderedPageBreak/>
        <w:t>—  ***</w:t>
      </w:r>
    </w:p>
    <w:p w14:paraId="01E8A60B" w14:textId="77777777" w:rsidR="00EF518E" w:rsidRDefault="00EF518E" w:rsidP="00EF518E">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536B735" w14:textId="77777777"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F1F5A78" w14:textId="77777777" w:rsidR="00EF518E" w:rsidRDefault="00EF518E" w:rsidP="00EF518E">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17ADC84" w14:textId="5598389C" w:rsidR="00EF518E" w:rsidRDefault="001461C6" w:rsidP="00EF518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77758494B2EF471982E639FF9995AEA9"/>
          </w:placeholder>
          <w15:color w:val="23D160"/>
          <w15:appearance w15:val="tags"/>
        </w:sdtPr>
        <w:sdtEndPr>
          <w:rPr>
            <w:rStyle w:val="property1"/>
          </w:rPr>
        </w:sdtEndPr>
        <w:sdtContent>
          <w:r w:rsidR="00EF518E" w:rsidRPr="00020852">
            <w:rPr>
              <w:rFonts w:eastAsia="Times New Roman" w:cs="Times New Roman"/>
              <w:color w:val="CCCCCC"/>
              <w:szCs w:val="24"/>
            </w:rPr>
            <w:t>###</w:t>
          </w:r>
        </w:sdtContent>
      </w:sdt>
    </w:p>
    <w:p w14:paraId="78F748D9" w14:textId="2D28C5F8" w:rsidR="00810078" w:rsidRPr="00020852" w:rsidRDefault="001461C6" w:rsidP="00810078">
      <w:pPr>
        <w:spacing w:after="264"/>
        <w:ind w:left="720"/>
        <w:rPr>
          <w:rFonts w:cs="Times New Roman"/>
        </w:rPr>
      </w:pPr>
      <w:sdt>
        <w:sdtPr>
          <w:rPr>
            <w:rFonts w:cs="Times New Roman"/>
            <w:bCs/>
            <w:color w:val="000099"/>
            <w:szCs w:val="24"/>
          </w:rPr>
          <w:alias w:val="Show If"/>
          <w:tag w:val="FlowConditionShowIf"/>
          <w:id w:val="1877962301"/>
          <w:placeholder>
            <w:docPart w:val="CBB1455AB5984E11981246B50139306D"/>
          </w:placeholder>
          <w15:color w:val="23D160"/>
          <w15:appearance w15:val="tags"/>
        </w:sdtPr>
        <w:sdtEndPr/>
        <w:sdtContent>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checkbox_potential_claims</w:t>
          </w:r>
          <w:proofErr w:type="spellEnd"/>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checkbox_potential_cross_claims</w:t>
          </w:r>
          <w:proofErr w:type="spellEnd"/>
          <w:r w:rsidR="00810078">
            <w:rPr>
              <w:rStyle w:val="property1"/>
              <w:rFonts w:eastAsia="Times New Roman"/>
            </w:rPr>
            <w:t xml:space="preserve"> </w:t>
          </w:r>
        </w:sdtContent>
      </w:sdt>
    </w:p>
    <w:p w14:paraId="41B2A578" w14:textId="45A8E931" w:rsidR="00810078" w:rsidRDefault="00810078" w:rsidP="00810078">
      <w:pPr>
        <w:pStyle w:val="Heading2"/>
      </w:pPr>
      <w:r w:rsidRPr="00020852">
        <w:fldChar w:fldCharType="begin"/>
      </w:r>
      <w:r w:rsidRPr="00020852">
        <w:instrText xml:space="preserve"> LISTNUM LegalDefault \l 2 </w:instrText>
      </w:r>
      <w:bookmarkStart w:id="81" w:name="_Toc53565524"/>
      <w:r w:rsidRPr="00020852">
        <w:fldChar w:fldCharType="end"/>
      </w:r>
      <w:r>
        <w:br/>
      </w:r>
      <w:r w:rsidR="00926B13" w:rsidRPr="00926B13">
        <w:t>Malicious Prosecuti</w:t>
      </w:r>
      <w:r w:rsidR="00926B13">
        <w:t>on</w:t>
      </w:r>
      <w:bookmarkEnd w:id="81"/>
    </w:p>
    <w:p w14:paraId="7D82B126" w14:textId="5F0282F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6B13" w:rsidRPr="00926B13">
        <w:t xml:space="preserve"> </w:t>
      </w:r>
      <w:r w:rsidR="00926B13" w:rsidRPr="00926B13">
        <w:rPr>
          <w:rFonts w:cs="Times New Roman"/>
          <w:bCs/>
          <w:szCs w:val="24"/>
        </w:rPr>
        <w:t>Malicious Prosecution</w:t>
      </w:r>
    </w:p>
    <w:p w14:paraId="19D306BA" w14:textId="416B7227" w:rsidR="00810078" w:rsidRDefault="00810078" w:rsidP="00810078">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sidR="006701F0">
        <w:rPr>
          <w:rFonts w:cs="Times New Roman"/>
          <w:bCs/>
          <w:szCs w:val="24"/>
        </w:rPr>
        <w:t xml:space="preserve"> (or that defendant continued prosecuting </w:t>
      </w:r>
      <w:r w:rsidR="002D680C">
        <w:rPr>
          <w:rFonts w:cs="Times New Roman"/>
          <w:bCs/>
          <w:szCs w:val="24"/>
        </w:rPr>
        <w:t xml:space="preserve">the </w:t>
      </w:r>
      <w:r w:rsidR="006701F0">
        <w:rPr>
          <w:rFonts w:cs="Times New Roman"/>
          <w:bCs/>
          <w:szCs w:val="24"/>
        </w:rPr>
        <w:t>prior action without probable cause)</w:t>
      </w:r>
      <w:r w:rsidR="005E7B6E" w:rsidRPr="005E7B6E">
        <w:rPr>
          <w:rFonts w:cs="Times New Roman"/>
          <w:bCs/>
          <w:szCs w:val="24"/>
        </w:rPr>
        <w:t>; (iii) defendant initiated the prior action with malice; and (iv) the prior action terminated in plaintiff’s favor. (</w:t>
      </w:r>
      <w:r w:rsidR="005E7B6E" w:rsidRPr="005E7B6E">
        <w:rPr>
          <w:rFonts w:cs="Times New Roman"/>
          <w:bCs/>
          <w:i/>
          <w:iCs/>
          <w:szCs w:val="24"/>
        </w:rPr>
        <w:t>Medley Capital Corp. v. Security National Guaranty, Inc.</w:t>
      </w:r>
      <w:r w:rsidR="005E7B6E" w:rsidRPr="005E7B6E">
        <w:rPr>
          <w:rFonts w:cs="Times New Roman"/>
          <w:bCs/>
          <w:szCs w:val="24"/>
        </w:rPr>
        <w:t xml:space="preserve"> (2017) 17 Cal.App.5th 33, 45</w:t>
      </w:r>
      <w:r w:rsidR="002D680C">
        <w:rPr>
          <w:rFonts w:cs="Times New Roman"/>
          <w:bCs/>
          <w:szCs w:val="24"/>
        </w:rPr>
        <w:t xml:space="preserve">; </w:t>
      </w:r>
      <w:r w:rsidR="002D680C">
        <w:rPr>
          <w:rFonts w:cs="Times New Roman"/>
          <w:bCs/>
          <w:i/>
          <w:iCs/>
          <w:szCs w:val="24"/>
        </w:rPr>
        <w:t xml:space="preserve">Nunez v. </w:t>
      </w:r>
      <w:proofErr w:type="spellStart"/>
      <w:r w:rsidR="002D680C">
        <w:rPr>
          <w:rFonts w:cs="Times New Roman"/>
          <w:bCs/>
          <w:i/>
          <w:iCs/>
          <w:szCs w:val="24"/>
        </w:rPr>
        <w:t>Pennisi</w:t>
      </w:r>
      <w:proofErr w:type="spellEnd"/>
      <w:r w:rsidR="002D680C">
        <w:rPr>
          <w:rFonts w:cs="Times New Roman"/>
          <w:bCs/>
          <w:szCs w:val="24"/>
        </w:rPr>
        <w:t xml:space="preserve"> (2015) 241 Cal.App.4th 861, 872-873</w:t>
      </w:r>
      <w:r w:rsidR="005E7B6E" w:rsidRPr="005E7B6E">
        <w:rPr>
          <w:rFonts w:cs="Times New Roman"/>
          <w:bCs/>
          <w:szCs w:val="24"/>
        </w:rPr>
        <w:t>.)</w:t>
      </w:r>
    </w:p>
    <w:p w14:paraId="52072380" w14:textId="0D25CECA" w:rsidR="000F6591" w:rsidRDefault="000F6591" w:rsidP="00810078">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7E7AC4F7" w14:textId="7C2B95A1" w:rsidR="00C65344" w:rsidRDefault="00C65344" w:rsidP="00810078">
      <w:pPr>
        <w:spacing w:after="264"/>
        <w:ind w:left="1080" w:hanging="360"/>
        <w:rPr>
          <w:rFonts w:cs="Times New Roman"/>
          <w:bCs/>
          <w:szCs w:val="24"/>
        </w:rPr>
      </w:pPr>
      <w:r>
        <w:rPr>
          <w:rFonts w:cs="Times New Roman"/>
          <w:bCs/>
          <w:szCs w:val="24"/>
        </w:rPr>
        <w:t xml:space="preserve">—  Certain types of </w:t>
      </w:r>
      <w:r w:rsidR="00CF770E">
        <w:rPr>
          <w:rFonts w:cs="Times New Roman"/>
          <w:bCs/>
          <w:szCs w:val="24"/>
        </w:rPr>
        <w:t>proceedings</w:t>
      </w:r>
      <w:r>
        <w:rPr>
          <w:rFonts w:cs="Times New Roman"/>
          <w:bCs/>
          <w:szCs w:val="24"/>
        </w:rPr>
        <w:t xml:space="preserve">, however, do </w:t>
      </w:r>
      <w:r w:rsidRPr="00513962">
        <w:rPr>
          <w:rFonts w:cs="Times New Roman"/>
          <w:bCs/>
          <w:i/>
          <w:iCs/>
          <w:szCs w:val="24"/>
        </w:rPr>
        <w:t>not</w:t>
      </w:r>
      <w:r>
        <w:rPr>
          <w:rFonts w:cs="Times New Roman"/>
          <w:bCs/>
          <w:szCs w:val="24"/>
        </w:rPr>
        <w:t xml:space="preserve"> support </w:t>
      </w:r>
      <w:r w:rsidR="00CF770E">
        <w:rPr>
          <w:rFonts w:cs="Times New Roman"/>
          <w:bCs/>
          <w:szCs w:val="24"/>
        </w:rPr>
        <w:t xml:space="preserve">malicious prosecution claims, including all of the following: (i) </w:t>
      </w:r>
      <w:r w:rsidR="00CF770E" w:rsidRPr="00CF770E">
        <w:rPr>
          <w:rFonts w:cs="Times New Roman"/>
          <w:bCs/>
          <w:szCs w:val="24"/>
        </w:rPr>
        <w:t>small claims (</w:t>
      </w:r>
      <w:r w:rsidR="00CF770E" w:rsidRPr="00CF770E">
        <w:rPr>
          <w:rFonts w:cs="Times New Roman"/>
          <w:bCs/>
          <w:i/>
          <w:iCs/>
          <w:szCs w:val="24"/>
        </w:rPr>
        <w:t>Brennan v. Tremco Inc.</w:t>
      </w:r>
      <w:r w:rsidR="00CF770E" w:rsidRPr="00CF770E">
        <w:rPr>
          <w:rFonts w:cs="Times New Roman"/>
          <w:bCs/>
          <w:szCs w:val="24"/>
        </w:rPr>
        <w:t xml:space="preserve"> (2001) 25 Cal.4th 310, 316)</w:t>
      </w:r>
      <w:r w:rsidR="00CF770E">
        <w:rPr>
          <w:rFonts w:cs="Times New Roman"/>
          <w:bCs/>
          <w:szCs w:val="24"/>
        </w:rPr>
        <w:t xml:space="preserve">; (ii) </w:t>
      </w:r>
      <w:r w:rsidR="00CF770E" w:rsidRPr="00CF770E">
        <w:rPr>
          <w:rFonts w:cs="Times New Roman"/>
          <w:bCs/>
          <w:szCs w:val="24"/>
        </w:rPr>
        <w:t>family law</w:t>
      </w:r>
      <w:r w:rsidR="00CF770E">
        <w:rPr>
          <w:rFonts w:cs="Times New Roman"/>
          <w:bCs/>
          <w:szCs w:val="24"/>
        </w:rPr>
        <w:t xml:space="preserve"> </w:t>
      </w:r>
      <w:r w:rsidR="00CF770E" w:rsidRPr="00CF770E">
        <w:rPr>
          <w:rFonts w:cs="Times New Roman"/>
          <w:bCs/>
          <w:szCs w:val="24"/>
        </w:rPr>
        <w:t>(</w:t>
      </w:r>
      <w:r w:rsidR="00CF770E" w:rsidRPr="00CF770E">
        <w:rPr>
          <w:rFonts w:cs="Times New Roman"/>
          <w:bCs/>
          <w:i/>
          <w:iCs/>
          <w:szCs w:val="24"/>
        </w:rPr>
        <w:t>Robert J. v. Catherine D.</w:t>
      </w:r>
      <w:r w:rsidR="00CF770E" w:rsidRPr="00CF770E">
        <w:rPr>
          <w:rFonts w:cs="Times New Roman"/>
          <w:bCs/>
          <w:szCs w:val="24"/>
        </w:rPr>
        <w:t xml:space="preserve"> (2009) 171 Cal.App.4th 1500, 1525)</w:t>
      </w:r>
      <w:r w:rsidR="00CF770E">
        <w:rPr>
          <w:rFonts w:cs="Times New Roman"/>
          <w:bCs/>
          <w:szCs w:val="24"/>
        </w:rPr>
        <w:t>; (iii)</w:t>
      </w:r>
      <w:r w:rsidR="00CF770E" w:rsidRPr="00CF770E">
        <w:rPr>
          <w:rFonts w:cs="Times New Roman"/>
          <w:bCs/>
          <w:szCs w:val="24"/>
        </w:rPr>
        <w:t xml:space="preserve"> petitions to enjoin harassment under Code of Civil Procedure section 527.6 (</w:t>
      </w:r>
      <w:r w:rsidR="00CF770E" w:rsidRPr="00CF770E">
        <w:rPr>
          <w:rFonts w:cs="Times New Roman"/>
          <w:bCs/>
          <w:i/>
          <w:iCs/>
          <w:szCs w:val="24"/>
        </w:rPr>
        <w:t xml:space="preserve">Siam v. </w:t>
      </w:r>
      <w:proofErr w:type="spellStart"/>
      <w:r w:rsidR="00CF770E" w:rsidRPr="00CF770E">
        <w:rPr>
          <w:rFonts w:cs="Times New Roman"/>
          <w:bCs/>
          <w:i/>
          <w:iCs/>
          <w:szCs w:val="24"/>
        </w:rPr>
        <w:t>Kizilbash</w:t>
      </w:r>
      <w:proofErr w:type="spellEnd"/>
      <w:r w:rsidR="00CF770E" w:rsidRPr="00CF770E">
        <w:rPr>
          <w:rFonts w:cs="Times New Roman"/>
          <w:bCs/>
          <w:szCs w:val="24"/>
        </w:rPr>
        <w:t xml:space="preserve"> (2005) 130 Cal.App.4th 1563, 1572)</w:t>
      </w:r>
      <w:r w:rsidR="00CF770E">
        <w:rPr>
          <w:rFonts w:cs="Times New Roman"/>
          <w:bCs/>
          <w:szCs w:val="24"/>
        </w:rPr>
        <w:t>; (iv)</w:t>
      </w:r>
      <w:r w:rsidR="00CF770E" w:rsidRPr="00CF770E">
        <w:rPr>
          <w:rFonts w:cs="Times New Roman"/>
          <w:bCs/>
          <w:szCs w:val="24"/>
        </w:rPr>
        <w:t xml:space="preserve"> petitions to enjoin workplace violence under Code of Civil Procedure section 527.8 (</w:t>
      </w:r>
      <w:r w:rsidR="00CF770E" w:rsidRPr="00CF770E">
        <w:rPr>
          <w:rFonts w:cs="Times New Roman"/>
          <w:bCs/>
          <w:i/>
          <w:iCs/>
          <w:szCs w:val="24"/>
        </w:rPr>
        <w:t xml:space="preserve">Robinzine v. </w:t>
      </w:r>
      <w:proofErr w:type="spellStart"/>
      <w:r w:rsidR="00CF770E" w:rsidRPr="00CF770E">
        <w:rPr>
          <w:rFonts w:cs="Times New Roman"/>
          <w:bCs/>
          <w:i/>
          <w:iCs/>
          <w:szCs w:val="24"/>
        </w:rPr>
        <w:t>Vicory</w:t>
      </w:r>
      <w:proofErr w:type="spellEnd"/>
      <w:r w:rsidR="00CF770E" w:rsidRPr="00CF770E">
        <w:rPr>
          <w:rFonts w:cs="Times New Roman"/>
          <w:bCs/>
          <w:szCs w:val="24"/>
        </w:rPr>
        <w:t xml:space="preserve"> (2006) 143 Cal.App.4th 1416, 1423-24)</w:t>
      </w:r>
      <w:r w:rsidR="00CF770E">
        <w:rPr>
          <w:rFonts w:cs="Times New Roman"/>
          <w:bCs/>
          <w:szCs w:val="24"/>
        </w:rPr>
        <w:t xml:space="preserve">; (v) </w:t>
      </w:r>
      <w:r w:rsidR="00CF770E" w:rsidRPr="00CF770E">
        <w:rPr>
          <w:rFonts w:cs="Times New Roman"/>
          <w:bCs/>
          <w:szCs w:val="24"/>
        </w:rPr>
        <w:t>interpleaders (</w:t>
      </w:r>
      <w:r w:rsidR="00CF770E" w:rsidRPr="00CF770E">
        <w:rPr>
          <w:rFonts w:cs="Times New Roman"/>
          <w:bCs/>
          <w:i/>
          <w:iCs/>
          <w:szCs w:val="24"/>
        </w:rPr>
        <w:t>Cantu v. Resolution Trust Corp.</w:t>
      </w:r>
      <w:r w:rsidR="00CF770E" w:rsidRPr="00CF770E">
        <w:rPr>
          <w:rFonts w:cs="Times New Roman"/>
          <w:bCs/>
          <w:szCs w:val="24"/>
        </w:rPr>
        <w:t xml:space="preserve"> (1992) 4 Cal.App.4th 857, 874-75)</w:t>
      </w:r>
      <w:r w:rsidR="00CF770E">
        <w:rPr>
          <w:rFonts w:cs="Times New Roman"/>
          <w:bCs/>
          <w:szCs w:val="24"/>
        </w:rPr>
        <w:t>; (vi)</w:t>
      </w:r>
      <w:r w:rsidR="00CF770E" w:rsidRPr="00CF770E">
        <w:rPr>
          <w:rFonts w:cs="Times New Roman"/>
          <w:bCs/>
          <w:szCs w:val="24"/>
        </w:rPr>
        <w:t xml:space="preserve"> contractual arbitration</w:t>
      </w:r>
      <w:r w:rsidR="00CF770E">
        <w:rPr>
          <w:rFonts w:cs="Times New Roman"/>
          <w:bCs/>
          <w:szCs w:val="24"/>
        </w:rPr>
        <w:t xml:space="preserve">s </w:t>
      </w:r>
      <w:r w:rsidR="00CF770E" w:rsidRPr="00CF770E">
        <w:rPr>
          <w:rFonts w:cs="Times New Roman"/>
          <w:bCs/>
          <w:szCs w:val="24"/>
        </w:rPr>
        <w:t>(</w:t>
      </w:r>
      <w:r w:rsidR="00CF770E" w:rsidRPr="00CF770E">
        <w:rPr>
          <w:rFonts w:cs="Times New Roman"/>
          <w:bCs/>
          <w:i/>
          <w:iCs/>
          <w:szCs w:val="24"/>
        </w:rPr>
        <w:t>Brennan v. Tremco Inc.</w:t>
      </w:r>
      <w:r w:rsidR="00CF770E" w:rsidRPr="00CF770E">
        <w:rPr>
          <w:rFonts w:cs="Times New Roman"/>
          <w:bCs/>
          <w:szCs w:val="24"/>
        </w:rPr>
        <w:t xml:space="preserve"> (2001) 25 Cal.4th 310, 312, 314)</w:t>
      </w:r>
      <w:r w:rsidR="00CF770E">
        <w:rPr>
          <w:rFonts w:cs="Times New Roman"/>
          <w:bCs/>
          <w:szCs w:val="24"/>
        </w:rPr>
        <w:t xml:space="preserve">; and (vii) </w:t>
      </w:r>
      <w:r w:rsidR="00CF770E" w:rsidRPr="00CF770E">
        <w:rPr>
          <w:rFonts w:cs="Times New Roman"/>
          <w:bCs/>
          <w:szCs w:val="24"/>
        </w:rPr>
        <w:t>contempt (</w:t>
      </w:r>
      <w:r w:rsidR="00CF770E" w:rsidRPr="00CF770E">
        <w:rPr>
          <w:rFonts w:cs="Times New Roman"/>
          <w:bCs/>
          <w:i/>
          <w:iCs/>
          <w:szCs w:val="24"/>
        </w:rPr>
        <w:t>Lasalle v. Vogel</w:t>
      </w:r>
      <w:r w:rsidR="00CF770E" w:rsidRPr="00CF770E">
        <w:rPr>
          <w:rFonts w:cs="Times New Roman"/>
          <w:bCs/>
          <w:szCs w:val="24"/>
        </w:rPr>
        <w:t xml:space="preserve"> (2019) 36 Cal.App.5th 127, 132.)</w:t>
      </w:r>
    </w:p>
    <w:p w14:paraId="3D93A1E0" w14:textId="5EBCF2AF" w:rsidR="00CC3AC5" w:rsidRDefault="001461C6" w:rsidP="00CC3AC5">
      <w:pPr>
        <w:spacing w:after="264"/>
        <w:ind w:left="1080"/>
        <w:rPr>
          <w:rFonts w:cs="Times New Roman"/>
          <w:bCs/>
          <w:szCs w:val="24"/>
        </w:rPr>
      </w:pPr>
      <w:sdt>
        <w:sdtPr>
          <w:rPr>
            <w:rFonts w:cs="Times New Roman"/>
            <w:bCs/>
            <w:color w:val="000099"/>
            <w:szCs w:val="24"/>
          </w:rPr>
          <w:alias w:val="Show If"/>
          <w:tag w:val="FlowConditionShowIf"/>
          <w:id w:val="-1030481325"/>
          <w:placeholder>
            <w:docPart w:val="1738F64389BA43DF8472A791DDF0DBD3"/>
          </w:placeholder>
          <w15:color w:val="23D160"/>
          <w15:appearance w15:val="tags"/>
        </w:sdtPr>
        <w:sdtEndPr/>
        <w:sdtContent>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proofErr w:type="spellStart"/>
          <w:r w:rsidR="007C378B">
            <w:rPr>
              <w:rStyle w:val="property1"/>
              <w:rFonts w:eastAsia="Times New Roman"/>
            </w:rPr>
            <w:t>checkbox_potential_claims</w:t>
          </w:r>
          <w:proofErr w:type="spellEnd"/>
          <w:r w:rsidR="007C378B">
            <w:rPr>
              <w:rStyle w:val="property1"/>
              <w:rFonts w:eastAsia="Times New Roman"/>
            </w:rPr>
            <w:t xml:space="preserve"> </w:t>
          </w:r>
          <w:r w:rsidR="004C072E">
            <w:rPr>
              <w:rFonts w:eastAsia="Times New Roman" w:cs="Times New Roman"/>
              <w:color w:val="A67F59"/>
              <w:szCs w:val="24"/>
            </w:rPr>
            <w:t>or</w:t>
          </w:r>
          <w:r w:rsidR="007C378B">
            <w:rPr>
              <w:rFonts w:eastAsia="Times New Roman" w:cs="Times New Roman"/>
              <w:color w:val="A67F59"/>
              <w:szCs w:val="24"/>
            </w:rPr>
            <w:t xml:space="preserve"> </w:t>
          </w:r>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proofErr w:type="spellStart"/>
          <w:r w:rsidR="007C378B">
            <w:rPr>
              <w:rStyle w:val="property1"/>
              <w:rFonts w:eastAsia="Times New Roman"/>
            </w:rPr>
            <w:t>checkbox_potential_cross_claims</w:t>
          </w:r>
          <w:proofErr w:type="spellEnd"/>
          <w:r w:rsidR="007C378B">
            <w:rPr>
              <w:rStyle w:val="tag1"/>
              <w:rFonts w:eastAsia="Times New Roman"/>
            </w:rPr>
            <w:t xml:space="preserve"> </w:t>
          </w:r>
        </w:sdtContent>
      </w:sdt>
    </w:p>
    <w:p w14:paraId="63B5DF4C" w14:textId="1C20F9ED" w:rsidR="00CC3AC5" w:rsidRDefault="00CC3AC5" w:rsidP="00CC3AC5">
      <w:pPr>
        <w:spacing w:after="264"/>
        <w:ind w:left="1080" w:hanging="360"/>
        <w:rPr>
          <w:rFonts w:cs="Times New Roman"/>
          <w:bCs/>
          <w:szCs w:val="24"/>
        </w:rPr>
      </w:pPr>
      <w:r>
        <w:rPr>
          <w:rFonts w:cs="Times New Roman"/>
          <w:bCs/>
          <w:szCs w:val="24"/>
        </w:rPr>
        <w:t xml:space="preserve">—  </w:t>
      </w:r>
      <w:r w:rsidR="004C072E">
        <w:rPr>
          <w:rFonts w:cs="Times New Roman"/>
          <w:bCs/>
          <w:szCs w:val="24"/>
        </w:rPr>
        <w:t>M</w:t>
      </w:r>
      <w:r w:rsidRPr="005E7B6E">
        <w:rPr>
          <w:rFonts w:cs="Times New Roman"/>
          <w:bCs/>
          <w:szCs w:val="24"/>
        </w:rPr>
        <w:t xml:space="preserve">alicious prosecution </w:t>
      </w:r>
      <w:r w:rsidR="004C072E">
        <w:rPr>
          <w:rFonts w:cs="Times New Roman"/>
          <w:bCs/>
          <w:szCs w:val="24"/>
        </w:rPr>
        <w:t xml:space="preserve">and abuse of process </w:t>
      </w:r>
      <w:r w:rsidRPr="005E7B6E">
        <w:rPr>
          <w:rFonts w:cs="Times New Roman"/>
          <w:bCs/>
          <w:szCs w:val="24"/>
        </w:rPr>
        <w:t>are different claims. Malicious prosecution concerns meritless lawsuits</w:t>
      </w:r>
      <w:r w:rsidR="00DB4A09">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sidR="00DB4A09">
        <w:rPr>
          <w:rFonts w:cs="Times New Roman"/>
          <w:bCs/>
          <w:szCs w:val="24"/>
        </w:rPr>
        <w:t xml:space="preserve">; </w:t>
      </w:r>
      <w:r w:rsidR="00DB4A09" w:rsidRPr="000F6591">
        <w:rPr>
          <w:rFonts w:cs="Times New Roman"/>
          <w:bCs/>
          <w:i/>
          <w:iCs/>
          <w:szCs w:val="24"/>
        </w:rPr>
        <w:t>Franklin Mint Co.</w:t>
      </w:r>
      <w:r w:rsidR="00DB4A09">
        <w:rPr>
          <w:rFonts w:cs="Times New Roman"/>
          <w:bCs/>
          <w:i/>
          <w:iCs/>
          <w:szCs w:val="24"/>
        </w:rPr>
        <w:t xml:space="preserve">, supra, </w:t>
      </w:r>
      <w:r w:rsidR="00DB4A09" w:rsidRPr="000F6591">
        <w:rPr>
          <w:rFonts w:cs="Times New Roman"/>
          <w:bCs/>
          <w:szCs w:val="24"/>
        </w:rPr>
        <w:t xml:space="preserve">184 Cal.App.4th </w:t>
      </w:r>
      <w:r w:rsidR="00DB4A09">
        <w:rPr>
          <w:rFonts w:cs="Times New Roman"/>
          <w:bCs/>
          <w:szCs w:val="24"/>
        </w:rPr>
        <w:t>at</w:t>
      </w:r>
      <w:r w:rsidR="00DB4A09" w:rsidRPr="000F6591">
        <w:rPr>
          <w:rFonts w:cs="Times New Roman"/>
          <w:bCs/>
          <w:szCs w:val="24"/>
        </w:rPr>
        <w:t xml:space="preserve"> 333</w:t>
      </w:r>
      <w:r w:rsidRPr="005E7B6E">
        <w:rPr>
          <w:rFonts w:cs="Times New Roman"/>
          <w:bCs/>
          <w:szCs w:val="24"/>
        </w:rPr>
        <w:t>.)</w:t>
      </w:r>
    </w:p>
    <w:p w14:paraId="40F2CC47" w14:textId="03DD339E" w:rsidR="00CC3AC5" w:rsidRDefault="001461C6" w:rsidP="00CC3AC5">
      <w:pPr>
        <w:spacing w:after="264"/>
        <w:ind w:left="1080"/>
        <w:rPr>
          <w:rFonts w:cs="Times New Roman"/>
          <w:bCs/>
          <w:szCs w:val="24"/>
        </w:rPr>
      </w:pPr>
      <w:sdt>
        <w:sdtPr>
          <w:rPr>
            <w:rStyle w:val="property1"/>
            <w:rFonts w:eastAsia="Times New Roman" w:cs="Times New Roman"/>
            <w:szCs w:val="24"/>
          </w:rPr>
          <w:alias w:val="End If"/>
          <w:tag w:val="FlowConditionEndIf"/>
          <w:id w:val="-18933727"/>
          <w:placeholder>
            <w:docPart w:val="25643A2D1FD8438B991A4E23D10410C5"/>
          </w:placeholder>
          <w15:color w:val="23D160"/>
          <w15:appearance w15:val="tags"/>
        </w:sdtPr>
        <w:sdtEndPr>
          <w:rPr>
            <w:rStyle w:val="property1"/>
          </w:rPr>
        </w:sdtEndPr>
        <w:sdtContent>
          <w:r w:rsidR="004853C5" w:rsidRPr="007F3488">
            <w:rPr>
              <w:rFonts w:eastAsia="Times New Roman" w:cs="Times New Roman"/>
              <w:color w:val="CCCCCC"/>
              <w:szCs w:val="24"/>
            </w:rPr>
            <w:t>###</w:t>
          </w:r>
        </w:sdtContent>
      </w:sdt>
    </w:p>
    <w:p w14:paraId="0D9B99ED"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56CDF4F" w14:textId="66CD1D79" w:rsidR="00810078" w:rsidRDefault="00810078" w:rsidP="00810078">
      <w:pPr>
        <w:spacing w:after="264"/>
        <w:ind w:left="1080" w:hanging="360"/>
        <w:rPr>
          <w:rFonts w:cs="Times New Roman"/>
          <w:bCs/>
          <w:szCs w:val="24"/>
        </w:rPr>
      </w:pPr>
      <w:r>
        <w:rPr>
          <w:rFonts w:cs="Times New Roman"/>
          <w:bCs/>
          <w:szCs w:val="24"/>
        </w:rPr>
        <w:t xml:space="preserve">—  </w:t>
      </w:r>
      <w:r w:rsidR="002828AA" w:rsidRPr="002828AA">
        <w:rPr>
          <w:rFonts w:cs="Times New Roman"/>
          <w:bCs/>
          <w:szCs w:val="24"/>
        </w:rPr>
        <w:t>Plaintiff is entitled to</w:t>
      </w:r>
      <w:r w:rsidR="00513962">
        <w:rPr>
          <w:rFonts w:cs="Times New Roman"/>
          <w:bCs/>
          <w:szCs w:val="24"/>
        </w:rPr>
        <w:t xml:space="preserve"> (i)</w:t>
      </w:r>
      <w:r w:rsidR="002828AA" w:rsidRPr="002828AA">
        <w:rPr>
          <w:rFonts w:cs="Times New Roman"/>
          <w:bCs/>
          <w:szCs w:val="24"/>
        </w:rPr>
        <w:t xml:space="preserve"> compensatory damages, including attorneys’ fees and costs incurred from defending against the prior action, </w:t>
      </w:r>
      <w:r w:rsidR="00513962">
        <w:rPr>
          <w:rFonts w:cs="Times New Roman"/>
          <w:bCs/>
          <w:szCs w:val="24"/>
        </w:rPr>
        <w:t xml:space="preserve">(ii) </w:t>
      </w:r>
      <w:r w:rsidR="002828AA" w:rsidRPr="002828AA">
        <w:rPr>
          <w:rFonts w:cs="Times New Roman"/>
          <w:bCs/>
          <w:szCs w:val="24"/>
        </w:rPr>
        <w:t xml:space="preserve">emotional distress and mental anguish, and </w:t>
      </w:r>
      <w:r w:rsidR="00513962">
        <w:rPr>
          <w:rFonts w:cs="Times New Roman"/>
          <w:bCs/>
          <w:szCs w:val="24"/>
        </w:rPr>
        <w:t xml:space="preserve">(iii) </w:t>
      </w:r>
      <w:r w:rsidR="002828AA" w:rsidRPr="002828AA">
        <w:rPr>
          <w:rFonts w:cs="Times New Roman"/>
          <w:bCs/>
          <w:szCs w:val="24"/>
        </w:rPr>
        <w:t>reputational harm. (</w:t>
      </w:r>
      <w:r w:rsidR="00513962" w:rsidRPr="00513962">
        <w:rPr>
          <w:rFonts w:cs="Times New Roman"/>
          <w:bCs/>
          <w:i/>
          <w:iCs/>
          <w:szCs w:val="24"/>
        </w:rPr>
        <w:t>Citi-Wide Preferred Couriers, Inc. v. Golden Eagle Ins. Corp.</w:t>
      </w:r>
      <w:r w:rsidR="00513962" w:rsidRPr="00513962">
        <w:rPr>
          <w:rFonts w:cs="Times New Roman"/>
          <w:bCs/>
          <w:szCs w:val="24"/>
        </w:rPr>
        <w:t xml:space="preserve"> (2003) 114 Cal.App.4th 906, 911)</w:t>
      </w:r>
      <w:r w:rsidR="00513962">
        <w:rPr>
          <w:rFonts w:cs="Times New Roman"/>
          <w:bCs/>
          <w:szCs w:val="24"/>
        </w:rPr>
        <w:t xml:space="preserve">; </w:t>
      </w:r>
      <w:r w:rsidR="002828AA" w:rsidRPr="002828AA">
        <w:rPr>
          <w:rFonts w:cs="Times New Roman"/>
          <w:bCs/>
          <w:szCs w:val="24"/>
        </w:rPr>
        <w:t>Civ. Code, § 3333.)</w:t>
      </w:r>
    </w:p>
    <w:p w14:paraId="5B7FEF86" w14:textId="77777777" w:rsidR="004C333D" w:rsidRPr="004F7106" w:rsidRDefault="001461C6" w:rsidP="004C333D">
      <w:pPr>
        <w:spacing w:after="264"/>
        <w:ind w:left="1440" w:hanging="360"/>
        <w:rPr>
          <w:rFonts w:cs="Times New Roman"/>
          <w:bCs/>
          <w:szCs w:val="24"/>
        </w:rPr>
      </w:pPr>
      <w:sdt>
        <w:sdtPr>
          <w:rPr>
            <w:rFonts w:cs="Times New Roman"/>
            <w:color w:val="C92C2C"/>
            <w:szCs w:val="24"/>
          </w:rPr>
          <w:alias w:val="Show If"/>
          <w:tag w:val="FlowConditionShowIf"/>
          <w:id w:val="-1297293400"/>
          <w:placeholder>
            <w:docPart w:val="564E89BE278D480890E43F8807282ED5"/>
          </w:placeholder>
          <w15:color w:val="23D160"/>
          <w15:appearance w15:val="tags"/>
        </w:sdtPr>
        <w:sdtEndPr>
          <w:rPr>
            <w:color w:val="auto"/>
          </w:rPr>
        </w:sdtEndPr>
        <w:sdtContent>
          <w:proofErr w:type="spellStart"/>
          <w:r w:rsidR="004C333D" w:rsidRPr="008E6464">
            <w:rPr>
              <w:rFonts w:cs="Times New Roman"/>
              <w:color w:val="C92C2C"/>
              <w:szCs w:val="24"/>
            </w:rPr>
            <w:t>yn_harm_credit_standing</w:t>
          </w:r>
          <w:proofErr w:type="spellEnd"/>
          <w:r w:rsidR="004C333D" w:rsidRPr="008E6464">
            <w:rPr>
              <w:rFonts w:cs="Times New Roman"/>
              <w:color w:val="C92C2C"/>
              <w:szCs w:val="24"/>
            </w:rPr>
            <w:t xml:space="preserve"> </w:t>
          </w:r>
          <w:r w:rsidR="004C333D" w:rsidRPr="008E6464">
            <w:rPr>
              <w:rFonts w:cs="Times New Roman"/>
              <w:color w:val="A67F59"/>
              <w:szCs w:val="24"/>
            </w:rPr>
            <w:t>==</w:t>
          </w:r>
          <w:r w:rsidR="004C333D" w:rsidRPr="008E6464">
            <w:rPr>
              <w:rFonts w:cs="Times New Roman"/>
              <w:color w:val="C92C2C"/>
              <w:szCs w:val="24"/>
            </w:rPr>
            <w:t xml:space="preserve"> </w:t>
          </w:r>
          <w:r w:rsidR="004C333D" w:rsidRPr="008E6464">
            <w:rPr>
              <w:rFonts w:cs="Times New Roman"/>
              <w:color w:val="5F6364"/>
              <w:szCs w:val="24"/>
            </w:rPr>
            <w:t>"</w:t>
          </w:r>
          <w:r w:rsidR="004C333D" w:rsidRPr="008E6464">
            <w:rPr>
              <w:rFonts w:cs="Times New Roman"/>
              <w:color w:val="2F9C0A"/>
              <w:szCs w:val="24"/>
            </w:rPr>
            <w:t>Yes</w:t>
          </w:r>
          <w:r w:rsidR="004C333D" w:rsidRPr="008E6464">
            <w:rPr>
              <w:rFonts w:cs="Times New Roman"/>
              <w:color w:val="5F6364"/>
              <w:szCs w:val="24"/>
            </w:rPr>
            <w:t>"</w:t>
          </w:r>
          <w:r w:rsidR="004C333D" w:rsidRPr="008E6464">
            <w:rPr>
              <w:rFonts w:cs="Times New Roman"/>
              <w:color w:val="C92C2C"/>
              <w:szCs w:val="24"/>
            </w:rPr>
            <w:t xml:space="preserve"> </w:t>
          </w:r>
        </w:sdtContent>
      </w:sdt>
    </w:p>
    <w:p w14:paraId="5614DE71" w14:textId="77777777" w:rsidR="004C333D" w:rsidRPr="008E6464" w:rsidRDefault="004C333D" w:rsidP="004C333D">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79A66B11" w14:textId="77777777" w:rsidR="004C333D" w:rsidRPr="008E6464" w:rsidRDefault="004C333D" w:rsidP="004C333D">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0066591A"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7174D98A"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w:t>
      </w:r>
      <w:r w:rsidRPr="008E6464">
        <w:rPr>
          <w:rFonts w:cs="Times New Roman"/>
          <w:bCs/>
          <w:szCs w:val="24"/>
          <w:highlight w:val="green"/>
        </w:rPr>
        <w:lastRenderedPageBreak/>
        <w:t>process of buyout, partner maxed card on personal items and then refused to pay bill, thus causing loss of the card and damage to credit; damage was $20,000).</w:t>
      </w:r>
    </w:p>
    <w:p w14:paraId="2ACA6B96"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328E234C"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11ECF13B" w14:textId="77777777" w:rsidR="004C333D" w:rsidRPr="00C00DFF" w:rsidRDefault="004C333D" w:rsidP="004C333D">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65F0937B" w14:textId="49EF1703" w:rsidR="004C333D" w:rsidRDefault="001461C6" w:rsidP="004C333D">
      <w:pPr>
        <w:spacing w:after="264"/>
        <w:ind w:left="1440" w:hanging="360"/>
        <w:rPr>
          <w:rFonts w:cs="Times New Roman"/>
          <w:bCs/>
          <w:szCs w:val="24"/>
        </w:rPr>
      </w:pPr>
      <w:sdt>
        <w:sdtPr>
          <w:rPr>
            <w:rStyle w:val="property1"/>
            <w:rFonts w:eastAsia="Times New Roman" w:cs="Times New Roman"/>
            <w:szCs w:val="24"/>
          </w:rPr>
          <w:alias w:val="End If"/>
          <w:tag w:val="FlowConditionEndIf"/>
          <w:id w:val="-1939823738"/>
          <w:placeholder>
            <w:docPart w:val="5643A62950FF434AA441E3B001367155"/>
          </w:placeholder>
          <w15:color w:val="23D160"/>
          <w15:appearance w15:val="tags"/>
        </w:sdtPr>
        <w:sdtEndPr>
          <w:rPr>
            <w:rStyle w:val="property1"/>
          </w:rPr>
        </w:sdtEndPr>
        <w:sdtContent>
          <w:r w:rsidR="004C333D" w:rsidRPr="008E6464">
            <w:rPr>
              <w:rFonts w:eastAsia="Times New Roman" w:cs="Times New Roman"/>
              <w:color w:val="CCCCCC"/>
              <w:szCs w:val="24"/>
            </w:rPr>
            <w:t>###</w:t>
          </w:r>
        </w:sdtContent>
      </w:sdt>
    </w:p>
    <w:p w14:paraId="5CBF94BE" w14:textId="685F14B2"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Punitive damages are available if defendant is guilty of oppression, fraud, or malice. (Civ. Code, § 3294.)</w:t>
      </w:r>
    </w:p>
    <w:p w14:paraId="3CBA1BF5"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ACF652A" w14:textId="527FFA36"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 xml:space="preserve">A claim for malicious prosecution must be brought within two years. (Code Civ. Proc., § 335.1; </w:t>
      </w:r>
      <w:r w:rsidR="002828AA" w:rsidRPr="002828AA">
        <w:rPr>
          <w:rFonts w:cs="Times New Roman"/>
          <w:bCs/>
          <w:i/>
          <w:iCs/>
          <w:szCs w:val="24"/>
        </w:rPr>
        <w:t>Stavropoulos v. Superior Court</w:t>
      </w:r>
      <w:r w:rsidR="002828AA" w:rsidRPr="002828AA">
        <w:rPr>
          <w:rFonts w:cs="Times New Roman"/>
          <w:bCs/>
          <w:szCs w:val="24"/>
        </w:rPr>
        <w:t xml:space="preserve"> (2006) 141 Cal.App.4th 190, 196.)</w:t>
      </w:r>
    </w:p>
    <w:p w14:paraId="1168C9F6"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18A3B4" w14:textId="0D8AB749"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926B13" w:rsidRPr="00926B13">
        <w:rPr>
          <w:rFonts w:cs="Times New Roman"/>
          <w:bCs/>
          <w:szCs w:val="24"/>
          <w:highlight w:val="green"/>
        </w:rPr>
        <w:t xml:space="preserve">for </w:t>
      </w:r>
      <w:r w:rsidR="00926B13" w:rsidRPr="00926B13">
        <w:rPr>
          <w:rFonts w:cs="Times New Roman"/>
          <w:bCs/>
          <w:i/>
          <w:iCs/>
          <w:szCs w:val="24"/>
          <w:highlight w:val="green"/>
        </w:rPr>
        <w:t>malicious prosecution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D1937"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0CD3151"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7AE9BE33"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4329932"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42BF7F1" w14:textId="77777777"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C0A145" w14:textId="1132A927" w:rsidR="00810078" w:rsidRDefault="001461C6"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9AED793F76FF48AC9B1ACB3208625089"/>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0B009A1" w14:textId="5454E7CB" w:rsidR="00810078" w:rsidRPr="00020852" w:rsidRDefault="001461C6" w:rsidP="00810078">
      <w:pPr>
        <w:spacing w:after="264"/>
        <w:ind w:left="720"/>
        <w:rPr>
          <w:rFonts w:cs="Times New Roman"/>
        </w:rPr>
      </w:pPr>
      <w:sdt>
        <w:sdtPr>
          <w:rPr>
            <w:rFonts w:cs="Times New Roman"/>
            <w:bCs/>
            <w:color w:val="000099"/>
            <w:szCs w:val="24"/>
          </w:rPr>
          <w:alias w:val="Show If"/>
          <w:tag w:val="FlowConditionShowIf"/>
          <w:id w:val="-1011595165"/>
          <w:placeholder>
            <w:docPart w:val="467714384F674E4599496211F7FB30E5"/>
          </w:placeholder>
          <w15:color w:val="23D160"/>
          <w15:appearance w15:val="tags"/>
        </w:sdtPr>
        <w:sdtEndPr/>
        <w:sdtContent>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checkbox_potential_claims</w:t>
          </w:r>
          <w:proofErr w:type="spellEnd"/>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checkbox_potential_cross_claims</w:t>
          </w:r>
          <w:proofErr w:type="spellEnd"/>
          <w:r w:rsidR="00810078">
            <w:rPr>
              <w:rStyle w:val="property1"/>
              <w:rFonts w:eastAsia="Times New Roman"/>
            </w:rPr>
            <w:t xml:space="preserve"> </w:t>
          </w:r>
        </w:sdtContent>
      </w:sdt>
    </w:p>
    <w:p w14:paraId="7C6E0661" w14:textId="7BABA93F" w:rsidR="00810078" w:rsidRDefault="00810078" w:rsidP="00810078">
      <w:pPr>
        <w:pStyle w:val="Heading2"/>
      </w:pPr>
      <w:r w:rsidRPr="00020852">
        <w:fldChar w:fldCharType="begin"/>
      </w:r>
      <w:r w:rsidRPr="00020852">
        <w:instrText xml:space="preserve"> LISTNUM LegalDefault \l 2 </w:instrText>
      </w:r>
      <w:bookmarkStart w:id="82" w:name="_Toc53565525"/>
      <w:r w:rsidRPr="00020852">
        <w:fldChar w:fldCharType="end"/>
      </w:r>
      <w:r>
        <w:br/>
      </w:r>
      <w:r w:rsidR="00FB57A1" w:rsidRPr="00FB57A1">
        <w:t>Abuse of Process</w:t>
      </w:r>
      <w:bookmarkEnd w:id="82"/>
    </w:p>
    <w:p w14:paraId="23F7AD7A" w14:textId="3C8ADC2F"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FB57A1" w:rsidRPr="00FB57A1">
        <w:t xml:space="preserve"> </w:t>
      </w:r>
      <w:r w:rsidR="00FB57A1" w:rsidRPr="00FB57A1">
        <w:rPr>
          <w:rFonts w:cs="Times New Roman"/>
          <w:bCs/>
          <w:szCs w:val="24"/>
        </w:rPr>
        <w:t>Abuse of Process</w:t>
      </w:r>
    </w:p>
    <w:p w14:paraId="6FC6F876" w14:textId="567CD470"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To prevail on a claim for abuse of process, plaintiff must prove that defendant (i) had an ulterior purpose for using the process; and (ii) willfully and improperly used the process. (</w:t>
      </w:r>
      <w:r w:rsidR="002828AA" w:rsidRPr="002828AA">
        <w:rPr>
          <w:rFonts w:cs="Times New Roman"/>
          <w:bCs/>
          <w:i/>
          <w:iCs/>
          <w:szCs w:val="24"/>
        </w:rPr>
        <w:t xml:space="preserve">Siam v. </w:t>
      </w:r>
      <w:proofErr w:type="spellStart"/>
      <w:r w:rsidR="002828AA" w:rsidRPr="002828AA">
        <w:rPr>
          <w:rFonts w:cs="Times New Roman"/>
          <w:bCs/>
          <w:i/>
          <w:iCs/>
          <w:szCs w:val="24"/>
        </w:rPr>
        <w:t>Kizilbash</w:t>
      </w:r>
      <w:proofErr w:type="spellEnd"/>
      <w:r w:rsidR="002828AA" w:rsidRPr="002828AA">
        <w:rPr>
          <w:rFonts w:cs="Times New Roman"/>
          <w:bCs/>
          <w:szCs w:val="24"/>
        </w:rPr>
        <w:t xml:space="preserve"> (2005) 130 Cal.App.4th 1563, 1579</w:t>
      </w:r>
      <w:r w:rsidR="00F34CD3">
        <w:rPr>
          <w:rFonts w:cs="Times New Roman"/>
          <w:bCs/>
          <w:szCs w:val="24"/>
        </w:rPr>
        <w:t xml:space="preserve">; </w:t>
      </w:r>
      <w:r w:rsidR="00F34CD3">
        <w:rPr>
          <w:rFonts w:cs="Times New Roman"/>
          <w:bCs/>
          <w:i/>
          <w:iCs/>
          <w:szCs w:val="24"/>
        </w:rPr>
        <w:t>Brown v. Kennard</w:t>
      </w:r>
      <w:r w:rsidR="00F34CD3">
        <w:rPr>
          <w:rFonts w:cs="Times New Roman"/>
          <w:bCs/>
          <w:szCs w:val="24"/>
        </w:rPr>
        <w:t xml:space="preserve"> (2001) 94 Cal.App.4th 40, 893-894</w:t>
      </w:r>
      <w:r w:rsidR="002828AA" w:rsidRPr="002828AA">
        <w:rPr>
          <w:rFonts w:cs="Times New Roman"/>
          <w:bCs/>
          <w:szCs w:val="24"/>
        </w:rPr>
        <w:t>.)</w:t>
      </w:r>
    </w:p>
    <w:p w14:paraId="0F89922A" w14:textId="390104CB" w:rsidR="00F017D3" w:rsidRDefault="001461C6" w:rsidP="00F017D3">
      <w:pPr>
        <w:spacing w:after="264"/>
        <w:ind w:left="1080"/>
        <w:rPr>
          <w:rFonts w:cs="Times New Roman"/>
          <w:bCs/>
          <w:szCs w:val="24"/>
        </w:rPr>
      </w:pPr>
      <w:sdt>
        <w:sdtPr>
          <w:rPr>
            <w:rFonts w:cs="Times New Roman"/>
            <w:bCs/>
            <w:color w:val="000099"/>
            <w:szCs w:val="24"/>
          </w:rPr>
          <w:alias w:val="Show If"/>
          <w:tag w:val="FlowConditionShowIf"/>
          <w:id w:val="-1424254824"/>
          <w:placeholder>
            <w:docPart w:val="B9B639EC1C6B45BC80750A892BB5F651"/>
          </w:placeholder>
          <w15:color w:val="23D160"/>
          <w15:appearance w15:val="tags"/>
        </w:sdtPr>
        <w:sdtEndPr/>
        <w:sdtContent>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proofErr w:type="spellStart"/>
          <w:r w:rsidR="00EA356F">
            <w:rPr>
              <w:rStyle w:val="property1"/>
              <w:rFonts w:eastAsia="Times New Roman"/>
            </w:rPr>
            <w:t>checkbox_potential_claims</w:t>
          </w:r>
          <w:proofErr w:type="spellEnd"/>
          <w:r w:rsidR="00EA356F">
            <w:rPr>
              <w:rStyle w:val="property1"/>
              <w:rFonts w:eastAsia="Times New Roman"/>
            </w:rPr>
            <w:t xml:space="preserve"> </w:t>
          </w:r>
          <w:r w:rsidR="002B430F">
            <w:rPr>
              <w:rFonts w:eastAsia="Times New Roman" w:cs="Times New Roman"/>
              <w:color w:val="A67F59"/>
              <w:szCs w:val="24"/>
            </w:rPr>
            <w:t>and</w:t>
          </w:r>
          <w:r w:rsidR="00EA356F">
            <w:rPr>
              <w:rFonts w:eastAsia="Times New Roman" w:cs="Times New Roman"/>
              <w:color w:val="A67F59"/>
              <w:szCs w:val="24"/>
            </w:rPr>
            <w:t xml:space="preserve"> </w:t>
          </w:r>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proofErr w:type="spellStart"/>
          <w:r w:rsidR="00EA356F">
            <w:rPr>
              <w:rStyle w:val="property1"/>
              <w:rFonts w:eastAsia="Times New Roman"/>
            </w:rPr>
            <w:t>checkbox_potential_cross_claims</w:t>
          </w:r>
          <w:proofErr w:type="spellEnd"/>
          <w:r w:rsidR="00EA356F">
            <w:rPr>
              <w:rStyle w:val="tag1"/>
              <w:rFonts w:eastAsia="Times New Roman"/>
            </w:rPr>
            <w:t xml:space="preserve"> </w:t>
          </w:r>
        </w:sdtContent>
      </w:sdt>
    </w:p>
    <w:p w14:paraId="3F36AA39" w14:textId="23E57AD2" w:rsidR="00810078" w:rsidRDefault="00810078" w:rsidP="00810078">
      <w:pPr>
        <w:spacing w:after="264"/>
        <w:ind w:left="1080" w:hanging="360"/>
        <w:rPr>
          <w:rFonts w:cs="Times New Roman"/>
          <w:bCs/>
          <w:szCs w:val="24"/>
        </w:rPr>
      </w:pPr>
      <w:r w:rsidRPr="00F017D3">
        <w:rPr>
          <w:rFonts w:cs="Times New Roman"/>
          <w:bCs/>
          <w:szCs w:val="24"/>
        </w:rPr>
        <w:t xml:space="preserve">—  </w:t>
      </w:r>
      <w:r w:rsidR="002828AA" w:rsidRPr="00F017D3">
        <w:rPr>
          <w:rFonts w:cs="Times New Roman"/>
          <w:bCs/>
          <w:szCs w:val="24"/>
        </w:rPr>
        <w:t xml:space="preserve">Abuse of process and malicious prosecution are different claims. </w:t>
      </w:r>
      <w:r w:rsidR="002B430F">
        <w:rPr>
          <w:rFonts w:cs="Times New Roman"/>
          <w:bCs/>
          <w:szCs w:val="24"/>
        </w:rPr>
        <w:t>A</w:t>
      </w:r>
      <w:r w:rsidR="002B430F" w:rsidRPr="00F017D3">
        <w:rPr>
          <w:rFonts w:cs="Times New Roman"/>
          <w:bCs/>
          <w:szCs w:val="24"/>
        </w:rPr>
        <w:t>buse of process deals with misusing the tools of litigatio</w:t>
      </w:r>
      <w:r w:rsidR="002B430F">
        <w:rPr>
          <w:rFonts w:cs="Times New Roman"/>
          <w:bCs/>
          <w:szCs w:val="24"/>
        </w:rPr>
        <w:t>n, while m</w:t>
      </w:r>
      <w:r w:rsidR="002828AA" w:rsidRPr="00F017D3">
        <w:rPr>
          <w:rFonts w:cs="Times New Roman"/>
          <w:bCs/>
          <w:szCs w:val="24"/>
        </w:rPr>
        <w:t>alicious prosecution concerns meritless lawsuits</w:t>
      </w:r>
      <w:r w:rsidR="002B430F">
        <w:rPr>
          <w:rFonts w:cs="Times New Roman"/>
          <w:bCs/>
          <w:szCs w:val="24"/>
        </w:rPr>
        <w:t xml:space="preserve">. </w:t>
      </w:r>
      <w:r w:rsidR="002828AA" w:rsidRPr="00F017D3">
        <w:rPr>
          <w:rFonts w:cs="Times New Roman"/>
          <w:bCs/>
          <w:szCs w:val="24"/>
        </w:rPr>
        <w:t>(</w:t>
      </w:r>
      <w:r w:rsidR="00042C15" w:rsidRPr="005E7B6E">
        <w:rPr>
          <w:rFonts w:cs="Times New Roman"/>
          <w:bCs/>
          <w:i/>
          <w:iCs/>
          <w:szCs w:val="24"/>
        </w:rPr>
        <w:t>S.A. v. Maiden</w:t>
      </w:r>
      <w:r w:rsidR="00042C15" w:rsidRPr="005E7B6E">
        <w:rPr>
          <w:rFonts w:cs="Times New Roman"/>
          <w:bCs/>
          <w:szCs w:val="24"/>
        </w:rPr>
        <w:t xml:space="preserve"> (2014) 229 Cal.App.4th 27, 41-42</w:t>
      </w:r>
      <w:r w:rsidR="002828AA" w:rsidRPr="00F017D3">
        <w:rPr>
          <w:rFonts w:cs="Times New Roman"/>
          <w:bCs/>
          <w:szCs w:val="24"/>
        </w:rPr>
        <w:t>.)</w:t>
      </w:r>
      <w:r w:rsidR="00CB417A">
        <w:rPr>
          <w:rFonts w:cs="Times New Roman"/>
          <w:bCs/>
          <w:szCs w:val="24"/>
        </w:rPr>
        <w:t xml:space="preserve"> </w:t>
      </w:r>
    </w:p>
    <w:p w14:paraId="3F00FD8D" w14:textId="7CD832A5" w:rsidR="00F017D3" w:rsidRDefault="001461C6" w:rsidP="00EA356F">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F358AFC2578F4716A93FFF618BC42AB2"/>
          </w:placeholder>
          <w15:color w:val="23D160"/>
          <w15:appearance w15:val="tags"/>
        </w:sdtPr>
        <w:sdtEndPr>
          <w:rPr>
            <w:rStyle w:val="property1"/>
          </w:rPr>
        </w:sdtEndPr>
        <w:sdtContent>
          <w:r w:rsidR="00EA356F" w:rsidRPr="00020852">
            <w:rPr>
              <w:rFonts w:eastAsia="Times New Roman" w:cs="Times New Roman"/>
              <w:color w:val="CCCCCC"/>
              <w:szCs w:val="24"/>
            </w:rPr>
            <w:t>###</w:t>
          </w:r>
        </w:sdtContent>
      </w:sdt>
    </w:p>
    <w:p w14:paraId="0D1BDBAE" w14:textId="2687A018" w:rsidR="007B796C" w:rsidRDefault="007B796C" w:rsidP="007B796C">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83" w:name="_Hlk43961419"/>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w:t>
      </w:r>
      <w:r w:rsidR="00CB417A">
        <w:rPr>
          <w:rStyle w:val="property1"/>
          <w:rFonts w:eastAsia="Times New Roman" w:cs="Times New Roman"/>
          <w:color w:val="000000" w:themeColor="text1"/>
          <w:szCs w:val="24"/>
        </w:rPr>
        <w:t xml:space="preserve"> if the conduct at issue falls within the privilege. (</w:t>
      </w:r>
      <w:r w:rsidR="00CB417A">
        <w:rPr>
          <w:rStyle w:val="property1"/>
          <w:rFonts w:eastAsia="Times New Roman" w:cs="Times New Roman"/>
          <w:i/>
          <w:iCs/>
          <w:color w:val="000000" w:themeColor="text1"/>
          <w:szCs w:val="24"/>
        </w:rPr>
        <w:t xml:space="preserve">Ramona Unified School Dist. v. </w:t>
      </w:r>
      <w:proofErr w:type="spellStart"/>
      <w:r w:rsidR="00CB417A">
        <w:rPr>
          <w:rStyle w:val="property1"/>
          <w:rFonts w:eastAsia="Times New Roman" w:cs="Times New Roman"/>
          <w:i/>
          <w:iCs/>
          <w:color w:val="000000" w:themeColor="text1"/>
          <w:szCs w:val="24"/>
        </w:rPr>
        <w:t>Tsiknas</w:t>
      </w:r>
      <w:proofErr w:type="spellEnd"/>
      <w:r w:rsidR="00CB417A">
        <w:rPr>
          <w:rStyle w:val="property1"/>
          <w:rFonts w:eastAsia="Times New Roman" w:cs="Times New Roman"/>
          <w:color w:val="000000" w:themeColor="text1"/>
          <w:szCs w:val="24"/>
        </w:rPr>
        <w:t xml:space="preserve"> (2005) 135 Cal.App.4th 510</w:t>
      </w:r>
      <w:r w:rsidR="004355C1">
        <w:rPr>
          <w:rStyle w:val="property1"/>
          <w:rFonts w:eastAsia="Times New Roman" w:cs="Times New Roman"/>
          <w:color w:val="000000" w:themeColor="text1"/>
          <w:szCs w:val="24"/>
        </w:rPr>
        <w:t>, 520 [“[a]</w:t>
      </w:r>
      <w:proofErr w:type="spellStart"/>
      <w:r w:rsidR="004355C1">
        <w:rPr>
          <w:rStyle w:val="property1"/>
          <w:rFonts w:eastAsia="Times New Roman" w:cs="Times New Roman"/>
          <w:color w:val="000000" w:themeColor="text1"/>
          <w:szCs w:val="24"/>
        </w:rPr>
        <w:t>lthough</w:t>
      </w:r>
      <w:proofErr w:type="spellEnd"/>
      <w:r w:rsidR="004355C1">
        <w:rPr>
          <w:rStyle w:val="property1"/>
          <w:rFonts w:eastAsia="Times New Roman" w:cs="Times New Roman"/>
          <w:color w:val="000000" w:themeColor="text1"/>
          <w:szCs w:val="24"/>
        </w:rPr>
        <w:t xml:space="preserve"> </w:t>
      </w:r>
      <w:r w:rsidR="004355C1"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sidR="004355C1">
        <w:rPr>
          <w:rStyle w:val="property1"/>
          <w:rFonts w:eastAsia="Times New Roman" w:cs="Times New Roman"/>
          <w:color w:val="000000" w:themeColor="text1"/>
          <w:szCs w:val="24"/>
        </w:rPr>
        <w:t>”].)</w:t>
      </w:r>
      <w:r w:rsidR="00CB417A">
        <w:rPr>
          <w:rStyle w:val="property1"/>
          <w:rFonts w:eastAsia="Times New Roman" w:cs="Times New Roman"/>
          <w:color w:val="000000" w:themeColor="text1"/>
          <w:szCs w:val="24"/>
        </w:rPr>
        <w:t xml:space="preserve"> </w:t>
      </w:r>
      <w:bookmarkEnd w:id="83"/>
    </w:p>
    <w:p w14:paraId="3C1590D6" w14:textId="284B92E3" w:rsidR="004F2780" w:rsidRDefault="004F2780" w:rsidP="004F2780">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w:t>
      </w:r>
      <w:r w:rsidR="00370764">
        <w:rPr>
          <w:rStyle w:val="property1"/>
          <w:rFonts w:eastAsia="Times New Roman" w:cs="Times New Roman"/>
          <w:color w:val="000000" w:themeColor="text1"/>
          <w:szCs w:val="24"/>
        </w:rPr>
        <w:t xml:space="preserve">(See </w:t>
      </w:r>
      <w:proofErr w:type="spellStart"/>
      <w:r w:rsidR="00370764" w:rsidRPr="00370764">
        <w:rPr>
          <w:rStyle w:val="property1"/>
          <w:rFonts w:eastAsia="Times New Roman" w:cs="Times New Roman"/>
          <w:i/>
          <w:iCs/>
          <w:color w:val="000000" w:themeColor="text1"/>
          <w:szCs w:val="24"/>
        </w:rPr>
        <w:t>JSJ</w:t>
      </w:r>
      <w:proofErr w:type="spellEnd"/>
      <w:r w:rsidR="00370764" w:rsidRPr="00370764">
        <w:rPr>
          <w:rStyle w:val="property1"/>
          <w:rFonts w:eastAsia="Times New Roman" w:cs="Times New Roman"/>
          <w:i/>
          <w:iCs/>
          <w:color w:val="000000" w:themeColor="text1"/>
          <w:szCs w:val="24"/>
        </w:rPr>
        <w:t xml:space="preserve"> Ltd. Partnership v. </w:t>
      </w:r>
      <w:proofErr w:type="spellStart"/>
      <w:r w:rsidR="00370764" w:rsidRPr="00370764">
        <w:rPr>
          <w:rStyle w:val="property1"/>
          <w:rFonts w:eastAsia="Times New Roman" w:cs="Times New Roman"/>
          <w:i/>
          <w:iCs/>
          <w:color w:val="000000" w:themeColor="text1"/>
          <w:szCs w:val="24"/>
        </w:rPr>
        <w:t>Mehrban</w:t>
      </w:r>
      <w:proofErr w:type="spellEnd"/>
      <w:r w:rsidR="00370764" w:rsidRPr="00370764">
        <w:rPr>
          <w:rStyle w:val="property1"/>
          <w:rFonts w:eastAsia="Times New Roman" w:cs="Times New Roman"/>
          <w:color w:val="000000" w:themeColor="text1"/>
          <w:szCs w:val="24"/>
        </w:rPr>
        <w:t xml:space="preserve"> (2012) 205 Cal.App.4th 1512, 1522</w:t>
      </w:r>
      <w:r w:rsidR="00370764">
        <w:rPr>
          <w:rStyle w:val="property1"/>
          <w:rFonts w:eastAsia="Times New Roman" w:cs="Times New Roman"/>
          <w:color w:val="000000" w:themeColor="text1"/>
          <w:szCs w:val="24"/>
        </w:rPr>
        <w:t>.)</w:t>
      </w:r>
    </w:p>
    <w:p w14:paraId="764ED232" w14:textId="17F15665" w:rsidR="006B31A1" w:rsidRPr="00D11161" w:rsidRDefault="006B31A1" w:rsidP="004F2780">
      <w:pPr>
        <w:spacing w:after="264"/>
        <w:ind w:left="1350" w:hanging="270"/>
        <w:rPr>
          <w:rFonts w:cs="Times New Roman"/>
          <w:bCs/>
          <w:color w:val="000000" w:themeColor="text1"/>
          <w:szCs w:val="24"/>
        </w:rPr>
      </w:pPr>
      <w:r>
        <w:rPr>
          <w:rStyle w:val="property1"/>
          <w:rFonts w:eastAsia="Times New Roman" w:cs="Times New Roman"/>
          <w:color w:val="000000" w:themeColor="text1"/>
          <w:szCs w:val="24"/>
        </w:rPr>
        <w:lastRenderedPageBreak/>
        <w:t xml:space="preserve">•   In fact, it’s probably fair to say that the only time an abuse of process claim might be safe from an anti-SLAPP is where the </w:t>
      </w:r>
      <w:r w:rsidR="00D11161">
        <w:rPr>
          <w:rStyle w:val="property1"/>
          <w:rFonts w:eastAsia="Times New Roman" w:cs="Times New Roman"/>
          <w:color w:val="000000" w:themeColor="text1"/>
          <w:szCs w:val="24"/>
        </w:rPr>
        <w:t xml:space="preserve">abuse of process at issue does </w:t>
      </w:r>
      <w:r w:rsidR="00D11161">
        <w:rPr>
          <w:rStyle w:val="property1"/>
          <w:rFonts w:eastAsia="Times New Roman" w:cs="Times New Roman"/>
          <w:i/>
          <w:iCs/>
          <w:color w:val="000000" w:themeColor="text1"/>
          <w:szCs w:val="24"/>
        </w:rPr>
        <w:t>not</w:t>
      </w:r>
      <w:r w:rsidR="00D11161">
        <w:rPr>
          <w:rStyle w:val="property1"/>
          <w:rFonts w:eastAsia="Times New Roman" w:cs="Times New Roman"/>
          <w:color w:val="000000" w:themeColor="text1"/>
          <w:szCs w:val="24"/>
        </w:rPr>
        <w:t xml:space="preserve"> involve </w:t>
      </w:r>
      <w:r w:rsidR="00D11161">
        <w:rPr>
          <w:rStyle w:val="property1"/>
          <w:rFonts w:eastAsia="Times New Roman" w:cs="Times New Roman"/>
          <w:i/>
          <w:iCs/>
          <w:color w:val="000000" w:themeColor="text1"/>
          <w:szCs w:val="24"/>
          <w:u w:val="single"/>
        </w:rPr>
        <w:t>any</w:t>
      </w:r>
      <w:r w:rsidR="00D11161">
        <w:rPr>
          <w:rStyle w:val="property1"/>
          <w:rFonts w:eastAsia="Times New Roman" w:cs="Times New Roman"/>
          <w:color w:val="000000" w:themeColor="text1"/>
          <w:szCs w:val="24"/>
        </w:rPr>
        <w:t xml:space="preserve"> communicative conduct. (</w:t>
      </w:r>
      <w:r w:rsidR="00D11161">
        <w:rPr>
          <w:rStyle w:val="property1"/>
          <w:rFonts w:eastAsia="Times New Roman" w:cs="Times New Roman"/>
          <w:i/>
          <w:iCs/>
          <w:color w:val="000000" w:themeColor="text1"/>
          <w:szCs w:val="24"/>
        </w:rPr>
        <w:t>Booker v. Rountree</w:t>
      </w:r>
      <w:r w:rsidR="00D11161">
        <w:rPr>
          <w:rStyle w:val="property1"/>
          <w:rFonts w:eastAsia="Times New Roman" w:cs="Times New Roman"/>
          <w:color w:val="000000" w:themeColor="text1"/>
          <w:szCs w:val="24"/>
        </w:rPr>
        <w:t xml:space="preserve"> (2007) 155 Cal.App.4th 1366.)</w:t>
      </w:r>
    </w:p>
    <w:p w14:paraId="2F2D212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5DA3D7" w14:textId="21DFD31D" w:rsidR="00810078" w:rsidRDefault="00810078" w:rsidP="00810078">
      <w:pPr>
        <w:spacing w:after="264"/>
        <w:ind w:left="1080" w:hanging="360"/>
        <w:rPr>
          <w:rFonts w:cs="Times New Roman"/>
          <w:bCs/>
          <w:szCs w:val="24"/>
        </w:rPr>
      </w:pPr>
      <w:r>
        <w:rPr>
          <w:rFonts w:cs="Times New Roman"/>
          <w:bCs/>
          <w:szCs w:val="24"/>
        </w:rPr>
        <w:t xml:space="preserve">—  </w:t>
      </w:r>
      <w:r w:rsidR="001F5F29" w:rsidRPr="001F5F29">
        <w:rPr>
          <w:rFonts w:cs="Times New Roman"/>
          <w:bCs/>
          <w:szCs w:val="24"/>
        </w:rPr>
        <w:t xml:space="preserve">Plaintiff is entitled to his or her compensatory </w:t>
      </w:r>
      <w:r w:rsidR="00D11161">
        <w:rPr>
          <w:rFonts w:cs="Times New Roman"/>
          <w:bCs/>
          <w:szCs w:val="24"/>
        </w:rPr>
        <w:t xml:space="preserve">(money) </w:t>
      </w:r>
      <w:r w:rsidR="001F5F29" w:rsidRPr="001F5F29">
        <w:rPr>
          <w:rFonts w:cs="Times New Roman"/>
          <w:bCs/>
          <w:szCs w:val="24"/>
        </w:rPr>
        <w:t>damages</w:t>
      </w:r>
      <w:r w:rsidR="00D11161">
        <w:rPr>
          <w:rFonts w:cs="Times New Roman"/>
          <w:bCs/>
          <w:szCs w:val="24"/>
        </w:rPr>
        <w:t>, including mental suffering,</w:t>
      </w:r>
      <w:r w:rsidR="001F5F29" w:rsidRPr="001F5F29">
        <w:rPr>
          <w:rFonts w:cs="Times New Roman"/>
          <w:bCs/>
          <w:szCs w:val="24"/>
        </w:rPr>
        <w:t xml:space="preserve"> to make plaintiff whole. (</w:t>
      </w:r>
      <w:proofErr w:type="spellStart"/>
      <w:r w:rsidR="001F5F29" w:rsidRPr="00D11161">
        <w:rPr>
          <w:rFonts w:cs="Times New Roman"/>
          <w:bCs/>
          <w:i/>
          <w:iCs/>
          <w:szCs w:val="24"/>
        </w:rPr>
        <w:t>Bardis</w:t>
      </w:r>
      <w:proofErr w:type="spellEnd"/>
      <w:r w:rsidR="001F5F29" w:rsidRPr="00D11161">
        <w:rPr>
          <w:rFonts w:cs="Times New Roman"/>
          <w:bCs/>
          <w:i/>
          <w:iCs/>
          <w:szCs w:val="24"/>
        </w:rPr>
        <w:t xml:space="preserve"> v. Oates</w:t>
      </w:r>
      <w:r w:rsidR="001F5F29" w:rsidRPr="001F5F29">
        <w:rPr>
          <w:rFonts w:cs="Times New Roman"/>
          <w:bCs/>
          <w:szCs w:val="24"/>
        </w:rPr>
        <w:t xml:space="preserve"> (2004) 119 Cal.App.4th 1, 14.)</w:t>
      </w:r>
    </w:p>
    <w:p w14:paraId="3A072DE6" w14:textId="77777777" w:rsidR="004C333D" w:rsidRPr="004F7106" w:rsidRDefault="001461C6" w:rsidP="004C333D">
      <w:pPr>
        <w:spacing w:after="264"/>
        <w:ind w:left="1440" w:hanging="360"/>
        <w:rPr>
          <w:rFonts w:cs="Times New Roman"/>
          <w:bCs/>
          <w:szCs w:val="24"/>
        </w:rPr>
      </w:pPr>
      <w:sdt>
        <w:sdtPr>
          <w:rPr>
            <w:rFonts w:cs="Times New Roman"/>
            <w:color w:val="C92C2C"/>
            <w:szCs w:val="24"/>
          </w:rPr>
          <w:alias w:val="Show If"/>
          <w:tag w:val="FlowConditionShowIf"/>
          <w:id w:val="2086790639"/>
          <w:placeholder>
            <w:docPart w:val="CB8CDB51D9E645279CC2DB2D2E33D0A5"/>
          </w:placeholder>
          <w15:color w:val="23D160"/>
          <w15:appearance w15:val="tags"/>
        </w:sdtPr>
        <w:sdtEndPr>
          <w:rPr>
            <w:color w:val="auto"/>
          </w:rPr>
        </w:sdtEndPr>
        <w:sdtContent>
          <w:proofErr w:type="spellStart"/>
          <w:r w:rsidR="004C333D" w:rsidRPr="008E6464">
            <w:rPr>
              <w:rFonts w:cs="Times New Roman"/>
              <w:color w:val="C92C2C"/>
              <w:szCs w:val="24"/>
            </w:rPr>
            <w:t>yn_harm_credit_standing</w:t>
          </w:r>
          <w:proofErr w:type="spellEnd"/>
          <w:r w:rsidR="004C333D" w:rsidRPr="008E6464">
            <w:rPr>
              <w:rFonts w:cs="Times New Roman"/>
              <w:color w:val="C92C2C"/>
              <w:szCs w:val="24"/>
            </w:rPr>
            <w:t xml:space="preserve"> </w:t>
          </w:r>
          <w:r w:rsidR="004C333D" w:rsidRPr="008E6464">
            <w:rPr>
              <w:rFonts w:cs="Times New Roman"/>
              <w:color w:val="A67F59"/>
              <w:szCs w:val="24"/>
            </w:rPr>
            <w:t>==</w:t>
          </w:r>
          <w:r w:rsidR="004C333D" w:rsidRPr="008E6464">
            <w:rPr>
              <w:rFonts w:cs="Times New Roman"/>
              <w:color w:val="C92C2C"/>
              <w:szCs w:val="24"/>
            </w:rPr>
            <w:t xml:space="preserve"> </w:t>
          </w:r>
          <w:r w:rsidR="004C333D" w:rsidRPr="008E6464">
            <w:rPr>
              <w:rFonts w:cs="Times New Roman"/>
              <w:color w:val="5F6364"/>
              <w:szCs w:val="24"/>
            </w:rPr>
            <w:t>"</w:t>
          </w:r>
          <w:r w:rsidR="004C333D" w:rsidRPr="008E6464">
            <w:rPr>
              <w:rFonts w:cs="Times New Roman"/>
              <w:color w:val="2F9C0A"/>
              <w:szCs w:val="24"/>
            </w:rPr>
            <w:t>Yes</w:t>
          </w:r>
          <w:r w:rsidR="004C333D" w:rsidRPr="008E6464">
            <w:rPr>
              <w:rFonts w:cs="Times New Roman"/>
              <w:color w:val="5F6364"/>
              <w:szCs w:val="24"/>
            </w:rPr>
            <w:t>"</w:t>
          </w:r>
          <w:r w:rsidR="004C333D" w:rsidRPr="008E6464">
            <w:rPr>
              <w:rFonts w:cs="Times New Roman"/>
              <w:color w:val="C92C2C"/>
              <w:szCs w:val="24"/>
            </w:rPr>
            <w:t xml:space="preserve"> </w:t>
          </w:r>
        </w:sdtContent>
      </w:sdt>
    </w:p>
    <w:p w14:paraId="4078B422" w14:textId="77777777" w:rsidR="004C333D" w:rsidRPr="008E6464" w:rsidRDefault="004C333D" w:rsidP="004C333D">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71A3658C" w14:textId="77777777" w:rsidR="004C333D" w:rsidRPr="008E6464" w:rsidRDefault="004C333D" w:rsidP="004C333D">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247BACF6"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37A73202"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4364BFF"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520E443C"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 xml:space="preserve">If Client intends to seek damages under this legal theory, expert testimony might be necessary. The preeminent expert in this field, Georg Finder, is located in Orange County, and is a </w:t>
      </w:r>
      <w:r w:rsidRPr="008E6464">
        <w:rPr>
          <w:rFonts w:cs="Times New Roman"/>
          <w:bCs/>
          <w:i/>
          <w:iCs/>
          <w:szCs w:val="24"/>
          <w:highlight w:val="green"/>
        </w:rPr>
        <w:lastRenderedPageBreak/>
        <w:t>California Credit Damage Evaluator with two decades of expert experience. He can be found at www.creditdamageexpert.com.</w:t>
      </w:r>
    </w:p>
    <w:p w14:paraId="085CA065" w14:textId="77777777" w:rsidR="004C333D" w:rsidRPr="00C00DFF" w:rsidRDefault="004C333D" w:rsidP="004C333D">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22B2BE07" w14:textId="6481FA10" w:rsidR="004C333D" w:rsidRDefault="001461C6" w:rsidP="004C333D">
      <w:pPr>
        <w:spacing w:after="264"/>
        <w:ind w:left="1440" w:hanging="360"/>
        <w:rPr>
          <w:rFonts w:cs="Times New Roman"/>
          <w:bCs/>
          <w:szCs w:val="24"/>
        </w:rPr>
      </w:pPr>
      <w:sdt>
        <w:sdtPr>
          <w:rPr>
            <w:rStyle w:val="property1"/>
            <w:rFonts w:eastAsia="Times New Roman" w:cs="Times New Roman"/>
            <w:szCs w:val="24"/>
          </w:rPr>
          <w:alias w:val="End If"/>
          <w:tag w:val="FlowConditionEndIf"/>
          <w:id w:val="1738515700"/>
          <w:placeholder>
            <w:docPart w:val="EBCB741C68A643DDB18839670A02361C"/>
          </w:placeholder>
          <w15:color w:val="23D160"/>
          <w15:appearance w15:val="tags"/>
        </w:sdtPr>
        <w:sdtEndPr>
          <w:rPr>
            <w:rStyle w:val="property1"/>
          </w:rPr>
        </w:sdtEndPr>
        <w:sdtContent>
          <w:r w:rsidR="004C333D" w:rsidRPr="008E6464">
            <w:rPr>
              <w:rFonts w:eastAsia="Times New Roman" w:cs="Times New Roman"/>
              <w:color w:val="CCCCCC"/>
              <w:szCs w:val="24"/>
            </w:rPr>
            <w:t>###</w:t>
          </w:r>
        </w:sdtContent>
      </w:sdt>
    </w:p>
    <w:p w14:paraId="306364AB" w14:textId="25E76ECA" w:rsidR="00810078" w:rsidRPr="00A04E8D" w:rsidRDefault="00810078" w:rsidP="00810078">
      <w:pPr>
        <w:spacing w:after="264"/>
        <w:ind w:left="1080" w:hanging="360"/>
        <w:rPr>
          <w:rFonts w:cs="Times New Roman"/>
          <w:bCs/>
          <w:szCs w:val="24"/>
        </w:rPr>
      </w:pPr>
      <w:r w:rsidRPr="00020852">
        <w:rPr>
          <w:rFonts w:cs="Times New Roman"/>
          <w:bCs/>
          <w:szCs w:val="24"/>
        </w:rPr>
        <w:t xml:space="preserve">—  </w:t>
      </w:r>
      <w:bookmarkStart w:id="84" w:name="_Hlk43962286"/>
      <w:r w:rsidR="001F5F29" w:rsidRPr="001F5F29">
        <w:rPr>
          <w:rFonts w:cs="Times New Roman"/>
          <w:bCs/>
          <w:szCs w:val="24"/>
        </w:rPr>
        <w:t>Plaintiff may be entitled to punitive damages if defendant acted fraudulently, maliciously, or oppressively</w:t>
      </w:r>
      <w:r w:rsidR="00A04E8D">
        <w:rPr>
          <w:rFonts w:cs="Times New Roman"/>
          <w:bCs/>
          <w:szCs w:val="24"/>
        </w:rPr>
        <w:t xml:space="preserve"> </w:t>
      </w:r>
      <w:r w:rsidR="001F5F29" w:rsidRPr="001F5F29">
        <w:rPr>
          <w:rFonts w:cs="Times New Roman"/>
          <w:bCs/>
          <w:szCs w:val="24"/>
        </w:rPr>
        <w:t>(Civ. Code, § 3294)</w:t>
      </w:r>
      <w:bookmarkEnd w:id="84"/>
      <w:r w:rsidR="00A04E8D">
        <w:rPr>
          <w:rFonts w:cs="Times New Roman"/>
          <w:bCs/>
          <w:szCs w:val="24"/>
        </w:rPr>
        <w:t xml:space="preserve">, but </w:t>
      </w:r>
      <w:r w:rsidR="00A04E8D">
        <w:rPr>
          <w:rFonts w:cs="Times New Roman"/>
          <w:bCs/>
          <w:i/>
          <w:iCs/>
          <w:szCs w:val="24"/>
        </w:rPr>
        <w:t>only</w:t>
      </w:r>
      <w:r w:rsidR="00A04E8D">
        <w:rPr>
          <w:rFonts w:cs="Times New Roman"/>
          <w:bCs/>
          <w:szCs w:val="24"/>
        </w:rPr>
        <w:t xml:space="preserve"> if plaintiff proves actual damages (e.g., compensatory damages). (</w:t>
      </w:r>
      <w:r w:rsidR="002E1957" w:rsidRPr="002E1957">
        <w:rPr>
          <w:rFonts w:cs="Times New Roman"/>
          <w:bCs/>
          <w:szCs w:val="24"/>
        </w:rPr>
        <w:t>Berkley v. Dowds</w:t>
      </w:r>
      <w:r w:rsidR="001F1B0F">
        <w:rPr>
          <w:rFonts w:cs="Times New Roman"/>
          <w:bCs/>
          <w:szCs w:val="24"/>
        </w:rPr>
        <w:t xml:space="preserve"> (2007) </w:t>
      </w:r>
      <w:r w:rsidR="002E1957" w:rsidRPr="002E1957">
        <w:rPr>
          <w:rFonts w:cs="Times New Roman"/>
          <w:bCs/>
          <w:szCs w:val="24"/>
        </w:rPr>
        <w:t xml:space="preserve">152 Cal.App.4th 518, 530 [holding that punitive damages were precluded as plaintiff’s claim for </w:t>
      </w:r>
      <w:proofErr w:type="spellStart"/>
      <w:r w:rsidR="002E1957" w:rsidRPr="002E1957">
        <w:rPr>
          <w:rFonts w:cs="Times New Roman"/>
          <w:bCs/>
          <w:szCs w:val="24"/>
        </w:rPr>
        <w:t>IIED</w:t>
      </w:r>
      <w:proofErr w:type="spellEnd"/>
      <w:r w:rsidR="002E1957" w:rsidRPr="002E1957">
        <w:rPr>
          <w:rFonts w:cs="Times New Roman"/>
          <w:bCs/>
          <w:szCs w:val="24"/>
        </w:rPr>
        <w:t xml:space="preserve"> failed to allege any wrongs for which plaintiff suffered a compensable injury]; </w:t>
      </w:r>
      <w:r w:rsidR="002E1957" w:rsidRPr="00764C81">
        <w:rPr>
          <w:rFonts w:cs="Times New Roman"/>
          <w:bCs/>
          <w:i/>
          <w:iCs/>
          <w:szCs w:val="24"/>
        </w:rPr>
        <w:t>California v. Altus Finance S.A.</w:t>
      </w:r>
      <w:r w:rsidR="00764C81">
        <w:rPr>
          <w:rFonts w:cs="Times New Roman"/>
          <w:bCs/>
          <w:szCs w:val="24"/>
        </w:rPr>
        <w:t xml:space="preserve"> </w:t>
      </w:r>
      <w:r w:rsidR="002C4C26" w:rsidRPr="002E1957">
        <w:rPr>
          <w:rFonts w:cs="Times New Roman"/>
          <w:bCs/>
          <w:szCs w:val="24"/>
        </w:rPr>
        <w:t>(9th Cir. 2008)</w:t>
      </w:r>
      <w:r w:rsidR="002C4C26">
        <w:rPr>
          <w:rFonts w:cs="Times New Roman"/>
          <w:bCs/>
          <w:szCs w:val="24"/>
        </w:rPr>
        <w:t xml:space="preserve"> </w:t>
      </w:r>
      <w:r w:rsidR="002E1957" w:rsidRPr="002E1957">
        <w:rPr>
          <w:rFonts w:cs="Times New Roman"/>
          <w:bCs/>
          <w:szCs w:val="24"/>
        </w:rPr>
        <w:t>540 F.3d 992, 1001</w:t>
      </w:r>
      <w:r w:rsidR="00764C81" w:rsidRPr="002E1957">
        <w:rPr>
          <w:rFonts w:cs="Times New Roman"/>
          <w:bCs/>
          <w:szCs w:val="24"/>
        </w:rPr>
        <w:t xml:space="preserve"> </w:t>
      </w:r>
      <w:r w:rsidR="002E1957" w:rsidRPr="002E1957">
        <w:rPr>
          <w:rFonts w:cs="Times New Roman"/>
          <w:bCs/>
          <w:szCs w:val="24"/>
        </w:rPr>
        <w:t xml:space="preserve">[holding that compensatory damages are required to recover punitive damages]; </w:t>
      </w:r>
      <w:r w:rsidR="002E1957" w:rsidRPr="00764C81">
        <w:rPr>
          <w:rFonts w:cs="Times New Roman"/>
          <w:bCs/>
          <w:i/>
          <w:iCs/>
          <w:szCs w:val="24"/>
        </w:rPr>
        <w:t xml:space="preserve">Sole Energy Co. v. </w:t>
      </w:r>
      <w:proofErr w:type="spellStart"/>
      <w:r w:rsidR="002E1957" w:rsidRPr="00764C81">
        <w:rPr>
          <w:rFonts w:cs="Times New Roman"/>
          <w:bCs/>
          <w:i/>
          <w:iCs/>
          <w:szCs w:val="24"/>
        </w:rPr>
        <w:t>Petrominerals</w:t>
      </w:r>
      <w:proofErr w:type="spellEnd"/>
      <w:r w:rsidR="002E1957" w:rsidRPr="00764C81">
        <w:rPr>
          <w:rFonts w:cs="Times New Roman"/>
          <w:bCs/>
          <w:i/>
          <w:iCs/>
          <w:szCs w:val="24"/>
        </w:rPr>
        <w:t xml:space="preserve"> Corp.</w:t>
      </w:r>
      <w:r w:rsidR="002E1957" w:rsidRPr="002E1957">
        <w:rPr>
          <w:rFonts w:cs="Times New Roman"/>
          <w:bCs/>
          <w:szCs w:val="24"/>
        </w:rPr>
        <w:t xml:space="preserve"> (2005) 128 Cal.App.4th 212, 238</w:t>
      </w:r>
      <w:r w:rsidR="00764C81">
        <w:rPr>
          <w:rFonts w:cs="Times New Roman"/>
          <w:bCs/>
          <w:szCs w:val="24"/>
        </w:rPr>
        <w:t xml:space="preserve">; </w:t>
      </w:r>
      <w:r w:rsidR="00A04E8D">
        <w:rPr>
          <w:rFonts w:cs="Times New Roman"/>
          <w:bCs/>
          <w:i/>
          <w:iCs/>
          <w:szCs w:val="24"/>
        </w:rPr>
        <w:t>Mother Cobb’s Chicken Turnovers v. Fox</w:t>
      </w:r>
      <w:r w:rsidR="00A04E8D">
        <w:rPr>
          <w:rFonts w:cs="Times New Roman"/>
          <w:bCs/>
          <w:szCs w:val="24"/>
        </w:rPr>
        <w:t xml:space="preserve"> (1937) 10 Cal.2d 203, 205-206.) In other words, punitive damages are </w:t>
      </w:r>
      <w:r w:rsidR="00A04E8D" w:rsidRPr="00A04E8D">
        <w:rPr>
          <w:rFonts w:cs="Times New Roman"/>
          <w:bCs/>
          <w:i/>
          <w:iCs/>
          <w:szCs w:val="24"/>
        </w:rPr>
        <w:t>not</w:t>
      </w:r>
      <w:r w:rsidR="00A04E8D">
        <w:rPr>
          <w:rFonts w:cs="Times New Roman"/>
          <w:bCs/>
          <w:szCs w:val="24"/>
        </w:rPr>
        <w:t xml:space="preserve"> </w:t>
      </w:r>
      <w:r w:rsidR="00A04E8D" w:rsidRPr="00A04E8D">
        <w:rPr>
          <w:rFonts w:cs="Times New Roman"/>
          <w:bCs/>
          <w:szCs w:val="24"/>
        </w:rPr>
        <w:t>recoverable</w:t>
      </w:r>
      <w:r w:rsidR="00A04E8D">
        <w:rPr>
          <w:rFonts w:cs="Times New Roman"/>
          <w:bCs/>
          <w:szCs w:val="24"/>
        </w:rPr>
        <w:t xml:space="preserve"> unless actual money damages have also been awarded. (</w:t>
      </w:r>
      <w:r w:rsidR="00A04E8D">
        <w:rPr>
          <w:rFonts w:cs="Times New Roman"/>
          <w:bCs/>
          <w:i/>
          <w:iCs/>
          <w:szCs w:val="24"/>
        </w:rPr>
        <w:t xml:space="preserve">Contractor’s Safety </w:t>
      </w:r>
      <w:proofErr w:type="spellStart"/>
      <w:r w:rsidR="00A04E8D">
        <w:rPr>
          <w:rFonts w:cs="Times New Roman"/>
          <w:bCs/>
          <w:i/>
          <w:iCs/>
          <w:szCs w:val="24"/>
        </w:rPr>
        <w:t>Ass’n</w:t>
      </w:r>
      <w:proofErr w:type="spellEnd"/>
      <w:r w:rsidR="00A04E8D">
        <w:rPr>
          <w:rFonts w:cs="Times New Roman"/>
          <w:bCs/>
          <w:i/>
          <w:iCs/>
          <w:szCs w:val="24"/>
        </w:rPr>
        <w:t xml:space="preserve"> v. Cal. Comp. Ins. Co.</w:t>
      </w:r>
      <w:r w:rsidR="00A04E8D">
        <w:rPr>
          <w:rFonts w:cs="Times New Roman"/>
          <w:bCs/>
          <w:szCs w:val="24"/>
        </w:rPr>
        <w:t xml:space="preserve"> (1957) 48 Cal.2d 71, 77.) </w:t>
      </w:r>
    </w:p>
    <w:p w14:paraId="7019CDCF"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8F9684D" w14:textId="773D9E87" w:rsidR="00810078" w:rsidRDefault="00810078" w:rsidP="00810078">
      <w:pPr>
        <w:spacing w:after="264"/>
        <w:ind w:left="1080" w:hanging="360"/>
        <w:rPr>
          <w:rFonts w:cs="Times New Roman"/>
          <w:bCs/>
          <w:szCs w:val="24"/>
        </w:rPr>
      </w:pPr>
      <w:r w:rsidRPr="00020852">
        <w:rPr>
          <w:rFonts w:cs="Times New Roman"/>
          <w:bCs/>
          <w:szCs w:val="24"/>
        </w:rPr>
        <w:t xml:space="preserve">—  </w:t>
      </w:r>
      <w:r w:rsidR="002E1957" w:rsidRPr="002E1957">
        <w:rPr>
          <w:rFonts w:cs="Times New Roman"/>
          <w:bCs/>
          <w:szCs w:val="24"/>
        </w:rPr>
        <w:t>A cause of action for abuse of process must be brought within two years. (Code Civ. Proc., § 335.1.)</w:t>
      </w:r>
    </w:p>
    <w:p w14:paraId="03230D3F"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BFD0FF" w14:textId="09C92542"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FB57A1" w:rsidRPr="00FB57A1">
        <w:rPr>
          <w:rFonts w:cs="Times New Roman"/>
          <w:bCs/>
          <w:szCs w:val="24"/>
          <w:highlight w:val="green"/>
        </w:rPr>
        <w:t xml:space="preserve">for </w:t>
      </w:r>
      <w:r w:rsidR="00FB57A1" w:rsidRPr="00FB57A1">
        <w:rPr>
          <w:rFonts w:cs="Times New Roman"/>
          <w:bCs/>
          <w:i/>
          <w:iCs/>
          <w:szCs w:val="24"/>
          <w:highlight w:val="green"/>
        </w:rPr>
        <w:t>abuse of process</w:t>
      </w:r>
      <w:r w:rsidR="00FB57A1" w:rsidRPr="00FB57A1">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43C1BFCC"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7AE7DAEF"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C6FD42"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BEE9F5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C62FE87" w14:textId="77777777"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F8FFD88" w14:textId="33C5E8AD" w:rsidR="00810078" w:rsidRDefault="001461C6"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9175AD804E514C0ABC46A5D37D153EA4"/>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47DC430" w14:textId="584D2A84" w:rsidR="00810078" w:rsidRPr="00020852" w:rsidRDefault="001461C6" w:rsidP="00810078">
      <w:pPr>
        <w:spacing w:after="264"/>
        <w:ind w:left="720"/>
        <w:rPr>
          <w:rFonts w:cs="Times New Roman"/>
        </w:rPr>
      </w:pPr>
      <w:sdt>
        <w:sdtPr>
          <w:rPr>
            <w:rFonts w:cs="Times New Roman"/>
            <w:bCs/>
            <w:color w:val="000099"/>
            <w:szCs w:val="24"/>
          </w:rPr>
          <w:alias w:val="Show If"/>
          <w:tag w:val="FlowConditionShowIf"/>
          <w:id w:val="-721297694"/>
          <w:placeholder>
            <w:docPart w:val="214D23A0CBDD4E78A65157D32C1D12C3"/>
          </w:placeholder>
          <w15:color w:val="23D160"/>
          <w15:appearance w15:val="tags"/>
        </w:sdtPr>
        <w:sdtEndPr/>
        <w:sdtContent>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checkbox_potential_claims</w:t>
          </w:r>
          <w:proofErr w:type="spellEnd"/>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checkbox_potential_cross_claims</w:t>
          </w:r>
          <w:proofErr w:type="spellEnd"/>
          <w:r w:rsidR="00810078">
            <w:rPr>
              <w:rStyle w:val="property1"/>
              <w:rFonts w:eastAsia="Times New Roman"/>
            </w:rPr>
            <w:t xml:space="preserve"> </w:t>
          </w:r>
        </w:sdtContent>
      </w:sdt>
    </w:p>
    <w:p w14:paraId="67DC202E" w14:textId="08B48001" w:rsidR="00810078" w:rsidRDefault="00810078" w:rsidP="00810078">
      <w:pPr>
        <w:pStyle w:val="Heading2"/>
      </w:pPr>
      <w:r w:rsidRPr="00020852">
        <w:fldChar w:fldCharType="begin"/>
      </w:r>
      <w:r w:rsidRPr="00020852">
        <w:instrText xml:space="preserve"> LISTNUM LegalDefault \l 2 </w:instrText>
      </w:r>
      <w:bookmarkStart w:id="85" w:name="_Toc53565526"/>
      <w:r w:rsidRPr="00020852">
        <w:fldChar w:fldCharType="end"/>
      </w:r>
      <w:r>
        <w:br/>
      </w:r>
      <w:r w:rsidR="002D0B04" w:rsidRPr="002D0B04">
        <w:t>Insurance Bad Faith</w:t>
      </w:r>
      <w:bookmarkEnd w:id="85"/>
    </w:p>
    <w:p w14:paraId="02CB6E24" w14:textId="0654BBC5"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2D0B04" w:rsidRPr="002D0B04">
        <w:t xml:space="preserve"> </w:t>
      </w:r>
      <w:r w:rsidR="002D0B04" w:rsidRPr="002D0B04">
        <w:rPr>
          <w:rFonts w:cs="Times New Roman"/>
          <w:bCs/>
          <w:szCs w:val="24"/>
        </w:rPr>
        <w:t>Insurance Bad Faith</w:t>
      </w:r>
    </w:p>
    <w:p w14:paraId="514CFDFE" w14:textId="7DB45C01" w:rsidR="00810078" w:rsidRDefault="00810078" w:rsidP="00810078">
      <w:pPr>
        <w:spacing w:after="264"/>
        <w:ind w:left="1080" w:hanging="360"/>
        <w:rPr>
          <w:rFonts w:cs="Times New Roman"/>
          <w:bCs/>
          <w:szCs w:val="24"/>
        </w:rPr>
      </w:pPr>
      <w:r w:rsidRPr="00020852">
        <w:rPr>
          <w:rFonts w:cs="Times New Roman"/>
          <w:bCs/>
          <w:szCs w:val="24"/>
        </w:rPr>
        <w:t xml:space="preserve">—  </w:t>
      </w:r>
      <w:bookmarkStart w:id="86" w:name="_Hlk43964530"/>
      <w:r w:rsidR="002E1957"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sidR="004B2024">
        <w:rPr>
          <w:rFonts w:cs="Times New Roman"/>
          <w:bCs/>
          <w:i/>
          <w:iCs/>
          <w:szCs w:val="24"/>
        </w:rPr>
        <w:t>Major v. Western Home Ins. Co.</w:t>
      </w:r>
      <w:r w:rsidR="004B2024">
        <w:rPr>
          <w:rFonts w:cs="Times New Roman"/>
          <w:bCs/>
          <w:szCs w:val="24"/>
        </w:rPr>
        <w:t xml:space="preserve"> (2009) 169 Cal.App.4th 1197, 1209; </w:t>
      </w:r>
      <w:r w:rsidR="002E1957" w:rsidRPr="002E1957">
        <w:rPr>
          <w:rFonts w:cs="Times New Roman"/>
          <w:bCs/>
          <w:i/>
          <w:iCs/>
          <w:szCs w:val="24"/>
        </w:rPr>
        <w:t>Hailey v. California Physicians’ Service</w:t>
      </w:r>
      <w:r w:rsidR="002E1957" w:rsidRPr="002E1957">
        <w:rPr>
          <w:rFonts w:cs="Times New Roman"/>
          <w:bCs/>
          <w:szCs w:val="24"/>
        </w:rPr>
        <w:t xml:space="preserve"> (2007) 158 Cal.App.4th 452, 472.)</w:t>
      </w:r>
      <w:bookmarkEnd w:id="86"/>
    </w:p>
    <w:p w14:paraId="0B3A98CA" w14:textId="2C78FF1A" w:rsidR="004B2024" w:rsidRDefault="004B2024" w:rsidP="004B2024">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38DF55FF" w14:textId="15958CC2" w:rsidR="005F7334" w:rsidRPr="004B2024" w:rsidRDefault="001461C6" w:rsidP="005F7334">
      <w:pPr>
        <w:spacing w:after="264"/>
        <w:ind w:left="1080"/>
        <w:rPr>
          <w:rFonts w:cs="Times New Roman"/>
          <w:bCs/>
          <w:szCs w:val="24"/>
        </w:rPr>
      </w:pPr>
      <w:sdt>
        <w:sdtPr>
          <w:rPr>
            <w:rFonts w:cs="Times New Roman"/>
            <w:bCs/>
            <w:color w:val="000099"/>
            <w:szCs w:val="24"/>
          </w:rPr>
          <w:alias w:val="Show If"/>
          <w:tag w:val="FlowConditionShowIf"/>
          <w:id w:val="1480570226"/>
          <w:placeholder>
            <w:docPart w:val="1B7B94AAB69046B6A4B8056ED503A2BA"/>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proofErr w:type="spellStart"/>
          <w:r w:rsidR="005F7334">
            <w:rPr>
              <w:rStyle w:val="property1"/>
              <w:rFonts w:eastAsia="Times New Roman"/>
            </w:rPr>
            <w:t>checkbox_potential_claims</w:t>
          </w:r>
          <w:proofErr w:type="spellEnd"/>
          <w:r w:rsidR="005F7334">
            <w:rPr>
              <w:rStyle w:val="tag1"/>
              <w:rFonts w:eastAsia="Times New Roman"/>
            </w:rPr>
            <w:t xml:space="preserve"> </w:t>
          </w:r>
          <w:r w:rsidR="005F7334" w:rsidRPr="00B51BD3">
            <w:rPr>
              <w:rFonts w:eastAsia="Times New Roman" w:cs="Times New Roman"/>
              <w:color w:val="A67F59"/>
              <w:szCs w:val="24"/>
            </w:rPr>
            <w:t>or</w:t>
          </w:r>
          <w:r w:rsidR="005F7334">
            <w:rPr>
              <w:rFonts w:eastAsia="Times New Roman" w:cs="Times New Roman"/>
              <w:color w:val="A67F59"/>
              <w:szCs w:val="24"/>
            </w:rPr>
            <w:t xml:space="preserve">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proofErr w:type="spellStart"/>
          <w:r w:rsidR="005F7334">
            <w:rPr>
              <w:rStyle w:val="property1"/>
              <w:rFonts w:eastAsia="Times New Roman"/>
            </w:rPr>
            <w:t>checkbox_potential_cross_claims</w:t>
          </w:r>
          <w:proofErr w:type="spellEnd"/>
          <w:r w:rsidR="005F7334">
            <w:rPr>
              <w:rStyle w:val="property1"/>
              <w:rFonts w:eastAsia="Times New Roman"/>
            </w:rPr>
            <w:t xml:space="preserve"> </w:t>
          </w:r>
        </w:sdtContent>
      </w:sdt>
    </w:p>
    <w:p w14:paraId="11B8EBD8" w14:textId="4DEAF31C" w:rsidR="00810078" w:rsidRDefault="00810078" w:rsidP="00810078">
      <w:pPr>
        <w:spacing w:after="264"/>
        <w:ind w:left="1080" w:hanging="360"/>
        <w:rPr>
          <w:rFonts w:cs="Times New Roman"/>
          <w:bCs/>
          <w:szCs w:val="24"/>
        </w:rPr>
      </w:pPr>
      <w:r>
        <w:rPr>
          <w:rFonts w:cs="Times New Roman"/>
          <w:bCs/>
          <w:szCs w:val="24"/>
        </w:rPr>
        <w:t xml:space="preserve">—  </w:t>
      </w:r>
      <w:r w:rsidR="005F7334">
        <w:rPr>
          <w:rFonts w:cs="Times New Roman"/>
          <w:bCs/>
          <w:szCs w:val="24"/>
        </w:rPr>
        <w:t xml:space="preserve">As was </w:t>
      </w:r>
      <w:r w:rsidR="003B46B5">
        <w:rPr>
          <w:rFonts w:cs="Times New Roman"/>
          <w:bCs/>
          <w:szCs w:val="24"/>
        </w:rPr>
        <w:t>referenced</w:t>
      </w:r>
      <w:r w:rsidR="005F7334">
        <w:rPr>
          <w:rFonts w:cs="Times New Roman"/>
          <w:bCs/>
          <w:szCs w:val="24"/>
        </w:rPr>
        <w:t xml:space="preserve"> </w:t>
      </w:r>
      <w:r w:rsidR="003B46B5">
        <w:rPr>
          <w:rFonts w:cs="Times New Roman"/>
          <w:bCs/>
          <w:szCs w:val="24"/>
        </w:rPr>
        <w:t>above in the discussion regarding the cause of action for breach of the implied covenant of good faith and fair dealing, in the context of a bad faith insurance claim, that</w:t>
      </w:r>
      <w:r w:rsidR="005F7334" w:rsidRPr="005F7334">
        <w:rPr>
          <w:rFonts w:cs="Times New Roman"/>
          <w:bCs/>
          <w:szCs w:val="24"/>
        </w:rPr>
        <w:t xml:space="preserve"> “implied promise” </w:t>
      </w:r>
      <w:r w:rsidR="003B46B5">
        <w:rPr>
          <w:rFonts w:cs="Times New Roman"/>
          <w:bCs/>
          <w:szCs w:val="24"/>
        </w:rPr>
        <w:t xml:space="preserve">includes a duty on the part of an insurance company to </w:t>
      </w:r>
      <w:r w:rsidR="003B46B5">
        <w:rPr>
          <w:rFonts w:cs="Times New Roman"/>
          <w:bCs/>
          <w:i/>
          <w:iCs/>
          <w:szCs w:val="24"/>
        </w:rPr>
        <w:t>not</w:t>
      </w:r>
      <w:r w:rsidR="003B46B5">
        <w:rPr>
          <w:rFonts w:cs="Times New Roman"/>
          <w:bCs/>
          <w:szCs w:val="24"/>
        </w:rPr>
        <w:t xml:space="preserve"> unreasonably withhold</w:t>
      </w:r>
      <w:r w:rsidR="001543B4">
        <w:rPr>
          <w:rFonts w:cs="Times New Roman"/>
          <w:bCs/>
          <w:szCs w:val="24"/>
        </w:rPr>
        <w:t xml:space="preserve"> or delay</w:t>
      </w:r>
      <w:r w:rsidR="003B46B5">
        <w:rPr>
          <w:rFonts w:cs="Times New Roman"/>
          <w:bCs/>
          <w:szCs w:val="24"/>
        </w:rPr>
        <w:t xml:space="preserve"> benefits due under a policy</w:t>
      </w:r>
      <w:r w:rsidR="001543B4">
        <w:rPr>
          <w:rFonts w:cs="Times New Roman"/>
          <w:bCs/>
          <w:szCs w:val="24"/>
        </w:rPr>
        <w:t xml:space="preserve">. </w:t>
      </w:r>
      <w:r w:rsidR="007905B4" w:rsidRPr="005F7334">
        <w:rPr>
          <w:rFonts w:cs="Times New Roman"/>
          <w:bCs/>
          <w:szCs w:val="24"/>
        </w:rPr>
        <w:t>(</w:t>
      </w:r>
      <w:proofErr w:type="spellStart"/>
      <w:r w:rsidR="007905B4" w:rsidRPr="0065464D">
        <w:rPr>
          <w:rFonts w:cs="Times New Roman"/>
          <w:bCs/>
          <w:i/>
          <w:iCs/>
          <w:szCs w:val="24"/>
        </w:rPr>
        <w:t>Maslo</w:t>
      </w:r>
      <w:proofErr w:type="spellEnd"/>
      <w:r w:rsidR="007905B4" w:rsidRPr="0065464D">
        <w:rPr>
          <w:rFonts w:cs="Times New Roman"/>
          <w:bCs/>
          <w:i/>
          <w:iCs/>
          <w:szCs w:val="24"/>
        </w:rPr>
        <w:t xml:space="preserve"> v. Ameriprise Auto &amp; Home Ins.</w:t>
      </w:r>
      <w:r w:rsidR="007905B4" w:rsidRPr="005F7334">
        <w:rPr>
          <w:rFonts w:cs="Times New Roman"/>
          <w:bCs/>
          <w:szCs w:val="24"/>
        </w:rPr>
        <w:t xml:space="preserve"> (2014) 227 Cal.App.4th 626, 633.) </w:t>
      </w:r>
    </w:p>
    <w:p w14:paraId="705FC885" w14:textId="32CFDDDD" w:rsidR="001D1E3C" w:rsidRDefault="001D1E3C" w:rsidP="00810078">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5FC97BC8" w14:textId="079DE394" w:rsidR="005F7334" w:rsidRDefault="001461C6" w:rsidP="005F73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46952A937F684AF5AE778AB667395B04"/>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4F304F8D" w14:textId="6628B1C8" w:rsidR="005F7334" w:rsidRDefault="001461C6" w:rsidP="005F7334">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84E2B5BC4AD741ADB54590BDD5A80EB1"/>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proofErr w:type="spellStart"/>
          <w:r w:rsidR="005F7334">
            <w:rPr>
              <w:rStyle w:val="property1"/>
              <w:rFonts w:eastAsia="Times New Roman"/>
            </w:rPr>
            <w:t>checkbox_potential_claims</w:t>
          </w:r>
          <w:proofErr w:type="spellEnd"/>
          <w:r w:rsidR="005F7334">
            <w:rPr>
              <w:rStyle w:val="tag1"/>
              <w:rFonts w:eastAsia="Times New Roman"/>
            </w:rPr>
            <w:t xml:space="preserve"> </w:t>
          </w:r>
          <w:r w:rsidR="005F7334">
            <w:rPr>
              <w:rFonts w:eastAsia="Times New Roman" w:cs="Times New Roman"/>
              <w:color w:val="A67F59"/>
              <w:szCs w:val="24"/>
            </w:rPr>
            <w:t xml:space="preserve">and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proofErr w:type="spellStart"/>
          <w:r w:rsidR="005F7334">
            <w:rPr>
              <w:rStyle w:val="property1"/>
              <w:rFonts w:eastAsia="Times New Roman"/>
            </w:rPr>
            <w:t>checkbox_potential_cross_claims</w:t>
          </w:r>
          <w:proofErr w:type="spellEnd"/>
          <w:r w:rsidR="005F7334">
            <w:rPr>
              <w:rStyle w:val="property1"/>
              <w:rFonts w:eastAsia="Times New Roman"/>
            </w:rPr>
            <w:t xml:space="preserve"> </w:t>
          </w:r>
        </w:sdtContent>
      </w:sdt>
    </w:p>
    <w:p w14:paraId="2A0CF463" w14:textId="6B7F4265" w:rsidR="005F7334" w:rsidRDefault="005F7334" w:rsidP="005F7334">
      <w:pPr>
        <w:spacing w:after="264"/>
        <w:ind w:left="1080" w:hanging="360"/>
        <w:rPr>
          <w:rFonts w:cs="Times New Roman"/>
          <w:bCs/>
          <w:szCs w:val="24"/>
        </w:rPr>
      </w:pPr>
      <w:r>
        <w:rPr>
          <w:rFonts w:cs="Times New Roman"/>
          <w:bCs/>
          <w:szCs w:val="24"/>
        </w:rPr>
        <w:lastRenderedPageBreak/>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007905B4" w:rsidRPr="007905B4">
        <w:rPr>
          <w:rFonts w:cs="Times New Roman"/>
          <w:bCs/>
          <w:szCs w:val="24"/>
        </w:rPr>
        <w:t>(</w:t>
      </w:r>
      <w:proofErr w:type="spellStart"/>
      <w:r w:rsidR="007905B4" w:rsidRPr="007905B4">
        <w:rPr>
          <w:rFonts w:cs="Times New Roman"/>
          <w:bCs/>
          <w:i/>
          <w:iCs/>
          <w:szCs w:val="24"/>
        </w:rPr>
        <w:t>Maslo</w:t>
      </w:r>
      <w:proofErr w:type="spellEnd"/>
      <w:r w:rsidR="007905B4" w:rsidRPr="007905B4">
        <w:rPr>
          <w:rFonts w:cs="Times New Roman"/>
          <w:bCs/>
          <w:i/>
          <w:iCs/>
          <w:szCs w:val="24"/>
        </w:rPr>
        <w:t xml:space="preserve"> v. Ameriprise Auto &amp; Home Ins.,</w:t>
      </w:r>
      <w:r w:rsidR="007905B4" w:rsidRPr="007905B4">
        <w:rPr>
          <w:rFonts w:cs="Times New Roman"/>
          <w:bCs/>
          <w:szCs w:val="24"/>
        </w:rPr>
        <w:t xml:space="preserve"> </w:t>
      </w:r>
      <w:r w:rsidR="007905B4" w:rsidRPr="007905B4">
        <w:rPr>
          <w:rFonts w:cs="Times New Roman"/>
          <w:bCs/>
          <w:i/>
          <w:iCs/>
          <w:szCs w:val="24"/>
        </w:rPr>
        <w:t>supra</w:t>
      </w:r>
      <w:r w:rsidR="007905B4" w:rsidRPr="007905B4">
        <w:rPr>
          <w:rFonts w:cs="Times New Roman"/>
          <w:bCs/>
          <w:szCs w:val="24"/>
        </w:rPr>
        <w:t>, 227 Cal.App.4th at 633.)</w:t>
      </w:r>
      <w:r w:rsidR="0065464D">
        <w:rPr>
          <w:rFonts w:cs="Times New Roman"/>
          <w:bCs/>
          <w:szCs w:val="24"/>
        </w:rPr>
        <w:t xml:space="preserve"> And </w:t>
      </w:r>
      <w:r w:rsidR="0065464D" w:rsidRPr="0065464D">
        <w:rPr>
          <w:rFonts w:cs="Times New Roman"/>
          <w:bCs/>
          <w:szCs w:val="24"/>
        </w:rPr>
        <w:t>in the context of a bad faith insurance claim, that implied promise includes a duty on the part of an insurance company to not unreasonably withhold or delay benefits due under a policy.</w:t>
      </w:r>
      <w:r w:rsidR="00421F0A">
        <w:rPr>
          <w:rFonts w:cs="Times New Roman"/>
          <w:bCs/>
          <w:szCs w:val="24"/>
        </w:rPr>
        <w:t xml:space="preserve"> (</w:t>
      </w:r>
      <w:r w:rsidR="00421F0A">
        <w:rPr>
          <w:rFonts w:cs="Times New Roman"/>
          <w:bCs/>
          <w:i/>
          <w:iCs/>
          <w:szCs w:val="24"/>
        </w:rPr>
        <w:t>Ibid.</w:t>
      </w:r>
      <w:r w:rsidR="00421F0A">
        <w:rPr>
          <w:rFonts w:cs="Times New Roman"/>
          <w:bCs/>
          <w:szCs w:val="24"/>
        </w:rPr>
        <w:t>)</w:t>
      </w:r>
    </w:p>
    <w:p w14:paraId="3FFEB48B" w14:textId="71DC03EE" w:rsidR="001D1E3C" w:rsidRPr="00421F0A" w:rsidRDefault="001D1E3C" w:rsidP="005F7334">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128C108C" w14:textId="26789A11" w:rsidR="005F7334" w:rsidRDefault="001461C6" w:rsidP="005F7334">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C718DADE8C8449D7B037515E767FF3EF"/>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7E3C7D8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A8AFDB" w14:textId="4F8216DD" w:rsidR="00810078" w:rsidRDefault="00810078" w:rsidP="00810078">
      <w:pPr>
        <w:spacing w:after="264"/>
        <w:ind w:left="1080" w:hanging="360"/>
        <w:rPr>
          <w:rFonts w:cs="Times New Roman"/>
          <w:bCs/>
          <w:szCs w:val="24"/>
        </w:rPr>
      </w:pPr>
      <w:r>
        <w:rPr>
          <w:rFonts w:cs="Times New Roman"/>
          <w:bCs/>
          <w:szCs w:val="24"/>
        </w:rPr>
        <w:t xml:space="preserve">—  </w:t>
      </w:r>
      <w:r w:rsidR="002E1957"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002E1957" w:rsidRPr="002E1957">
        <w:rPr>
          <w:rFonts w:cs="Times New Roman"/>
          <w:bCs/>
          <w:i/>
          <w:iCs/>
          <w:szCs w:val="24"/>
        </w:rPr>
        <w:t xml:space="preserve">Archdale v. American </w:t>
      </w:r>
      <w:proofErr w:type="spellStart"/>
      <w:r w:rsidR="002E1957" w:rsidRPr="002E1957">
        <w:rPr>
          <w:rFonts w:cs="Times New Roman"/>
          <w:bCs/>
          <w:i/>
          <w:iCs/>
          <w:szCs w:val="24"/>
        </w:rPr>
        <w:t>Internat.</w:t>
      </w:r>
      <w:proofErr w:type="spellEnd"/>
      <w:r w:rsidR="002E1957" w:rsidRPr="002E1957">
        <w:rPr>
          <w:rFonts w:cs="Times New Roman"/>
          <w:bCs/>
          <w:i/>
          <w:iCs/>
          <w:szCs w:val="24"/>
        </w:rPr>
        <w:t xml:space="preserve"> Specialty Lines Ins. Co.</w:t>
      </w:r>
      <w:r w:rsidR="002E1957" w:rsidRPr="002E1957">
        <w:rPr>
          <w:rFonts w:cs="Times New Roman"/>
          <w:bCs/>
          <w:szCs w:val="24"/>
        </w:rPr>
        <w:t xml:space="preserve"> (2007) 154 Cal.App.4th 449, 467-68, fn. 19.) If plaintiff proceeds in cont</w:t>
      </w:r>
      <w:r w:rsidR="002E1957">
        <w:rPr>
          <w:rFonts w:cs="Times New Roman"/>
          <w:bCs/>
          <w:szCs w:val="24"/>
        </w:rPr>
        <w:t>r</w:t>
      </w:r>
      <w:r w:rsidR="002E1957" w:rsidRPr="002E1957">
        <w:rPr>
          <w:rFonts w:cs="Times New Roman"/>
          <w:bCs/>
          <w:szCs w:val="24"/>
        </w:rPr>
        <w:t>act, plaintiff is only entitled to damages recoverable for a breach of contract (i.e., those damages that are reasonably foreseeable by the breach). (</w:t>
      </w:r>
      <w:r w:rsidR="002E1957" w:rsidRPr="002E1957">
        <w:rPr>
          <w:rFonts w:cs="Times New Roman"/>
          <w:bCs/>
          <w:i/>
          <w:iCs/>
          <w:szCs w:val="24"/>
        </w:rPr>
        <w:t>Ibid</w:t>
      </w:r>
      <w:r w:rsidR="002E1957" w:rsidRPr="002E1957">
        <w:rPr>
          <w:rFonts w:cs="Times New Roman"/>
          <w:bCs/>
          <w:szCs w:val="24"/>
        </w:rPr>
        <w:t>.)</w:t>
      </w:r>
    </w:p>
    <w:p w14:paraId="139B3BFF" w14:textId="77777777" w:rsidR="004C333D" w:rsidRPr="004F7106" w:rsidRDefault="001461C6" w:rsidP="004C333D">
      <w:pPr>
        <w:spacing w:after="264"/>
        <w:ind w:left="1440" w:hanging="360"/>
        <w:rPr>
          <w:rFonts w:cs="Times New Roman"/>
          <w:bCs/>
          <w:szCs w:val="24"/>
        </w:rPr>
      </w:pPr>
      <w:sdt>
        <w:sdtPr>
          <w:rPr>
            <w:rFonts w:cs="Times New Roman"/>
            <w:color w:val="C92C2C"/>
            <w:szCs w:val="24"/>
          </w:rPr>
          <w:alias w:val="Show If"/>
          <w:tag w:val="FlowConditionShowIf"/>
          <w:id w:val="1614485525"/>
          <w:placeholder>
            <w:docPart w:val="708BDEA9D09A45D5B19E8709226DE4AE"/>
          </w:placeholder>
          <w15:color w:val="23D160"/>
          <w15:appearance w15:val="tags"/>
        </w:sdtPr>
        <w:sdtEndPr>
          <w:rPr>
            <w:color w:val="auto"/>
          </w:rPr>
        </w:sdtEndPr>
        <w:sdtContent>
          <w:proofErr w:type="spellStart"/>
          <w:r w:rsidR="004C333D" w:rsidRPr="008E6464">
            <w:rPr>
              <w:rFonts w:cs="Times New Roman"/>
              <w:color w:val="C92C2C"/>
              <w:szCs w:val="24"/>
            </w:rPr>
            <w:t>yn_harm_credit_standing</w:t>
          </w:r>
          <w:proofErr w:type="spellEnd"/>
          <w:r w:rsidR="004C333D" w:rsidRPr="008E6464">
            <w:rPr>
              <w:rFonts w:cs="Times New Roman"/>
              <w:color w:val="C92C2C"/>
              <w:szCs w:val="24"/>
            </w:rPr>
            <w:t xml:space="preserve"> </w:t>
          </w:r>
          <w:r w:rsidR="004C333D" w:rsidRPr="008E6464">
            <w:rPr>
              <w:rFonts w:cs="Times New Roman"/>
              <w:color w:val="A67F59"/>
              <w:szCs w:val="24"/>
            </w:rPr>
            <w:t>==</w:t>
          </w:r>
          <w:r w:rsidR="004C333D" w:rsidRPr="008E6464">
            <w:rPr>
              <w:rFonts w:cs="Times New Roman"/>
              <w:color w:val="C92C2C"/>
              <w:szCs w:val="24"/>
            </w:rPr>
            <w:t xml:space="preserve"> </w:t>
          </w:r>
          <w:r w:rsidR="004C333D" w:rsidRPr="008E6464">
            <w:rPr>
              <w:rFonts w:cs="Times New Roman"/>
              <w:color w:val="5F6364"/>
              <w:szCs w:val="24"/>
            </w:rPr>
            <w:t>"</w:t>
          </w:r>
          <w:r w:rsidR="004C333D" w:rsidRPr="008E6464">
            <w:rPr>
              <w:rFonts w:cs="Times New Roman"/>
              <w:color w:val="2F9C0A"/>
              <w:szCs w:val="24"/>
            </w:rPr>
            <w:t>Yes</w:t>
          </w:r>
          <w:r w:rsidR="004C333D" w:rsidRPr="008E6464">
            <w:rPr>
              <w:rFonts w:cs="Times New Roman"/>
              <w:color w:val="5F6364"/>
              <w:szCs w:val="24"/>
            </w:rPr>
            <w:t>"</w:t>
          </w:r>
          <w:r w:rsidR="004C333D" w:rsidRPr="008E6464">
            <w:rPr>
              <w:rFonts w:cs="Times New Roman"/>
              <w:color w:val="C92C2C"/>
              <w:szCs w:val="24"/>
            </w:rPr>
            <w:t xml:space="preserve"> </w:t>
          </w:r>
        </w:sdtContent>
      </w:sdt>
    </w:p>
    <w:p w14:paraId="45596148" w14:textId="77777777" w:rsidR="004C333D" w:rsidRPr="008E6464" w:rsidRDefault="004C333D" w:rsidP="004C333D">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10F5D11D" w14:textId="77777777" w:rsidR="004C333D" w:rsidRPr="008E6464" w:rsidRDefault="004C333D" w:rsidP="004C333D">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416403BA"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34EFC745"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lastRenderedPageBreak/>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6DBC6D97"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70C53DA7"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59DB1CFD" w14:textId="77777777" w:rsidR="004C333D" w:rsidRPr="00C00DFF" w:rsidRDefault="004C333D" w:rsidP="004C333D">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CB3FDD7" w14:textId="45F3F059" w:rsidR="004C333D" w:rsidRDefault="001461C6" w:rsidP="004C333D">
      <w:pPr>
        <w:spacing w:after="264"/>
        <w:ind w:left="1440" w:hanging="360"/>
        <w:rPr>
          <w:rFonts w:cs="Times New Roman"/>
          <w:bCs/>
          <w:szCs w:val="24"/>
        </w:rPr>
      </w:pPr>
      <w:sdt>
        <w:sdtPr>
          <w:rPr>
            <w:rStyle w:val="property1"/>
            <w:rFonts w:eastAsia="Times New Roman" w:cs="Times New Roman"/>
            <w:szCs w:val="24"/>
          </w:rPr>
          <w:alias w:val="End If"/>
          <w:tag w:val="FlowConditionEndIf"/>
          <w:id w:val="1008487419"/>
          <w:placeholder>
            <w:docPart w:val="2CDF136E8292445F8B656219C902981E"/>
          </w:placeholder>
          <w15:color w:val="23D160"/>
          <w15:appearance w15:val="tags"/>
        </w:sdtPr>
        <w:sdtEndPr>
          <w:rPr>
            <w:rStyle w:val="property1"/>
          </w:rPr>
        </w:sdtEndPr>
        <w:sdtContent>
          <w:r w:rsidR="004C333D" w:rsidRPr="008E6464">
            <w:rPr>
              <w:rFonts w:eastAsia="Times New Roman" w:cs="Times New Roman"/>
              <w:color w:val="CCCCCC"/>
              <w:szCs w:val="24"/>
            </w:rPr>
            <w:t>###</w:t>
          </w:r>
        </w:sdtContent>
      </w:sdt>
    </w:p>
    <w:p w14:paraId="6F6F62A9" w14:textId="34A25655" w:rsidR="00810078"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 xml:space="preserve">Plaintiff may be entitled to punitive damages if defendant acted fraudulently, maliciously, or oppressively. (Civ. Code, § 3294; </w:t>
      </w:r>
      <w:r w:rsidR="00874866" w:rsidRPr="00874866">
        <w:rPr>
          <w:rFonts w:cs="Times New Roman"/>
          <w:bCs/>
          <w:i/>
          <w:iCs/>
          <w:szCs w:val="24"/>
        </w:rPr>
        <w:t>Jordan v. Allstate Ins. Co.</w:t>
      </w:r>
      <w:r w:rsidR="00874866" w:rsidRPr="00874866">
        <w:rPr>
          <w:rFonts w:cs="Times New Roman"/>
          <w:bCs/>
          <w:szCs w:val="24"/>
        </w:rPr>
        <w:t xml:space="preserve"> (2007) 148 Cal.App.4th 1062, 1080.)</w:t>
      </w:r>
    </w:p>
    <w:p w14:paraId="1F28E236"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DC209DB" w14:textId="77777777" w:rsidR="00BF6CEA"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The statute of limitations period differs depending on whether the bad faith insurance denial claim sounds in contract or tort. (</w:t>
      </w:r>
      <w:r w:rsidR="00874866" w:rsidRPr="00BF6CEA">
        <w:rPr>
          <w:rFonts w:cs="Times New Roman"/>
          <w:bCs/>
          <w:i/>
          <w:iCs/>
          <w:szCs w:val="24"/>
        </w:rPr>
        <w:t>Casey v. Metropolitan Life Ins. Co.</w:t>
      </w:r>
      <w:r w:rsidR="00874866" w:rsidRPr="00874866">
        <w:rPr>
          <w:rFonts w:cs="Times New Roman"/>
          <w:bCs/>
          <w:szCs w:val="24"/>
        </w:rPr>
        <w:t xml:space="preserve"> (2010) 688 F.Supp.2d 1086, 1100, citing </w:t>
      </w:r>
      <w:r w:rsidR="00874866" w:rsidRPr="00BF6CEA">
        <w:rPr>
          <w:rFonts w:cs="Times New Roman"/>
          <w:bCs/>
          <w:i/>
          <w:iCs/>
          <w:szCs w:val="24"/>
        </w:rPr>
        <w:t xml:space="preserve">Archdale v. American </w:t>
      </w:r>
      <w:proofErr w:type="spellStart"/>
      <w:r w:rsidR="00874866" w:rsidRPr="00BF6CEA">
        <w:rPr>
          <w:rFonts w:cs="Times New Roman"/>
          <w:bCs/>
          <w:i/>
          <w:iCs/>
          <w:szCs w:val="24"/>
        </w:rPr>
        <w:t>Internat.</w:t>
      </w:r>
      <w:proofErr w:type="spellEnd"/>
      <w:r w:rsidR="00874866" w:rsidRPr="00BF6CEA">
        <w:rPr>
          <w:rFonts w:cs="Times New Roman"/>
          <w:bCs/>
          <w:i/>
          <w:iCs/>
          <w:szCs w:val="24"/>
        </w:rPr>
        <w:t xml:space="preserve"> Specialty Lines Ins. Co.</w:t>
      </w:r>
      <w:r w:rsidR="00874866" w:rsidRPr="00874866">
        <w:rPr>
          <w:rFonts w:cs="Times New Roman"/>
          <w:bCs/>
          <w:szCs w:val="24"/>
        </w:rPr>
        <w:t xml:space="preserve"> (E.D. CA 2007) 154 Cal.App.4th 449, 467</w:t>
      </w:r>
      <w:r w:rsidR="00BF6CEA">
        <w:rPr>
          <w:rFonts w:cs="Times New Roman"/>
          <w:bCs/>
          <w:szCs w:val="24"/>
        </w:rPr>
        <w:t xml:space="preserve">.) </w:t>
      </w:r>
    </w:p>
    <w:p w14:paraId="7E7AEBFC" w14:textId="3566772A" w:rsidR="00810078" w:rsidRDefault="00BF6CEA" w:rsidP="00BF6CEA">
      <w:pPr>
        <w:spacing w:after="264"/>
        <w:ind w:left="1350" w:hanging="270"/>
        <w:rPr>
          <w:rFonts w:cs="Times New Roman"/>
          <w:bCs/>
          <w:szCs w:val="24"/>
        </w:rPr>
      </w:pPr>
      <w:r>
        <w:rPr>
          <w:rFonts w:cs="Times New Roman"/>
          <w:bCs/>
          <w:szCs w:val="24"/>
        </w:rPr>
        <w:t xml:space="preserve">•   </w:t>
      </w:r>
      <w:r w:rsidR="00874866"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CBC0F7E"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5AB32CE" w14:textId="68EAB204"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2D0B04" w:rsidRPr="002D0B04">
        <w:rPr>
          <w:rFonts w:cs="Times New Roman"/>
          <w:bCs/>
          <w:i/>
          <w:iCs/>
          <w:szCs w:val="24"/>
          <w:highlight w:val="green"/>
        </w:rPr>
        <w:t>insurance bad faith</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3C90776"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02303906" w14:textId="77777777" w:rsidR="00810078" w:rsidRDefault="00810078" w:rsidP="00810078">
      <w:pPr>
        <w:spacing w:after="264"/>
        <w:ind w:left="1080" w:hanging="360"/>
        <w:rPr>
          <w:rFonts w:cs="Times New Roman"/>
          <w:bCs/>
          <w:szCs w:val="24"/>
        </w:rPr>
      </w:pPr>
      <w:r w:rsidRPr="00020852">
        <w:rPr>
          <w:rFonts w:cs="Times New Roman"/>
          <w:bCs/>
          <w:szCs w:val="24"/>
          <w:highlight w:val="green"/>
        </w:rPr>
        <w:lastRenderedPageBreak/>
        <w:t>—  ***</w:t>
      </w:r>
    </w:p>
    <w:p w14:paraId="0F08581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E28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36C8C03"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A7C0B77" w14:textId="21693542" w:rsidR="00810078" w:rsidRDefault="001461C6"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78F77C9732C84C89A5FF4DECDE30F0AD"/>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20CF5EB0" w14:textId="2364E6A4" w:rsidR="00810078" w:rsidRPr="00020852" w:rsidRDefault="001461C6" w:rsidP="00810078">
      <w:pPr>
        <w:spacing w:after="264"/>
        <w:ind w:left="720"/>
        <w:rPr>
          <w:rFonts w:cs="Times New Roman"/>
        </w:rPr>
      </w:pPr>
      <w:sdt>
        <w:sdtPr>
          <w:rPr>
            <w:rFonts w:cs="Times New Roman"/>
            <w:bCs/>
            <w:color w:val="000099"/>
            <w:szCs w:val="24"/>
          </w:rPr>
          <w:alias w:val="Show If"/>
          <w:tag w:val="FlowConditionShowIf"/>
          <w:id w:val="1662499764"/>
          <w:placeholder>
            <w:docPart w:val="099EA33356184929AADA1A73297E4A93"/>
          </w:placeholder>
          <w15:color w:val="23D160"/>
          <w15:appearance w15:val="tags"/>
        </w:sdtPr>
        <w:sdtEndPr/>
        <w:sdtContent>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checkbox_potential_claims</w:t>
          </w:r>
          <w:proofErr w:type="spellEnd"/>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checkbox_potential_cross_claims</w:t>
          </w:r>
          <w:proofErr w:type="spellEnd"/>
          <w:r w:rsidR="00810078">
            <w:rPr>
              <w:rStyle w:val="property1"/>
              <w:rFonts w:eastAsia="Times New Roman"/>
            </w:rPr>
            <w:t xml:space="preserve"> </w:t>
          </w:r>
        </w:sdtContent>
      </w:sdt>
    </w:p>
    <w:p w14:paraId="4E703DC2" w14:textId="0F846B0D" w:rsidR="00810078" w:rsidRDefault="00810078" w:rsidP="00810078">
      <w:pPr>
        <w:pStyle w:val="Heading2"/>
      </w:pPr>
      <w:r w:rsidRPr="00020852">
        <w:fldChar w:fldCharType="begin"/>
      </w:r>
      <w:r w:rsidRPr="00020852">
        <w:instrText xml:space="preserve"> LISTNUM LegalDefault \l 2 </w:instrText>
      </w:r>
      <w:bookmarkStart w:id="87" w:name="_Toc53565527"/>
      <w:r w:rsidRPr="00020852">
        <w:fldChar w:fldCharType="end"/>
      </w:r>
      <w:r>
        <w:br/>
      </w:r>
      <w:r w:rsidR="00727240" w:rsidRPr="00727240">
        <w:t>Medical Malpractice</w:t>
      </w:r>
      <w:bookmarkEnd w:id="87"/>
    </w:p>
    <w:p w14:paraId="42FE21AE" w14:textId="79AE77F7"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727240" w:rsidRPr="00727240">
        <w:t xml:space="preserve"> </w:t>
      </w:r>
      <w:r w:rsidR="00727240" w:rsidRPr="00727240">
        <w:rPr>
          <w:rFonts w:cs="Times New Roman"/>
          <w:bCs/>
          <w:szCs w:val="24"/>
        </w:rPr>
        <w:t>Medical Malpractice</w:t>
      </w:r>
    </w:p>
    <w:p w14:paraId="14E1566F" w14:textId="367B8E6C" w:rsidR="00810078" w:rsidRDefault="00810078" w:rsidP="00E33F36">
      <w:pPr>
        <w:spacing w:after="264"/>
        <w:ind w:left="1080" w:hanging="360"/>
        <w:rPr>
          <w:rFonts w:cs="Times New Roman"/>
          <w:bCs/>
          <w:szCs w:val="24"/>
        </w:rPr>
      </w:pPr>
      <w:r w:rsidRPr="00020852">
        <w:rPr>
          <w:rFonts w:cs="Times New Roman"/>
          <w:bCs/>
          <w:szCs w:val="24"/>
        </w:rPr>
        <w:t xml:space="preserve">—  </w:t>
      </w:r>
      <w:bookmarkStart w:id="88" w:name="_Hlk43968543"/>
      <w:r w:rsidR="00AD34C9" w:rsidRPr="00AD34C9">
        <w:rPr>
          <w:rFonts w:cs="Times New Roman"/>
          <w:bCs/>
          <w:szCs w:val="24"/>
        </w:rPr>
        <w:t xml:space="preserve">To prevail on a claim for medical malpractice, plaintiff must prove that (i) </w:t>
      </w:r>
      <w:r w:rsidR="00B83235">
        <w:rPr>
          <w:rFonts w:cs="Times New Roman"/>
          <w:bCs/>
          <w:szCs w:val="24"/>
        </w:rPr>
        <w:t>the defendant had a duty to use the same degree of skill, prudence, and diligence as other similarly situated members of defendant’s profession; (ii) the defendant breached that duty; and (ii</w:t>
      </w:r>
      <w:r w:rsidR="007C7C15">
        <w:rPr>
          <w:rFonts w:cs="Times New Roman"/>
          <w:bCs/>
          <w:szCs w:val="24"/>
        </w:rPr>
        <w:t>i</w:t>
      </w:r>
      <w:r w:rsidR="00B83235">
        <w:rPr>
          <w:rFonts w:cs="Times New Roman"/>
          <w:bCs/>
          <w:szCs w:val="24"/>
        </w:rPr>
        <w:t>)</w:t>
      </w:r>
      <w:r w:rsidR="00E33F36">
        <w:rPr>
          <w:rFonts w:cs="Times New Roman"/>
          <w:bCs/>
          <w:szCs w:val="24"/>
        </w:rPr>
        <w:t xml:space="preserve"> </w:t>
      </w:r>
      <w:r w:rsidR="00B83235">
        <w:rPr>
          <w:rFonts w:cs="Times New Roman"/>
          <w:bCs/>
          <w:szCs w:val="24"/>
        </w:rPr>
        <w:t xml:space="preserve">as a result of the breach, plaintiff suffered damages. </w:t>
      </w:r>
      <w:r w:rsidR="00AD34C9" w:rsidRPr="00AD34C9">
        <w:rPr>
          <w:rFonts w:cs="Times New Roman"/>
          <w:bCs/>
          <w:szCs w:val="24"/>
        </w:rPr>
        <w:t>(</w:t>
      </w:r>
      <w:r w:rsidR="00AD34C9" w:rsidRPr="00E33F36">
        <w:rPr>
          <w:rFonts w:cs="Times New Roman"/>
          <w:bCs/>
          <w:i/>
          <w:iCs/>
          <w:szCs w:val="24"/>
        </w:rPr>
        <w:t>Lattimore v. Dickey</w:t>
      </w:r>
      <w:r w:rsidR="00AD34C9" w:rsidRPr="00AD34C9">
        <w:rPr>
          <w:rFonts w:cs="Times New Roman"/>
          <w:bCs/>
          <w:szCs w:val="24"/>
        </w:rPr>
        <w:t xml:space="preserve"> (2015) 239 Cal.App.4th 959, 968.)</w:t>
      </w:r>
      <w:bookmarkEnd w:id="88"/>
    </w:p>
    <w:p w14:paraId="5F2AED21" w14:textId="2E9A9213" w:rsidR="0033280E" w:rsidRDefault="0033280E" w:rsidP="0033280E">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3BD9FA4"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A21CB6" w14:textId="557347B3" w:rsidR="00810078" w:rsidRDefault="00810078" w:rsidP="00810078">
      <w:pPr>
        <w:spacing w:after="264"/>
        <w:ind w:left="1080" w:hanging="360"/>
        <w:rPr>
          <w:rFonts w:cs="Times New Roman"/>
          <w:bCs/>
          <w:szCs w:val="24"/>
        </w:rPr>
      </w:pPr>
      <w:r>
        <w:rPr>
          <w:rFonts w:cs="Times New Roman"/>
          <w:bCs/>
          <w:szCs w:val="24"/>
        </w:rPr>
        <w:t xml:space="preserve">—  </w:t>
      </w:r>
      <w:r w:rsidR="00DD3E11"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1042F519" w14:textId="77777777" w:rsidR="004C333D" w:rsidRPr="004F7106" w:rsidRDefault="001461C6" w:rsidP="004C333D">
      <w:pPr>
        <w:spacing w:after="264"/>
        <w:ind w:left="1440" w:hanging="360"/>
        <w:rPr>
          <w:rFonts w:cs="Times New Roman"/>
          <w:bCs/>
          <w:szCs w:val="24"/>
        </w:rPr>
      </w:pPr>
      <w:sdt>
        <w:sdtPr>
          <w:rPr>
            <w:rFonts w:cs="Times New Roman"/>
            <w:color w:val="C92C2C"/>
            <w:szCs w:val="24"/>
          </w:rPr>
          <w:alias w:val="Show If"/>
          <w:tag w:val="FlowConditionShowIf"/>
          <w:id w:val="295034936"/>
          <w:placeholder>
            <w:docPart w:val="C6E6362485E6429C956A837C54033262"/>
          </w:placeholder>
          <w15:color w:val="23D160"/>
          <w15:appearance w15:val="tags"/>
        </w:sdtPr>
        <w:sdtEndPr>
          <w:rPr>
            <w:color w:val="auto"/>
          </w:rPr>
        </w:sdtEndPr>
        <w:sdtContent>
          <w:proofErr w:type="spellStart"/>
          <w:r w:rsidR="004C333D" w:rsidRPr="008E6464">
            <w:rPr>
              <w:rFonts w:cs="Times New Roman"/>
              <w:color w:val="C92C2C"/>
              <w:szCs w:val="24"/>
            </w:rPr>
            <w:t>yn_harm_credit_standing</w:t>
          </w:r>
          <w:proofErr w:type="spellEnd"/>
          <w:r w:rsidR="004C333D" w:rsidRPr="008E6464">
            <w:rPr>
              <w:rFonts w:cs="Times New Roman"/>
              <w:color w:val="C92C2C"/>
              <w:szCs w:val="24"/>
            </w:rPr>
            <w:t xml:space="preserve"> </w:t>
          </w:r>
          <w:r w:rsidR="004C333D" w:rsidRPr="008E6464">
            <w:rPr>
              <w:rFonts w:cs="Times New Roman"/>
              <w:color w:val="A67F59"/>
              <w:szCs w:val="24"/>
            </w:rPr>
            <w:t>==</w:t>
          </w:r>
          <w:r w:rsidR="004C333D" w:rsidRPr="008E6464">
            <w:rPr>
              <w:rFonts w:cs="Times New Roman"/>
              <w:color w:val="C92C2C"/>
              <w:szCs w:val="24"/>
            </w:rPr>
            <w:t xml:space="preserve"> </w:t>
          </w:r>
          <w:r w:rsidR="004C333D" w:rsidRPr="008E6464">
            <w:rPr>
              <w:rFonts w:cs="Times New Roman"/>
              <w:color w:val="5F6364"/>
              <w:szCs w:val="24"/>
            </w:rPr>
            <w:t>"</w:t>
          </w:r>
          <w:r w:rsidR="004C333D" w:rsidRPr="008E6464">
            <w:rPr>
              <w:rFonts w:cs="Times New Roman"/>
              <w:color w:val="2F9C0A"/>
              <w:szCs w:val="24"/>
            </w:rPr>
            <w:t>Yes</w:t>
          </w:r>
          <w:r w:rsidR="004C333D" w:rsidRPr="008E6464">
            <w:rPr>
              <w:rFonts w:cs="Times New Roman"/>
              <w:color w:val="5F6364"/>
              <w:szCs w:val="24"/>
            </w:rPr>
            <w:t>"</w:t>
          </w:r>
          <w:r w:rsidR="004C333D" w:rsidRPr="008E6464">
            <w:rPr>
              <w:rFonts w:cs="Times New Roman"/>
              <w:color w:val="C92C2C"/>
              <w:szCs w:val="24"/>
            </w:rPr>
            <w:t xml:space="preserve"> </w:t>
          </w:r>
        </w:sdtContent>
      </w:sdt>
    </w:p>
    <w:p w14:paraId="73C17AE6" w14:textId="77777777" w:rsidR="004C333D" w:rsidRPr="008E6464" w:rsidRDefault="004C333D" w:rsidP="004C333D">
      <w:pPr>
        <w:spacing w:after="264"/>
        <w:ind w:left="720"/>
        <w:rPr>
          <w:rFonts w:cs="Times New Roman"/>
          <w:bCs/>
          <w:szCs w:val="24"/>
          <w:highlight w:val="green"/>
        </w:rPr>
      </w:pPr>
      <w:r w:rsidRPr="008E6464">
        <w:rPr>
          <w:rFonts w:cs="Times New Roman"/>
          <w:bCs/>
          <w:szCs w:val="24"/>
          <w:highlight w:val="green"/>
        </w:rPr>
        <w:lastRenderedPageBreak/>
        <w:t>ONLY INCLUDE THIS HERE IF IT WASN’T INCLUDED ABOVE (i.e., in any of the prior causes of action)</w:t>
      </w:r>
    </w:p>
    <w:p w14:paraId="6094B9F2" w14:textId="77777777" w:rsidR="004C333D" w:rsidRPr="008E6464" w:rsidRDefault="004C333D" w:rsidP="004C333D">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44AE6470"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714FE943"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1B4A19C"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29A8914D"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42DAF038" w14:textId="77777777" w:rsidR="004C333D" w:rsidRPr="00C00DFF" w:rsidRDefault="004C333D" w:rsidP="004C333D">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2927CD0" w14:textId="643E657D" w:rsidR="004C333D" w:rsidRDefault="001461C6" w:rsidP="004C333D">
      <w:pPr>
        <w:spacing w:after="264"/>
        <w:ind w:left="1440" w:hanging="360"/>
        <w:rPr>
          <w:rFonts w:cs="Times New Roman"/>
          <w:bCs/>
          <w:szCs w:val="24"/>
        </w:rPr>
      </w:pPr>
      <w:sdt>
        <w:sdtPr>
          <w:rPr>
            <w:rStyle w:val="property1"/>
            <w:rFonts w:eastAsia="Times New Roman" w:cs="Times New Roman"/>
            <w:szCs w:val="24"/>
          </w:rPr>
          <w:alias w:val="End If"/>
          <w:tag w:val="FlowConditionEndIf"/>
          <w:id w:val="1017884851"/>
          <w:placeholder>
            <w:docPart w:val="78F5FD64B6CA47EE82E1DA6F9A2466D9"/>
          </w:placeholder>
          <w15:color w:val="23D160"/>
          <w15:appearance w15:val="tags"/>
        </w:sdtPr>
        <w:sdtEndPr>
          <w:rPr>
            <w:rStyle w:val="property1"/>
          </w:rPr>
        </w:sdtEndPr>
        <w:sdtContent>
          <w:r w:rsidR="004C333D" w:rsidRPr="008E6464">
            <w:rPr>
              <w:rFonts w:eastAsia="Times New Roman" w:cs="Times New Roman"/>
              <w:color w:val="CCCCCC"/>
              <w:szCs w:val="24"/>
            </w:rPr>
            <w:t>###</w:t>
          </w:r>
        </w:sdtContent>
      </w:sdt>
    </w:p>
    <w:p w14:paraId="32344C8F" w14:textId="1D8BC691" w:rsidR="00810078" w:rsidRDefault="00810078" w:rsidP="00810078">
      <w:pPr>
        <w:spacing w:after="264"/>
        <w:ind w:left="1080" w:hanging="360"/>
        <w:rPr>
          <w:rFonts w:cs="Times New Roman"/>
          <w:bCs/>
          <w:szCs w:val="24"/>
        </w:rPr>
      </w:pPr>
      <w:r w:rsidRPr="00020852">
        <w:rPr>
          <w:rFonts w:cs="Times New Roman"/>
          <w:bCs/>
          <w:szCs w:val="24"/>
        </w:rPr>
        <w:t xml:space="preserve">—  </w:t>
      </w:r>
      <w:r w:rsidR="00DD3E11" w:rsidRPr="00DD3E11">
        <w:rPr>
          <w:rFonts w:cs="Times New Roman"/>
          <w:bCs/>
          <w:szCs w:val="24"/>
        </w:rPr>
        <w:t>Noneconomic losses (e.g., pain, suffering, inconvenience, physical impairment, disfigurement, etc.) are limited to $250,000. (Civ. Code, § 3333.2.)</w:t>
      </w:r>
    </w:p>
    <w:p w14:paraId="164D74E1" w14:textId="0A08C627" w:rsidR="00DD3E11" w:rsidRDefault="00DD3E11" w:rsidP="00810078">
      <w:pPr>
        <w:spacing w:after="264"/>
        <w:ind w:left="1080" w:hanging="360"/>
        <w:rPr>
          <w:rFonts w:cs="Times New Roman"/>
          <w:bCs/>
          <w:szCs w:val="24"/>
        </w:rPr>
      </w:pPr>
      <w:r>
        <w:rPr>
          <w:rFonts w:cs="Times New Roman"/>
          <w:bCs/>
          <w:szCs w:val="24"/>
        </w:rPr>
        <w:lastRenderedPageBreak/>
        <w:t xml:space="preserve">—  </w:t>
      </w:r>
      <w:r w:rsidRPr="00DD3E11">
        <w:rPr>
          <w:rFonts w:cs="Times New Roman"/>
          <w:bCs/>
          <w:szCs w:val="24"/>
        </w:rPr>
        <w:t>Plaintiff may be entitled to punitive damages if defendant acted intentionally and fraudulently, maliciously, or oppressively. (Civ. Code, § 3294.)</w:t>
      </w:r>
    </w:p>
    <w:p w14:paraId="0DA68F4D" w14:textId="3BB7B8C4" w:rsidR="00DD3E11" w:rsidRDefault="00DD3E11" w:rsidP="00DD3E11">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1B69C6A5"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3F6605D" w14:textId="39799B5C" w:rsidR="00810078" w:rsidRDefault="00810078" w:rsidP="00810078">
      <w:pPr>
        <w:spacing w:after="264"/>
        <w:ind w:left="1080" w:hanging="360"/>
        <w:rPr>
          <w:rFonts w:cs="Times New Roman"/>
          <w:bCs/>
          <w:szCs w:val="24"/>
        </w:rPr>
      </w:pPr>
      <w:r w:rsidRPr="00020852">
        <w:rPr>
          <w:rFonts w:cs="Times New Roman"/>
          <w:bCs/>
          <w:szCs w:val="24"/>
        </w:rPr>
        <w:t xml:space="preserve">—  </w:t>
      </w:r>
      <w:r w:rsidR="00DB53A9" w:rsidRPr="00DB53A9">
        <w:rPr>
          <w:rFonts w:cs="Times New Roman"/>
          <w:bCs/>
          <w:szCs w:val="24"/>
        </w:rPr>
        <w:t xml:space="preserve">If plaintiff is 18 or older at the time of the injury, he or she must bring a claim for medical malpractice within </w:t>
      </w:r>
      <w:r w:rsidR="00DB53A9">
        <w:rPr>
          <w:rFonts w:cs="Times New Roman"/>
          <w:bCs/>
          <w:szCs w:val="24"/>
        </w:rPr>
        <w:t xml:space="preserve">the </w:t>
      </w:r>
      <w:r w:rsidR="00DB53A9">
        <w:rPr>
          <w:rFonts w:cs="Times New Roman"/>
          <w:bCs/>
          <w:i/>
          <w:iCs/>
          <w:szCs w:val="24"/>
        </w:rPr>
        <w:t>earlier</w:t>
      </w:r>
      <w:r w:rsidR="00DB53A9">
        <w:rPr>
          <w:rFonts w:cs="Times New Roman"/>
          <w:bCs/>
          <w:szCs w:val="24"/>
        </w:rPr>
        <w:t xml:space="preserve"> of</w:t>
      </w:r>
      <w:r w:rsidR="00DB53A9" w:rsidRPr="00DB53A9">
        <w:rPr>
          <w:rFonts w:cs="Times New Roman"/>
          <w:bCs/>
          <w:szCs w:val="24"/>
        </w:rPr>
        <w:t xml:space="preserve"> (i) </w:t>
      </w:r>
      <w:r w:rsidR="00DB53A9" w:rsidRPr="00DB53A9">
        <w:rPr>
          <w:rFonts w:cs="Times New Roman"/>
          <w:bCs/>
          <w:i/>
          <w:iCs/>
          <w:szCs w:val="24"/>
        </w:rPr>
        <w:t>three</w:t>
      </w:r>
      <w:r w:rsidR="00DB53A9" w:rsidRPr="00DB53A9">
        <w:rPr>
          <w:rFonts w:cs="Times New Roman"/>
          <w:bCs/>
          <w:szCs w:val="24"/>
        </w:rPr>
        <w:t xml:space="preserve"> years from the injury or (ii) </w:t>
      </w:r>
      <w:r w:rsidR="00DB53A9" w:rsidRPr="00DB53A9">
        <w:rPr>
          <w:rFonts w:cs="Times New Roman"/>
          <w:bCs/>
          <w:i/>
          <w:iCs/>
          <w:szCs w:val="24"/>
        </w:rPr>
        <w:t>one</w:t>
      </w:r>
      <w:r w:rsidR="00DB53A9" w:rsidRPr="00DB53A9">
        <w:rPr>
          <w:rFonts w:cs="Times New Roman"/>
          <w:bCs/>
          <w:szCs w:val="24"/>
        </w:rPr>
        <w:t xml:space="preserve"> year from when plaintiff knew or should have known of the injury. (Code Civ. Proc., § 340.5.)</w:t>
      </w:r>
    </w:p>
    <w:p w14:paraId="0949FC4E" w14:textId="01D26678" w:rsidR="00DB53A9" w:rsidRDefault="00DB53A9" w:rsidP="00810078">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7FB1A90F" w14:textId="6DA2BC48" w:rsidR="004A05BA" w:rsidRDefault="004A05BA" w:rsidP="00810078">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171DFE62" w14:textId="51CE7359" w:rsidR="004A05BA" w:rsidRDefault="004A05BA" w:rsidP="004A05BA">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82BECAE" w14:textId="58F62F61" w:rsidR="00FC7BCB" w:rsidRDefault="00FC7BCB" w:rsidP="00FC7BCB">
      <w:pPr>
        <w:spacing w:after="264"/>
        <w:ind w:left="1080" w:hanging="360"/>
        <w:rPr>
          <w:rFonts w:cs="Times New Roman"/>
          <w:bCs/>
          <w:szCs w:val="24"/>
        </w:rPr>
      </w:pPr>
      <w:r>
        <w:rPr>
          <w:rFonts w:cs="Times New Roman"/>
          <w:bCs/>
          <w:szCs w:val="24"/>
        </w:rPr>
        <w:t xml:space="preserve">—  If the requisite notice (see </w:t>
      </w:r>
      <w:r w:rsidR="00EF2B9E">
        <w:rPr>
          <w:rFonts w:cs="Times New Roman"/>
          <w:bCs/>
          <w:szCs w:val="24"/>
        </w:rPr>
        <w:t xml:space="preserve">the </w:t>
      </w:r>
      <w:r>
        <w:rPr>
          <w:rFonts w:cs="Times New Roman"/>
          <w:bCs/>
          <w:szCs w:val="24"/>
        </w:rPr>
        <w:t xml:space="preserve">Pre-Trial Requirements </w:t>
      </w:r>
      <w:r w:rsidR="00EF2B9E">
        <w:rPr>
          <w:rFonts w:cs="Times New Roman"/>
          <w:bCs/>
          <w:szCs w:val="24"/>
        </w:rPr>
        <w:t xml:space="preserve">section of this LADD </w:t>
      </w:r>
      <w:r>
        <w:rPr>
          <w:rFonts w:cs="Times New Roman"/>
          <w:bCs/>
          <w:szCs w:val="24"/>
        </w:rPr>
        <w:t>below) is served within the 90-day notice period, then the applicable statute of limitations will be extended</w:t>
      </w:r>
      <w:r w:rsidR="00EF2B9E">
        <w:rPr>
          <w:rFonts w:cs="Times New Roman"/>
          <w:bCs/>
          <w:szCs w:val="24"/>
        </w:rPr>
        <w:t xml:space="preserve"> by 90 calendar days from the date of the notice.</w:t>
      </w:r>
    </w:p>
    <w:p w14:paraId="5DDBA102"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DBC9FAB" w14:textId="623840BE"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727240" w:rsidRPr="00727240">
        <w:rPr>
          <w:rFonts w:cs="Times New Roman"/>
          <w:bCs/>
          <w:i/>
          <w:iCs/>
          <w:szCs w:val="24"/>
          <w:highlight w:val="green"/>
        </w:rPr>
        <w:t>medical malpractice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64A12"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1B94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A86AE4"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196FE3"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5E6471C" w14:textId="77777777"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C2CDBAC" w14:textId="3DF4C2AD" w:rsidR="00810078" w:rsidRDefault="001461C6"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60822713E7094AA0ADC61BF2C84B5A98"/>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44D3FE92" w14:textId="457A4446" w:rsidR="00810078" w:rsidRPr="00020852" w:rsidRDefault="001461C6" w:rsidP="00810078">
      <w:pPr>
        <w:spacing w:after="264"/>
        <w:ind w:left="720"/>
        <w:rPr>
          <w:rFonts w:cs="Times New Roman"/>
        </w:rPr>
      </w:pPr>
      <w:sdt>
        <w:sdtPr>
          <w:rPr>
            <w:rFonts w:cs="Times New Roman"/>
            <w:bCs/>
            <w:color w:val="000099"/>
            <w:szCs w:val="24"/>
          </w:rPr>
          <w:alias w:val="Show If"/>
          <w:tag w:val="FlowConditionShowIf"/>
          <w:id w:val="154891521"/>
          <w:placeholder>
            <w:docPart w:val="DA27A5C4D6794F81AF27B0F630AAD78E"/>
          </w:placeholder>
          <w15:color w:val="23D160"/>
          <w15:appearance w15:val="tags"/>
        </w:sdtPr>
        <w:sdtEndPr/>
        <w:sdtContent>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checkbox_potential_claims</w:t>
          </w:r>
          <w:proofErr w:type="spellEnd"/>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checkbox_potential_cross_claims</w:t>
          </w:r>
          <w:proofErr w:type="spellEnd"/>
          <w:r w:rsidR="00810078">
            <w:rPr>
              <w:rStyle w:val="property1"/>
              <w:rFonts w:eastAsia="Times New Roman"/>
            </w:rPr>
            <w:t xml:space="preserve"> </w:t>
          </w:r>
        </w:sdtContent>
      </w:sdt>
    </w:p>
    <w:p w14:paraId="13D9FB60" w14:textId="6FFB3C04" w:rsidR="00810078" w:rsidRDefault="00810078" w:rsidP="00810078">
      <w:pPr>
        <w:pStyle w:val="Heading2"/>
      </w:pPr>
      <w:r w:rsidRPr="00020852">
        <w:fldChar w:fldCharType="begin"/>
      </w:r>
      <w:r w:rsidRPr="00020852">
        <w:instrText xml:space="preserve"> LISTNUM LegalDefault \l 2 </w:instrText>
      </w:r>
      <w:bookmarkStart w:id="89" w:name="_Toc53565528"/>
      <w:r w:rsidRPr="00020852">
        <w:fldChar w:fldCharType="end"/>
      </w:r>
      <w:r>
        <w:br/>
      </w:r>
      <w:r w:rsidR="000D7F51" w:rsidRPr="000D7F51">
        <w:t>Legal Malpractice</w:t>
      </w:r>
      <w:bookmarkEnd w:id="89"/>
    </w:p>
    <w:p w14:paraId="2C8D42E1" w14:textId="6F2E801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0D7F51" w:rsidRPr="000D7F51">
        <w:t xml:space="preserve"> </w:t>
      </w:r>
      <w:r w:rsidR="000D7F51" w:rsidRPr="000D7F51">
        <w:rPr>
          <w:rFonts w:cs="Times New Roman"/>
          <w:bCs/>
          <w:szCs w:val="24"/>
        </w:rPr>
        <w:t>Legal Malpractice</w:t>
      </w:r>
    </w:p>
    <w:p w14:paraId="424B83A3" w14:textId="79020E4E" w:rsidR="00810078" w:rsidRDefault="00810078" w:rsidP="00810078">
      <w:pPr>
        <w:spacing w:after="264"/>
        <w:ind w:left="1080" w:hanging="360"/>
        <w:rPr>
          <w:rFonts w:cs="Times New Roman"/>
          <w:bCs/>
          <w:szCs w:val="24"/>
        </w:rPr>
      </w:pPr>
      <w:r w:rsidRPr="00020852">
        <w:rPr>
          <w:rFonts w:cs="Times New Roman"/>
          <w:bCs/>
          <w:szCs w:val="24"/>
        </w:rPr>
        <w:t xml:space="preserve">—  </w:t>
      </w:r>
      <w:r w:rsidR="00A330EC"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005B27B4" w:rsidRPr="005B27B4">
        <w:rPr>
          <w:rFonts w:cs="Times New Roman"/>
          <w:bCs/>
          <w:i/>
          <w:iCs/>
          <w:szCs w:val="24"/>
        </w:rPr>
        <w:t>Kemper v. County of San Diego</w:t>
      </w:r>
      <w:r w:rsidR="005B27B4" w:rsidRPr="005B27B4">
        <w:rPr>
          <w:rFonts w:cs="Times New Roman"/>
          <w:bCs/>
          <w:szCs w:val="24"/>
        </w:rPr>
        <w:t xml:space="preserve"> (2015) 242 Cal.App.4th 1075, 1089</w:t>
      </w:r>
      <w:r w:rsidR="00A330EC">
        <w:rPr>
          <w:rFonts w:cs="Times New Roman"/>
          <w:bCs/>
          <w:szCs w:val="24"/>
        </w:rPr>
        <w:t xml:space="preserve">; </w:t>
      </w:r>
      <w:proofErr w:type="spellStart"/>
      <w:r w:rsidR="00A330EC" w:rsidRPr="00A330EC">
        <w:rPr>
          <w:rFonts w:cs="Times New Roman"/>
          <w:bCs/>
          <w:i/>
          <w:iCs/>
          <w:szCs w:val="24"/>
        </w:rPr>
        <w:t>Kumaraperu</w:t>
      </w:r>
      <w:proofErr w:type="spellEnd"/>
      <w:r w:rsidR="00A330EC" w:rsidRPr="00A330EC">
        <w:rPr>
          <w:rFonts w:cs="Times New Roman"/>
          <w:bCs/>
          <w:i/>
          <w:iCs/>
          <w:szCs w:val="24"/>
        </w:rPr>
        <w:t xml:space="preserve"> v. </w:t>
      </w:r>
      <w:proofErr w:type="spellStart"/>
      <w:r w:rsidR="00A330EC" w:rsidRPr="00A330EC">
        <w:rPr>
          <w:rFonts w:cs="Times New Roman"/>
          <w:bCs/>
          <w:i/>
          <w:iCs/>
          <w:szCs w:val="24"/>
        </w:rPr>
        <w:t>Feldsted</w:t>
      </w:r>
      <w:proofErr w:type="spellEnd"/>
      <w:r w:rsidR="00A330EC" w:rsidRPr="00A330EC">
        <w:rPr>
          <w:rFonts w:cs="Times New Roman"/>
          <w:bCs/>
          <w:szCs w:val="24"/>
        </w:rPr>
        <w:t xml:space="preserve"> (2015) 237 Cal.App.4th 60.)</w:t>
      </w:r>
    </w:p>
    <w:p w14:paraId="5EEBCD9E" w14:textId="4B20AE90" w:rsidR="005B27B4" w:rsidRDefault="005B27B4" w:rsidP="005B27B4">
      <w:pPr>
        <w:spacing w:after="264"/>
        <w:ind w:left="1350" w:hanging="270"/>
        <w:rPr>
          <w:rFonts w:cs="Times New Roman"/>
          <w:bCs/>
          <w:szCs w:val="24"/>
        </w:rPr>
      </w:pPr>
      <w:bookmarkStart w:id="90"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7FC5E6DD" w14:textId="4F8B7B17" w:rsidR="005B27B4" w:rsidRDefault="005B27B4" w:rsidP="005B27B4">
      <w:pPr>
        <w:spacing w:after="264"/>
        <w:ind w:left="1350" w:hanging="270"/>
        <w:rPr>
          <w:rFonts w:cs="Times New Roman"/>
          <w:bCs/>
          <w:szCs w:val="24"/>
        </w:rPr>
      </w:pPr>
      <w:r>
        <w:rPr>
          <w:rFonts w:cs="Times New Roman"/>
          <w:bCs/>
          <w:szCs w:val="24"/>
        </w:rPr>
        <w:t xml:space="preserve">•   </w:t>
      </w:r>
      <w:r w:rsidR="00A30526"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00A30526" w:rsidRPr="00A30526">
        <w:rPr>
          <w:rFonts w:cs="Times New Roman"/>
          <w:bCs/>
          <w:i/>
          <w:iCs/>
          <w:szCs w:val="24"/>
        </w:rPr>
        <w:t>Viner v. Sweet</w:t>
      </w:r>
      <w:r w:rsidR="00A30526" w:rsidRPr="00A30526">
        <w:rPr>
          <w:rFonts w:cs="Times New Roman"/>
          <w:bCs/>
          <w:szCs w:val="24"/>
        </w:rPr>
        <w:t xml:space="preserve"> (2003) 30 Cal.4th 1232, 1240–41; </w:t>
      </w:r>
      <w:r w:rsidR="00A30526" w:rsidRPr="00A30526">
        <w:rPr>
          <w:rFonts w:cs="Times New Roman"/>
          <w:bCs/>
          <w:i/>
          <w:iCs/>
          <w:szCs w:val="24"/>
        </w:rPr>
        <w:t>Yanez v. Plummer</w:t>
      </w:r>
      <w:r w:rsidR="00A30526" w:rsidRPr="00A30526">
        <w:rPr>
          <w:rFonts w:cs="Times New Roman"/>
          <w:bCs/>
          <w:szCs w:val="24"/>
        </w:rPr>
        <w:t xml:space="preserve"> (2013) 221 Cal.App.4th 180, 186; see CACI 601 </w:t>
      </w:r>
      <w:r w:rsidR="00A30526">
        <w:rPr>
          <w:rFonts w:cs="Times New Roman"/>
          <w:bCs/>
          <w:szCs w:val="24"/>
        </w:rPr>
        <w:t>[</w:t>
      </w:r>
      <w:r w:rsidR="00A30526" w:rsidRPr="00A30526">
        <w:rPr>
          <w:rFonts w:cs="Times New Roman"/>
          <w:bCs/>
          <w:szCs w:val="24"/>
        </w:rPr>
        <w:t xml:space="preserve">“but for” standard in legal malpractice cases]; </w:t>
      </w:r>
      <w:r w:rsidR="00A30526" w:rsidRPr="00A30526">
        <w:rPr>
          <w:rFonts w:cs="Times New Roman"/>
          <w:bCs/>
          <w:i/>
          <w:iCs/>
          <w:szCs w:val="24"/>
        </w:rPr>
        <w:t>Knutson v. Foster</w:t>
      </w:r>
      <w:r w:rsidR="00A30526" w:rsidRPr="00A30526">
        <w:rPr>
          <w:rFonts w:cs="Times New Roman"/>
          <w:bCs/>
          <w:szCs w:val="24"/>
        </w:rPr>
        <w:t xml:space="preserve"> (2018) 25 Cal.App.5th 1075.)</w:t>
      </w:r>
      <w:r w:rsidR="00BA3C8D">
        <w:rPr>
          <w:rFonts w:cs="Times New Roman"/>
          <w:bCs/>
          <w:szCs w:val="24"/>
        </w:rPr>
        <w:t xml:space="preserve"> </w:t>
      </w:r>
      <w:r w:rsidR="00BA3C8D"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00BA3C8D" w:rsidRPr="00BA3C8D">
        <w:rPr>
          <w:rFonts w:cs="Times New Roman"/>
          <w:bCs/>
          <w:i/>
          <w:iCs/>
          <w:szCs w:val="24"/>
        </w:rPr>
        <w:t>Hearn v. Howard</w:t>
      </w:r>
      <w:r w:rsidR="00BA3C8D" w:rsidRPr="00BA3C8D">
        <w:rPr>
          <w:rFonts w:cs="Times New Roman"/>
          <w:bCs/>
          <w:szCs w:val="24"/>
        </w:rPr>
        <w:t xml:space="preserve"> (2009) 177 Cal.App.4th 1193; </w:t>
      </w:r>
      <w:proofErr w:type="spellStart"/>
      <w:r w:rsidR="00BA3C8D" w:rsidRPr="00BA3C8D">
        <w:rPr>
          <w:rFonts w:cs="Times New Roman"/>
          <w:bCs/>
          <w:i/>
          <w:iCs/>
          <w:szCs w:val="24"/>
        </w:rPr>
        <w:t>Shopoff</w:t>
      </w:r>
      <w:proofErr w:type="spellEnd"/>
      <w:r w:rsidR="00BA3C8D" w:rsidRPr="00BA3C8D">
        <w:rPr>
          <w:rFonts w:cs="Times New Roman"/>
          <w:bCs/>
          <w:i/>
          <w:iCs/>
          <w:szCs w:val="24"/>
        </w:rPr>
        <w:t xml:space="preserve"> &amp; Cavallo LLP v. Hyon</w:t>
      </w:r>
      <w:r w:rsidR="00BA3C8D" w:rsidRPr="00BA3C8D">
        <w:rPr>
          <w:rFonts w:cs="Times New Roman"/>
          <w:bCs/>
          <w:szCs w:val="24"/>
        </w:rPr>
        <w:t xml:space="preserve"> (2008) 167 Cal.App.4th 1489</w:t>
      </w:r>
      <w:r w:rsidR="00703809">
        <w:rPr>
          <w:rFonts w:cs="Times New Roman"/>
          <w:bCs/>
          <w:szCs w:val="24"/>
        </w:rPr>
        <w:t xml:space="preserve">; </w:t>
      </w:r>
      <w:r w:rsidR="00703809" w:rsidRPr="00BC5702">
        <w:rPr>
          <w:i/>
          <w:iCs/>
        </w:rPr>
        <w:t>Orrick Herrington &amp; Sutcliffe LLP</w:t>
      </w:r>
      <w:r w:rsidR="00703809">
        <w:rPr>
          <w:i/>
          <w:iCs/>
        </w:rPr>
        <w:t xml:space="preserve"> v. Superior Court</w:t>
      </w:r>
      <w:r w:rsidR="00703809" w:rsidRPr="00A6387E">
        <w:rPr>
          <w:rFonts w:cs="Times New Roman"/>
          <w:bCs/>
          <w:szCs w:val="24"/>
        </w:rPr>
        <w:t xml:space="preserve"> (2003) 107 Cal.App.4th 1052</w:t>
      </w:r>
      <w:r w:rsidR="00BA3C8D" w:rsidRPr="00BA3C8D">
        <w:rPr>
          <w:rFonts w:cs="Times New Roman"/>
          <w:bCs/>
          <w:szCs w:val="24"/>
        </w:rPr>
        <w:t xml:space="preserve">.) </w:t>
      </w:r>
    </w:p>
    <w:p w14:paraId="28770E22" w14:textId="045C911B" w:rsidR="005B27B4" w:rsidRDefault="005B27B4" w:rsidP="005B27B4">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3C1131BB" w14:textId="5F927A92" w:rsidR="005B27B4" w:rsidRDefault="005B27B4" w:rsidP="005B27B4">
      <w:pPr>
        <w:spacing w:after="264"/>
        <w:ind w:left="1350" w:hanging="270"/>
        <w:rPr>
          <w:rFonts w:cs="Times New Roman"/>
          <w:bCs/>
          <w:szCs w:val="24"/>
        </w:rPr>
      </w:pPr>
      <w:r>
        <w:rPr>
          <w:rFonts w:cs="Times New Roman"/>
          <w:bCs/>
          <w:szCs w:val="24"/>
        </w:rPr>
        <w:lastRenderedPageBreak/>
        <w:t xml:space="preserve">•   </w:t>
      </w:r>
      <w:r w:rsidR="007A79C6">
        <w:rPr>
          <w:rFonts w:cs="Times New Roman"/>
          <w:bCs/>
          <w:szCs w:val="24"/>
        </w:rPr>
        <w:t>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377CB05D" w14:textId="40CC87FB" w:rsidR="005B27B4" w:rsidRDefault="005B27B4" w:rsidP="005B27B4">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sidR="007A79C6">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01898386" w14:textId="39F02A9B" w:rsidR="002C462E" w:rsidRDefault="002C462E" w:rsidP="005B27B4">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4D9F5BFE" w14:textId="563BD669" w:rsidR="00243C10" w:rsidRDefault="00243C10" w:rsidP="005B27B4">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141D832" w14:textId="7A31ED79" w:rsidR="001F126F" w:rsidRDefault="001461C6" w:rsidP="001F126F">
      <w:pPr>
        <w:spacing w:after="264"/>
        <w:ind w:left="1080"/>
        <w:rPr>
          <w:rFonts w:cs="Times New Roman"/>
          <w:bCs/>
          <w:szCs w:val="24"/>
        </w:rPr>
      </w:pPr>
      <w:sdt>
        <w:sdtPr>
          <w:rPr>
            <w:rFonts w:cs="Times New Roman"/>
            <w:color w:val="C92C2C"/>
            <w:szCs w:val="24"/>
          </w:rPr>
          <w:alias w:val="Show If"/>
          <w:tag w:val="FlowConditionShowIf"/>
          <w:id w:val="-1975982075"/>
          <w:placeholder>
            <w:docPart w:val="F4C0570825BA4CC59E31D11206528BE0"/>
          </w:placeholder>
          <w15:color w:val="23D160"/>
          <w15:appearance w15:val="tags"/>
        </w:sdtPr>
        <w:sdtEndPr>
          <w:rPr>
            <w:color w:val="auto"/>
          </w:rPr>
        </w:sdtEndPr>
        <w:sdtContent>
          <w:proofErr w:type="spellStart"/>
          <w:r w:rsidR="007F25B7">
            <w:rPr>
              <w:rFonts w:cs="Times New Roman"/>
              <w:color w:val="C92C2C"/>
              <w:szCs w:val="24"/>
            </w:rPr>
            <w:t>yn</w:t>
          </w:r>
          <w:r w:rsidR="001F126F">
            <w:rPr>
              <w:rFonts w:cs="Times New Roman"/>
              <w:color w:val="C92C2C"/>
              <w:szCs w:val="24"/>
            </w:rPr>
            <w:t>_</w:t>
          </w:r>
          <w:r w:rsidR="007F25B7">
            <w:rPr>
              <w:rFonts w:cs="Times New Roman"/>
              <w:color w:val="C92C2C"/>
              <w:szCs w:val="24"/>
            </w:rPr>
            <w:t>legal</w:t>
          </w:r>
          <w:r w:rsidR="001F126F">
            <w:rPr>
              <w:rFonts w:cs="Times New Roman"/>
              <w:color w:val="C92C2C"/>
              <w:szCs w:val="24"/>
            </w:rPr>
            <w:t>_</w:t>
          </w:r>
          <w:r w:rsidR="007F25B7">
            <w:rPr>
              <w:rFonts w:cs="Times New Roman"/>
              <w:color w:val="C92C2C"/>
              <w:szCs w:val="24"/>
            </w:rPr>
            <w:t>mal_relates_settlement</w:t>
          </w:r>
          <w:proofErr w:type="spellEnd"/>
          <w:r w:rsidR="001F126F" w:rsidRPr="00E36359">
            <w:rPr>
              <w:rFonts w:cs="Times New Roman"/>
              <w:color w:val="C92C2C"/>
              <w:szCs w:val="24"/>
            </w:rPr>
            <w:t xml:space="preserve"> </w:t>
          </w:r>
          <w:r w:rsidR="001F126F" w:rsidRPr="00E36359">
            <w:rPr>
              <w:rFonts w:cs="Times New Roman"/>
              <w:color w:val="A67F59"/>
              <w:szCs w:val="24"/>
            </w:rPr>
            <w:t>==</w:t>
          </w:r>
          <w:r w:rsidR="001F126F" w:rsidRPr="00E36359">
            <w:rPr>
              <w:rFonts w:cs="Times New Roman"/>
              <w:color w:val="C92C2C"/>
              <w:szCs w:val="24"/>
            </w:rPr>
            <w:t xml:space="preserve"> </w:t>
          </w:r>
          <w:r w:rsidR="001F126F" w:rsidRPr="00E36359">
            <w:rPr>
              <w:rFonts w:cs="Times New Roman"/>
              <w:color w:val="5F6364"/>
              <w:szCs w:val="24"/>
            </w:rPr>
            <w:t>"</w:t>
          </w:r>
          <w:r w:rsidR="007F25B7">
            <w:rPr>
              <w:rFonts w:cs="Times New Roman"/>
              <w:color w:val="2F9C0A"/>
              <w:szCs w:val="24"/>
            </w:rPr>
            <w:t>Yes</w:t>
          </w:r>
          <w:r w:rsidR="001F126F" w:rsidRPr="00E36359">
            <w:rPr>
              <w:rFonts w:cs="Times New Roman"/>
              <w:color w:val="5F6364"/>
              <w:szCs w:val="24"/>
            </w:rPr>
            <w:t>"</w:t>
          </w:r>
          <w:r w:rsidR="001F126F" w:rsidRPr="00E36359">
            <w:rPr>
              <w:rFonts w:cs="Times New Roman"/>
              <w:color w:val="C92C2C"/>
              <w:szCs w:val="24"/>
            </w:rPr>
            <w:t xml:space="preserve"> </w:t>
          </w:r>
        </w:sdtContent>
      </w:sdt>
    </w:p>
    <w:p w14:paraId="6E0EA84D" w14:textId="67A349DC" w:rsidR="006D3CF3" w:rsidRDefault="006D3CF3" w:rsidP="00810078">
      <w:pPr>
        <w:spacing w:after="264"/>
        <w:ind w:left="1080" w:hanging="360"/>
        <w:rPr>
          <w:rFonts w:cs="Times New Roman"/>
          <w:bCs/>
          <w:szCs w:val="24"/>
        </w:rPr>
      </w:pPr>
      <w:r>
        <w:rPr>
          <w:rFonts w:cs="Times New Roman"/>
          <w:bCs/>
          <w:szCs w:val="24"/>
        </w:rPr>
        <w:t xml:space="preserve">—  </w:t>
      </w:r>
      <w:r w:rsidR="001F126F">
        <w:rPr>
          <w:rFonts w:cs="Times New Roman"/>
          <w:bCs/>
          <w:szCs w:val="24"/>
        </w:rPr>
        <w:t xml:space="preserve">Client </w:t>
      </w:r>
      <w:r w:rsidR="005B27B4">
        <w:rPr>
          <w:rFonts w:cs="Times New Roman"/>
          <w:bCs/>
          <w:szCs w:val="24"/>
        </w:rPr>
        <w:t xml:space="preserve">also </w:t>
      </w:r>
      <w:r w:rsidR="001F126F">
        <w:rPr>
          <w:rFonts w:cs="Times New Roman"/>
          <w:bCs/>
          <w:szCs w:val="24"/>
        </w:rPr>
        <w:t>needs to understand that legal malpractice claims are typically an uphill battle from the start</w:t>
      </w:r>
      <w:r w:rsidR="007F25B7">
        <w:rPr>
          <w:rFonts w:cs="Times New Roman"/>
          <w:bCs/>
          <w:szCs w:val="24"/>
        </w:rPr>
        <w:t>—especially when they involve regret over having entered into settlement agreements—</w:t>
      </w:r>
      <w:r w:rsidR="001F126F">
        <w:rPr>
          <w:rFonts w:cs="Times New Roman"/>
          <w:bCs/>
          <w:szCs w:val="24"/>
        </w:rPr>
        <w:t xml:space="preserve">as courts are “loathe to allow settling </w:t>
      </w:r>
      <w:r w:rsidR="007F25B7" w:rsidRPr="007F25B7">
        <w:rPr>
          <w:rFonts w:cs="Times New Roman"/>
          <w:bCs/>
          <w:szCs w:val="24"/>
        </w:rPr>
        <w:t>plaintiffs to later second-guess themselves by suing their attorneys</w:t>
      </w:r>
      <w:r w:rsidR="007F25B7">
        <w:rPr>
          <w:rFonts w:cs="Times New Roman"/>
          <w:bCs/>
          <w:szCs w:val="24"/>
        </w:rPr>
        <w:t>.</w:t>
      </w:r>
      <w:r w:rsidR="007F25B7" w:rsidRPr="007F25B7">
        <w:rPr>
          <w:rFonts w:cs="Times New Roman"/>
          <w:bCs/>
          <w:szCs w:val="24"/>
        </w:rPr>
        <w:t xml:space="preserve">” (See, e.g., </w:t>
      </w:r>
      <w:proofErr w:type="spellStart"/>
      <w:r w:rsidR="007F25B7" w:rsidRPr="007F25B7">
        <w:rPr>
          <w:rFonts w:cs="Times New Roman"/>
          <w:bCs/>
          <w:i/>
          <w:iCs/>
          <w:szCs w:val="24"/>
        </w:rPr>
        <w:t>Blecher</w:t>
      </w:r>
      <w:proofErr w:type="spellEnd"/>
      <w:r w:rsidR="007F25B7" w:rsidRPr="007F25B7">
        <w:rPr>
          <w:rFonts w:cs="Times New Roman"/>
          <w:bCs/>
          <w:i/>
          <w:iCs/>
          <w:szCs w:val="24"/>
        </w:rPr>
        <w:t xml:space="preserve"> &amp; Collins, P.C. v. Northwest Airlines, Inc.</w:t>
      </w:r>
      <w:r w:rsidR="007F25B7" w:rsidRPr="007F25B7">
        <w:rPr>
          <w:rFonts w:cs="Times New Roman"/>
          <w:bCs/>
          <w:szCs w:val="24"/>
        </w:rPr>
        <w:t xml:space="preserve"> (C.D.Cal.1994) 858 F.Supp.1442, 1458.)</w:t>
      </w:r>
    </w:p>
    <w:p w14:paraId="7E5577CD" w14:textId="4418B20B" w:rsidR="000861E4" w:rsidRDefault="000861E4" w:rsidP="00810078">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0273300F" w14:textId="4AC5A5F5" w:rsidR="001225CC" w:rsidRDefault="001225CC" w:rsidP="00810078">
      <w:pPr>
        <w:spacing w:after="264"/>
        <w:ind w:left="1080" w:hanging="360"/>
        <w:rPr>
          <w:rFonts w:cs="Times New Roman"/>
          <w:bCs/>
          <w:szCs w:val="24"/>
        </w:rPr>
      </w:pPr>
      <w:r>
        <w:rPr>
          <w:rFonts w:cs="Times New Roman"/>
          <w:bCs/>
          <w:szCs w:val="24"/>
        </w:rPr>
        <w:t xml:space="preserve">—  In fact, </w:t>
      </w:r>
      <w:r w:rsidR="004C3E9C">
        <w:rPr>
          <w:rFonts w:cs="Times New Roman"/>
          <w:bCs/>
          <w:szCs w:val="24"/>
        </w:rPr>
        <w:t xml:space="preserve">these types of “settle and sue” lawsuits may require a </w:t>
      </w:r>
      <w:r w:rsidR="004C3E9C" w:rsidRPr="004C3E9C">
        <w:rPr>
          <w:rFonts w:cs="Times New Roman"/>
          <w:bCs/>
          <w:szCs w:val="24"/>
        </w:rPr>
        <w:t xml:space="preserve">standard of causation that is perhaps even more burdensome than the </w:t>
      </w:r>
      <w:r w:rsidR="004C3E9C">
        <w:rPr>
          <w:rFonts w:cs="Times New Roman"/>
          <w:bCs/>
          <w:szCs w:val="24"/>
        </w:rPr>
        <w:t xml:space="preserve">above-discussed </w:t>
      </w:r>
      <w:r w:rsidR="004C3E9C" w:rsidRPr="004C3E9C">
        <w:rPr>
          <w:rFonts w:cs="Times New Roman"/>
          <w:bCs/>
          <w:szCs w:val="24"/>
        </w:rPr>
        <w:t>case-within-a-case standard. (</w:t>
      </w:r>
      <w:proofErr w:type="spellStart"/>
      <w:r w:rsidR="004C3E9C" w:rsidRPr="004C3E9C">
        <w:rPr>
          <w:rFonts w:cs="Times New Roman"/>
          <w:bCs/>
          <w:i/>
          <w:iCs/>
          <w:szCs w:val="24"/>
        </w:rPr>
        <w:t>Marshak</w:t>
      </w:r>
      <w:proofErr w:type="spellEnd"/>
      <w:r w:rsidR="004C3E9C" w:rsidRPr="004C3E9C">
        <w:rPr>
          <w:rFonts w:cs="Times New Roman"/>
          <w:bCs/>
          <w:i/>
          <w:iCs/>
          <w:szCs w:val="24"/>
        </w:rPr>
        <w:t xml:space="preserve"> v. Ballesteros</w:t>
      </w:r>
      <w:r w:rsidR="004C3E9C" w:rsidRPr="004C3E9C">
        <w:rPr>
          <w:rFonts w:cs="Times New Roman"/>
          <w:bCs/>
          <w:szCs w:val="24"/>
        </w:rPr>
        <w:t xml:space="preserve"> (1999) 72 Cal.App.4th 1514, 1518; </w:t>
      </w:r>
      <w:r w:rsidR="004C3E9C" w:rsidRPr="004C3E9C">
        <w:rPr>
          <w:rFonts w:cs="Times New Roman"/>
          <w:bCs/>
          <w:i/>
          <w:iCs/>
          <w:szCs w:val="24"/>
        </w:rPr>
        <w:t xml:space="preserve">Thompson v. </w:t>
      </w:r>
      <w:proofErr w:type="spellStart"/>
      <w:r w:rsidR="004C3E9C" w:rsidRPr="004C3E9C">
        <w:rPr>
          <w:rFonts w:cs="Times New Roman"/>
          <w:bCs/>
          <w:i/>
          <w:iCs/>
          <w:szCs w:val="24"/>
        </w:rPr>
        <w:t>Halvonik</w:t>
      </w:r>
      <w:proofErr w:type="spellEnd"/>
      <w:r w:rsidR="004C3E9C" w:rsidRPr="004C3E9C">
        <w:rPr>
          <w:rFonts w:cs="Times New Roman"/>
          <w:bCs/>
          <w:szCs w:val="24"/>
        </w:rPr>
        <w:t xml:space="preserve"> (1995) 36 Cal.App.4th 657, 663 [claim that “but for” attorney’s negligence case would have settled sooner or on more favorable terms rejected as speculative].)</w:t>
      </w:r>
    </w:p>
    <w:p w14:paraId="217E3C2B" w14:textId="3DF654EC" w:rsidR="00A6387E" w:rsidRDefault="00A6387E" w:rsidP="00A6387E">
      <w:pPr>
        <w:spacing w:after="264"/>
        <w:ind w:left="1080" w:hanging="360"/>
        <w:rPr>
          <w:rFonts w:cs="Times New Roman"/>
          <w:bCs/>
          <w:szCs w:val="24"/>
        </w:rPr>
      </w:pPr>
      <w:r>
        <w:rPr>
          <w:rFonts w:cs="Times New Roman"/>
          <w:bCs/>
          <w:szCs w:val="24"/>
        </w:rPr>
        <w:t xml:space="preserve">—  </w:t>
      </w:r>
      <w:r w:rsidR="007C5130" w:rsidRPr="00BC5702">
        <w:rPr>
          <w:i/>
          <w:iCs/>
        </w:rPr>
        <w:t>Orrick Herrington</w:t>
      </w:r>
      <w:r w:rsidR="00703809">
        <w:rPr>
          <w:i/>
          <w:iCs/>
        </w:rPr>
        <w:t>, supra,</w:t>
      </w:r>
      <w:r w:rsidR="00703809">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sidR="00703809">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w:t>
      </w:r>
      <w:r w:rsidR="00F14296">
        <w:rPr>
          <w:rFonts w:cs="Times New Roman"/>
          <w:bCs/>
          <w:szCs w:val="24"/>
        </w:rPr>
        <w:t>T</w:t>
      </w:r>
      <w:r>
        <w:rPr>
          <w:rFonts w:cs="Times New Roman"/>
          <w:bCs/>
          <w:szCs w:val="24"/>
        </w:rPr>
        <w:t>he court reaffirmed the requisite standard in holding tha</w:t>
      </w:r>
      <w:r w:rsidR="00F14296">
        <w:rPr>
          <w:rFonts w:cs="Times New Roman"/>
          <w:bCs/>
          <w:szCs w:val="24"/>
        </w:rPr>
        <w:t xml:space="preserve">t “. . . in a </w:t>
      </w:r>
      <w:r w:rsidRPr="00A6387E">
        <w:rPr>
          <w:rFonts w:cs="Times New Roman"/>
          <w:bCs/>
          <w:szCs w:val="24"/>
        </w:rPr>
        <w:t xml:space="preserve">legal malpractice </w:t>
      </w:r>
      <w:r w:rsidR="00F14296">
        <w:rPr>
          <w:rFonts w:cs="Times New Roman"/>
          <w:bCs/>
          <w:szCs w:val="24"/>
        </w:rPr>
        <w:t xml:space="preserve">[case] </w:t>
      </w:r>
      <w:r w:rsidRPr="00A6387E">
        <w:rPr>
          <w:rFonts w:cs="Times New Roman"/>
          <w:bCs/>
          <w:szCs w:val="24"/>
        </w:rPr>
        <w:t>involv</w:t>
      </w:r>
      <w:r w:rsidR="00F14296">
        <w:rPr>
          <w:rFonts w:cs="Times New Roman"/>
          <w:bCs/>
          <w:szCs w:val="24"/>
        </w:rPr>
        <w:t>ing</w:t>
      </w:r>
      <w:r w:rsidRPr="00A6387E">
        <w:rPr>
          <w:rFonts w:cs="Times New Roman"/>
          <w:bCs/>
          <w:szCs w:val="24"/>
        </w:rPr>
        <w:t xml:space="preserve"> negligence in the prosecution or defense of a legal claim, the case-within-a-case methodology must be used</w:t>
      </w:r>
      <w:r w:rsidR="00F14296">
        <w:rPr>
          <w:rFonts w:cs="Times New Roman"/>
          <w:bCs/>
          <w:szCs w:val="24"/>
        </w:rPr>
        <w:t xml:space="preserve">,” and that “. . . the </w:t>
      </w:r>
      <w:r w:rsidRPr="00A6387E">
        <w:rPr>
          <w:rFonts w:cs="Times New Roman"/>
          <w:bCs/>
          <w:szCs w:val="24"/>
        </w:rPr>
        <w:t xml:space="preserve">plaintiff must prove his opponent in the </w:t>
      </w:r>
      <w:r w:rsidRPr="00A6387E">
        <w:rPr>
          <w:rFonts w:cs="Times New Roman"/>
          <w:bCs/>
          <w:szCs w:val="24"/>
        </w:rPr>
        <w:lastRenderedPageBreak/>
        <w:t>underlying litigation would have settled for less, or that following a trial, plaintiff would have obtained a judgment more favorable than the settleme</w:t>
      </w:r>
      <w:r w:rsidR="00F14296">
        <w:rPr>
          <w:rFonts w:cs="Times New Roman"/>
          <w:bCs/>
          <w:szCs w:val="24"/>
        </w:rPr>
        <w:t>nt.”</w:t>
      </w:r>
    </w:p>
    <w:p w14:paraId="5E4D0488" w14:textId="40B1B671" w:rsidR="00FF1576" w:rsidRDefault="00FF1576" w:rsidP="00A6387E">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proofErr w:type="spellStart"/>
      <w:r w:rsidRPr="00FF1576">
        <w:rPr>
          <w:rFonts w:cs="Times New Roman"/>
          <w:bCs/>
          <w:i/>
          <w:iCs/>
          <w:szCs w:val="24"/>
        </w:rPr>
        <w:t>Jalali</w:t>
      </w:r>
      <w:proofErr w:type="spellEnd"/>
      <w:r w:rsidRPr="00FF1576">
        <w:rPr>
          <w:rFonts w:cs="Times New Roman"/>
          <w:bCs/>
          <w:i/>
          <w:iCs/>
          <w:szCs w:val="24"/>
        </w:rPr>
        <w:t xml:space="preserve"> v. Root</w:t>
      </w:r>
      <w:r w:rsidRPr="00FF1576">
        <w:rPr>
          <w:rFonts w:cs="Times New Roman"/>
          <w:bCs/>
          <w:szCs w:val="24"/>
        </w:rPr>
        <w:t xml:space="preserve"> (2003) 109 Cal.App.4th 1768</w:t>
      </w:r>
      <w:r>
        <w:rPr>
          <w:rFonts w:cs="Times New Roman"/>
          <w:bCs/>
          <w:szCs w:val="24"/>
        </w:rPr>
        <w:t>; (</w:t>
      </w:r>
      <w:r w:rsidR="005B7DC1">
        <w:rPr>
          <w:rFonts w:cs="Times New Roman"/>
          <w:bCs/>
          <w:szCs w:val="24"/>
        </w:rPr>
        <w:t>i</w:t>
      </w:r>
      <w:r>
        <w:rPr>
          <w:rFonts w:cs="Times New Roman"/>
          <w:bCs/>
          <w:szCs w:val="24"/>
        </w:rPr>
        <w:t xml:space="preserve">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w:t>
      </w:r>
      <w:r w:rsidR="00286EBC">
        <w:rPr>
          <w:rFonts w:cs="Times New Roman"/>
          <w:bCs/>
          <w:szCs w:val="24"/>
        </w:rPr>
        <w:t xml:space="preserve">and </w:t>
      </w:r>
      <w:r>
        <w:rPr>
          <w:rFonts w:cs="Times New Roman"/>
          <w:bCs/>
          <w:szCs w:val="24"/>
        </w:rPr>
        <w:t xml:space="preserve">(vi) </w:t>
      </w:r>
      <w:proofErr w:type="spellStart"/>
      <w:r w:rsidR="00286EBC" w:rsidRPr="00286EBC">
        <w:rPr>
          <w:rFonts w:cs="Times New Roman"/>
          <w:bCs/>
          <w:i/>
          <w:iCs/>
          <w:szCs w:val="24"/>
        </w:rPr>
        <w:t>Namikas</w:t>
      </w:r>
      <w:proofErr w:type="spellEnd"/>
      <w:r w:rsidR="00286EBC" w:rsidRPr="00286EBC">
        <w:rPr>
          <w:rFonts w:cs="Times New Roman"/>
          <w:bCs/>
          <w:i/>
          <w:iCs/>
          <w:szCs w:val="24"/>
        </w:rPr>
        <w:t xml:space="preserve"> v. Miller</w:t>
      </w:r>
      <w:r w:rsidR="00286EBC" w:rsidRPr="00286EBC">
        <w:rPr>
          <w:rFonts w:cs="Times New Roman"/>
          <w:bCs/>
          <w:szCs w:val="24"/>
        </w:rPr>
        <w:t xml:space="preserve"> (2014) 225 Cal.App.4th 1574</w:t>
      </w:r>
      <w:r w:rsidR="00286EBC">
        <w:rPr>
          <w:rFonts w:cs="Times New Roman"/>
          <w:bCs/>
          <w:szCs w:val="24"/>
        </w:rPr>
        <w:t>.</w:t>
      </w:r>
    </w:p>
    <w:p w14:paraId="00ED093D" w14:textId="17330123" w:rsidR="001F126F" w:rsidRDefault="001461C6" w:rsidP="001F126F">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579C6E1E178E446AA2BC8358F62DEDD0"/>
          </w:placeholder>
          <w15:color w:val="23D160"/>
          <w15:appearance w15:val="tags"/>
        </w:sdtPr>
        <w:sdtEndPr>
          <w:rPr>
            <w:rStyle w:val="property1"/>
          </w:rPr>
        </w:sdtEndPr>
        <w:sdtContent>
          <w:r w:rsidR="001F126F" w:rsidRPr="007F3488">
            <w:rPr>
              <w:rFonts w:eastAsia="Times New Roman" w:cs="Times New Roman"/>
              <w:color w:val="CCCCCC"/>
              <w:szCs w:val="24"/>
            </w:rPr>
            <w:t>###</w:t>
          </w:r>
        </w:sdtContent>
      </w:sdt>
    </w:p>
    <w:p w14:paraId="6605CC25" w14:textId="39ADD399" w:rsidR="00810078" w:rsidRDefault="00810078" w:rsidP="00810078">
      <w:pPr>
        <w:spacing w:after="264"/>
        <w:ind w:left="1080" w:hanging="360"/>
        <w:rPr>
          <w:rFonts w:cs="Times New Roman"/>
          <w:bCs/>
          <w:szCs w:val="24"/>
        </w:rPr>
      </w:pPr>
      <w:r>
        <w:rPr>
          <w:rFonts w:cs="Times New Roman"/>
          <w:bCs/>
          <w:szCs w:val="24"/>
        </w:rPr>
        <w:t xml:space="preserve">—  </w:t>
      </w:r>
      <w:r w:rsidR="006D3CF3" w:rsidRPr="006D3CF3">
        <w:rPr>
          <w:rFonts w:cs="Times New Roman"/>
          <w:bCs/>
          <w:szCs w:val="24"/>
        </w:rPr>
        <w:t>A breach of the Rules of Professional Conduct is merely evidence of a lawyer’s breach; it is not dispositive of a lawyer’s breach. (</w:t>
      </w:r>
      <w:proofErr w:type="spellStart"/>
      <w:r w:rsidR="006D3CF3" w:rsidRPr="006D3CF3">
        <w:rPr>
          <w:rFonts w:cs="Times New Roman"/>
          <w:bCs/>
          <w:i/>
          <w:iCs/>
          <w:szCs w:val="24"/>
        </w:rPr>
        <w:t>BGJ</w:t>
      </w:r>
      <w:proofErr w:type="spellEnd"/>
      <w:r w:rsidR="006D3CF3" w:rsidRPr="006D3CF3">
        <w:rPr>
          <w:rFonts w:cs="Times New Roman"/>
          <w:bCs/>
          <w:i/>
          <w:iCs/>
          <w:szCs w:val="24"/>
        </w:rPr>
        <w:t xml:space="preserve"> Assocs., LLC v. Wilson</w:t>
      </w:r>
      <w:r w:rsidR="006D3CF3" w:rsidRPr="006D3CF3">
        <w:rPr>
          <w:rFonts w:cs="Times New Roman"/>
          <w:bCs/>
          <w:szCs w:val="24"/>
        </w:rPr>
        <w:t xml:space="preserve"> (2003) 113 Cal.App.4th 1217, 1227.)</w:t>
      </w:r>
      <w:bookmarkEnd w:id="90"/>
    </w:p>
    <w:p w14:paraId="07758FAC"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10A16B" w14:textId="559B0F53" w:rsidR="00810078" w:rsidRDefault="00810078" w:rsidP="006A5C34">
      <w:pPr>
        <w:spacing w:after="264"/>
        <w:ind w:left="1080" w:hanging="360"/>
        <w:rPr>
          <w:rFonts w:cs="Times New Roman"/>
          <w:bCs/>
          <w:szCs w:val="24"/>
        </w:rPr>
      </w:pPr>
      <w:r>
        <w:rPr>
          <w:rFonts w:cs="Times New Roman"/>
          <w:bCs/>
          <w:szCs w:val="24"/>
        </w:rPr>
        <w:t xml:space="preserve">—  </w:t>
      </w:r>
      <w:r w:rsidR="00BE5670" w:rsidRPr="00BE5670">
        <w:rPr>
          <w:rFonts w:cs="Times New Roman"/>
          <w:bCs/>
          <w:szCs w:val="24"/>
        </w:rPr>
        <w:t>Plaintiff is entitled to his or her compensatory and general damages for the harm caused by defendant’s wrongful acts. (Civ. Code, §§ 3281-3282, 3333.)</w:t>
      </w:r>
    </w:p>
    <w:p w14:paraId="6867FF80" w14:textId="77777777" w:rsidR="004C333D" w:rsidRPr="004F7106" w:rsidRDefault="001461C6" w:rsidP="004C333D">
      <w:pPr>
        <w:spacing w:after="264"/>
        <w:ind w:left="1440" w:hanging="360"/>
        <w:rPr>
          <w:rFonts w:cs="Times New Roman"/>
          <w:bCs/>
          <w:szCs w:val="24"/>
        </w:rPr>
      </w:pPr>
      <w:sdt>
        <w:sdtPr>
          <w:rPr>
            <w:rFonts w:cs="Times New Roman"/>
            <w:color w:val="C92C2C"/>
            <w:szCs w:val="24"/>
          </w:rPr>
          <w:alias w:val="Show If"/>
          <w:tag w:val="FlowConditionShowIf"/>
          <w:id w:val="790784499"/>
          <w:placeholder>
            <w:docPart w:val="A5DEB44F8CF54DE297CA7268FAEDCB10"/>
          </w:placeholder>
          <w15:color w:val="23D160"/>
          <w15:appearance w15:val="tags"/>
        </w:sdtPr>
        <w:sdtEndPr>
          <w:rPr>
            <w:color w:val="auto"/>
          </w:rPr>
        </w:sdtEndPr>
        <w:sdtContent>
          <w:proofErr w:type="spellStart"/>
          <w:r w:rsidR="004C333D" w:rsidRPr="008E6464">
            <w:rPr>
              <w:rFonts w:cs="Times New Roman"/>
              <w:color w:val="C92C2C"/>
              <w:szCs w:val="24"/>
            </w:rPr>
            <w:t>yn_harm_credit_standing</w:t>
          </w:r>
          <w:proofErr w:type="spellEnd"/>
          <w:r w:rsidR="004C333D" w:rsidRPr="008E6464">
            <w:rPr>
              <w:rFonts w:cs="Times New Roman"/>
              <w:color w:val="C92C2C"/>
              <w:szCs w:val="24"/>
            </w:rPr>
            <w:t xml:space="preserve"> </w:t>
          </w:r>
          <w:r w:rsidR="004C333D" w:rsidRPr="008E6464">
            <w:rPr>
              <w:rFonts w:cs="Times New Roman"/>
              <w:color w:val="A67F59"/>
              <w:szCs w:val="24"/>
            </w:rPr>
            <w:t>==</w:t>
          </w:r>
          <w:r w:rsidR="004C333D" w:rsidRPr="008E6464">
            <w:rPr>
              <w:rFonts w:cs="Times New Roman"/>
              <w:color w:val="C92C2C"/>
              <w:szCs w:val="24"/>
            </w:rPr>
            <w:t xml:space="preserve"> </w:t>
          </w:r>
          <w:r w:rsidR="004C333D" w:rsidRPr="008E6464">
            <w:rPr>
              <w:rFonts w:cs="Times New Roman"/>
              <w:color w:val="5F6364"/>
              <w:szCs w:val="24"/>
            </w:rPr>
            <w:t>"</w:t>
          </w:r>
          <w:r w:rsidR="004C333D" w:rsidRPr="008E6464">
            <w:rPr>
              <w:rFonts w:cs="Times New Roman"/>
              <w:color w:val="2F9C0A"/>
              <w:szCs w:val="24"/>
            </w:rPr>
            <w:t>Yes</w:t>
          </w:r>
          <w:r w:rsidR="004C333D" w:rsidRPr="008E6464">
            <w:rPr>
              <w:rFonts w:cs="Times New Roman"/>
              <w:color w:val="5F6364"/>
              <w:szCs w:val="24"/>
            </w:rPr>
            <w:t>"</w:t>
          </w:r>
          <w:r w:rsidR="004C333D" w:rsidRPr="008E6464">
            <w:rPr>
              <w:rFonts w:cs="Times New Roman"/>
              <w:color w:val="C92C2C"/>
              <w:szCs w:val="24"/>
            </w:rPr>
            <w:t xml:space="preserve"> </w:t>
          </w:r>
        </w:sdtContent>
      </w:sdt>
    </w:p>
    <w:p w14:paraId="78C1D1ED" w14:textId="77777777" w:rsidR="004C333D" w:rsidRPr="008E6464" w:rsidRDefault="004C333D" w:rsidP="004C333D">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3E9F57AD" w14:textId="77777777" w:rsidR="004C333D" w:rsidRPr="008E6464" w:rsidRDefault="004C333D" w:rsidP="004C333D">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01F354F4"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6F0EC498"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w:t>
      </w:r>
      <w:r w:rsidRPr="008E6464">
        <w:rPr>
          <w:rFonts w:cs="Times New Roman"/>
          <w:bCs/>
          <w:szCs w:val="24"/>
          <w:highlight w:val="green"/>
        </w:rPr>
        <w:lastRenderedPageBreak/>
        <w:t>even the loss of credit (e.g., person had a company credit card with $20,000 limit, and while in the process of buyout, partner maxed card on personal items and then refused to pay bill, thus causing loss of the card and damage to credit; damage was $20,000).</w:t>
      </w:r>
    </w:p>
    <w:p w14:paraId="2498DEA7"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17A27893"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4EF852F4" w14:textId="77777777" w:rsidR="004C333D" w:rsidRPr="00C00DFF" w:rsidRDefault="004C333D" w:rsidP="004C333D">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38A7C72F" w14:textId="27933348" w:rsidR="004C333D" w:rsidRDefault="001461C6" w:rsidP="004C333D">
      <w:pPr>
        <w:spacing w:after="264"/>
        <w:ind w:left="1440" w:hanging="360"/>
        <w:rPr>
          <w:rFonts w:cs="Times New Roman"/>
          <w:bCs/>
          <w:szCs w:val="24"/>
        </w:rPr>
      </w:pPr>
      <w:sdt>
        <w:sdtPr>
          <w:rPr>
            <w:rStyle w:val="property1"/>
            <w:rFonts w:eastAsia="Times New Roman" w:cs="Times New Roman"/>
            <w:szCs w:val="24"/>
          </w:rPr>
          <w:alias w:val="End If"/>
          <w:tag w:val="FlowConditionEndIf"/>
          <w:id w:val="-704797437"/>
          <w:placeholder>
            <w:docPart w:val="8F62320DB8954A269F8D404AB8479DF2"/>
          </w:placeholder>
          <w15:color w:val="23D160"/>
          <w15:appearance w15:val="tags"/>
        </w:sdtPr>
        <w:sdtEndPr>
          <w:rPr>
            <w:rStyle w:val="property1"/>
          </w:rPr>
        </w:sdtEndPr>
        <w:sdtContent>
          <w:r w:rsidR="004C333D" w:rsidRPr="008E6464">
            <w:rPr>
              <w:rFonts w:eastAsia="Times New Roman" w:cs="Times New Roman"/>
              <w:color w:val="CCCCCC"/>
              <w:szCs w:val="24"/>
            </w:rPr>
            <w:t>###</w:t>
          </w:r>
        </w:sdtContent>
      </w:sdt>
    </w:p>
    <w:p w14:paraId="6524DC1D" w14:textId="40AE5663" w:rsidR="00BE5670" w:rsidRDefault="00BE5670" w:rsidP="006A5C34">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7B34E88E" w14:textId="073D6D77" w:rsidR="0005205E" w:rsidRDefault="0005205E" w:rsidP="006A5C34">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5A9D2022" w14:textId="4E3A50B6" w:rsidR="001A5E8F" w:rsidRDefault="001A5E8F" w:rsidP="006A5C34">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00D28F0"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85955" w14:textId="68CEE343" w:rsidR="00810078" w:rsidRDefault="00810078" w:rsidP="00810078">
      <w:pPr>
        <w:spacing w:after="264"/>
        <w:ind w:left="1080" w:hanging="360"/>
        <w:rPr>
          <w:rFonts w:cs="Times New Roman"/>
          <w:bCs/>
          <w:szCs w:val="24"/>
        </w:rPr>
      </w:pPr>
      <w:r w:rsidRPr="00020852">
        <w:rPr>
          <w:rFonts w:cs="Times New Roman"/>
          <w:bCs/>
          <w:szCs w:val="24"/>
        </w:rPr>
        <w:t xml:space="preserve">—  </w:t>
      </w:r>
      <w:r w:rsidR="00B8212D"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3B7C9B4"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CC1BE3B" w14:textId="022E49CC"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0D7F51" w:rsidRPr="000D7F51">
        <w:rPr>
          <w:rFonts w:cs="Times New Roman"/>
          <w:bCs/>
          <w:szCs w:val="24"/>
          <w:highlight w:val="green"/>
        </w:rPr>
        <w:t xml:space="preserve">for </w:t>
      </w:r>
      <w:r w:rsidR="000D7F51" w:rsidRPr="000D7F51">
        <w:rPr>
          <w:rFonts w:cs="Times New Roman"/>
          <w:bCs/>
          <w:i/>
          <w:iCs/>
          <w:szCs w:val="24"/>
          <w:highlight w:val="green"/>
        </w:rPr>
        <w:t>legal malpractice</w:t>
      </w:r>
      <w:r w:rsidR="000D7F51" w:rsidRPr="000D7F51">
        <w:rPr>
          <w:rFonts w:cs="Times New Roman"/>
          <w:bCs/>
          <w:szCs w:val="24"/>
          <w:highlight w:val="green"/>
        </w:rPr>
        <w: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FABADFB"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83E5A2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lastRenderedPageBreak/>
        <w:t>—  ***</w:t>
      </w:r>
    </w:p>
    <w:p w14:paraId="7B14D68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9776690" w14:textId="5852BF4B"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4A69B06" w14:textId="20EA55C4"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20DC04C" w14:textId="12297851" w:rsidR="00953F3F" w:rsidRDefault="001461C6" w:rsidP="00953F3F">
      <w:pPr>
        <w:pStyle w:val="NormalEnd"/>
        <w:ind w:left="1080"/>
      </w:pPr>
      <w:sdt>
        <w:sdtPr>
          <w:rPr>
            <w:color w:val="C92C2C"/>
          </w:rPr>
          <w:alias w:val="Show If"/>
          <w:tag w:val="FlowConditionShowIf"/>
          <w:id w:val="-442226063"/>
          <w:placeholder>
            <w:docPart w:val="8F792DC5554341B3B2FFEB965DD2AED0"/>
          </w:placeholder>
          <w15:color w:val="23D160"/>
          <w15:appearance w15:val="tags"/>
        </w:sdtPr>
        <w:sdtEndPr>
          <w:rPr>
            <w:color w:val="auto"/>
          </w:rPr>
        </w:sdtEndPr>
        <w:sdtContent>
          <w:proofErr w:type="spellStart"/>
          <w:r w:rsidR="007D20C7">
            <w:rPr>
              <w:color w:val="C92C2C"/>
            </w:rPr>
            <w:t>yn_legal_mal_damages_as_fees</w:t>
          </w:r>
          <w:proofErr w:type="spellEnd"/>
          <w:r w:rsidR="007D20C7" w:rsidRPr="00E36359">
            <w:rPr>
              <w:color w:val="C92C2C"/>
            </w:rPr>
            <w:t xml:space="preserve"> </w:t>
          </w:r>
          <w:r w:rsidR="007D20C7" w:rsidRPr="00E36359">
            <w:rPr>
              <w:color w:val="A67F59"/>
            </w:rPr>
            <w:t>==</w:t>
          </w:r>
          <w:r w:rsidR="007D20C7" w:rsidRPr="00E36359">
            <w:rPr>
              <w:color w:val="C92C2C"/>
            </w:rPr>
            <w:t xml:space="preserve"> </w:t>
          </w:r>
          <w:r w:rsidR="007D20C7" w:rsidRPr="00E36359">
            <w:rPr>
              <w:color w:val="5F6364"/>
            </w:rPr>
            <w:t>"</w:t>
          </w:r>
          <w:r w:rsidR="007D20C7">
            <w:rPr>
              <w:color w:val="2F9C0A"/>
            </w:rPr>
            <w:t>Yes</w:t>
          </w:r>
          <w:r w:rsidR="007D20C7" w:rsidRPr="00E36359">
            <w:rPr>
              <w:color w:val="5F6364"/>
            </w:rPr>
            <w:t>"</w:t>
          </w:r>
          <w:r w:rsidR="007D20C7" w:rsidRPr="00E36359">
            <w:rPr>
              <w:color w:val="C92C2C"/>
            </w:rPr>
            <w:t xml:space="preserve"> </w:t>
          </w:r>
        </w:sdtContent>
      </w:sdt>
    </w:p>
    <w:p w14:paraId="58E913AC" w14:textId="1572B548" w:rsidR="00953F3F" w:rsidRDefault="00953F3F" w:rsidP="00953F3F">
      <w:pPr>
        <w:pStyle w:val="NormalEnd"/>
        <w:ind w:left="1350" w:hanging="270"/>
      </w:pPr>
      <w:r>
        <w:t xml:space="preserve">•   </w:t>
      </w:r>
      <w:r w:rsidR="007D20C7" w:rsidRPr="007E6263">
        <w:rPr>
          <w:highlight w:val="green"/>
        </w:rPr>
        <w:t xml:space="preserve">Client needs to understand that even though the lawsuit will include, as an element of damages, money Client paid to prior counsel (and this Firm), it’s possible that the Court will reject that element of damages. Indeed, the general rule in legal malpractice cases is that a plaintiff typically </w:t>
      </w:r>
      <w:r w:rsidR="007D20C7" w:rsidRPr="007E6263">
        <w:rPr>
          <w:i/>
          <w:iCs/>
          <w:highlight w:val="green"/>
        </w:rPr>
        <w:t>cannot</w:t>
      </w:r>
      <w:r w:rsidR="007D20C7" w:rsidRPr="007E6263">
        <w:rPr>
          <w:highlight w:val="green"/>
        </w:rPr>
        <w:t xml:space="preserve"> recover as tort damages legal fees paid to the negligent attorney or counsel hired to correct those mistakes. (See, e.g., </w:t>
      </w:r>
      <w:r w:rsidR="007D20C7" w:rsidRPr="007E6263">
        <w:rPr>
          <w:i/>
          <w:iCs/>
          <w:highlight w:val="green"/>
        </w:rPr>
        <w:t>Orrick Herrington &amp; Sutcliffe LLP v. Sup.Ct.</w:t>
      </w:r>
      <w:r w:rsidR="007D20C7" w:rsidRPr="007E6263">
        <w:rPr>
          <w:highlight w:val="green"/>
        </w:rPr>
        <w:t xml:space="preserve">, </w:t>
      </w:r>
      <w:r w:rsidR="007D20C7" w:rsidRPr="007E6263">
        <w:rPr>
          <w:i/>
          <w:iCs/>
          <w:highlight w:val="green"/>
        </w:rPr>
        <w:t>supra</w:t>
      </w:r>
      <w:r w:rsidR="007D20C7" w:rsidRPr="007E6263">
        <w:rPr>
          <w:highlight w:val="green"/>
        </w:rPr>
        <w:t>, 107 Cal.App.4th at 1058-1060.)</w:t>
      </w:r>
    </w:p>
    <w:p w14:paraId="5B0EDBAD" w14:textId="2FB3F9EB" w:rsidR="00953F3F" w:rsidRPr="00953F3F" w:rsidRDefault="001461C6" w:rsidP="00953F3F">
      <w:pPr>
        <w:pStyle w:val="NormalEnd"/>
        <w:ind w:left="1080"/>
      </w:pPr>
      <w:sdt>
        <w:sdtPr>
          <w:rPr>
            <w:rStyle w:val="property1"/>
            <w:rFonts w:eastAsia="Times New Roman"/>
          </w:rPr>
          <w:alias w:val="End If"/>
          <w:tag w:val="FlowConditionEndIf"/>
          <w:id w:val="-1155136895"/>
          <w:placeholder>
            <w:docPart w:val="2653F1CEF3334FFCA8EDCBFFF36A71BD"/>
          </w:placeholder>
          <w15:color w:val="23D160"/>
          <w15:appearance w15:val="tags"/>
        </w:sdtPr>
        <w:sdtEndPr>
          <w:rPr>
            <w:rStyle w:val="property1"/>
          </w:rPr>
        </w:sdtEndPr>
        <w:sdtContent>
          <w:r w:rsidR="00953F3F" w:rsidRPr="00020852">
            <w:rPr>
              <w:rFonts w:eastAsia="Times New Roman"/>
              <w:color w:val="CCCCCC"/>
            </w:rPr>
            <w:t>###</w:t>
          </w:r>
        </w:sdtContent>
      </w:sdt>
    </w:p>
    <w:p w14:paraId="71DD427B" w14:textId="09216860" w:rsidR="00810078" w:rsidRDefault="001461C6"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B9A91E6C39B74693A39699AA67F65860"/>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183E23C9" w14:textId="34C1FA9E" w:rsidR="00E2562D" w:rsidRPr="00020852" w:rsidRDefault="001461C6" w:rsidP="00E2562D">
      <w:pPr>
        <w:spacing w:after="264"/>
        <w:ind w:left="720"/>
        <w:rPr>
          <w:rFonts w:cs="Times New Roman"/>
        </w:rPr>
      </w:pPr>
      <w:sdt>
        <w:sdtPr>
          <w:rPr>
            <w:rFonts w:cs="Times New Roman"/>
            <w:bCs/>
            <w:color w:val="000099"/>
            <w:szCs w:val="24"/>
          </w:rPr>
          <w:alias w:val="Show If"/>
          <w:tag w:val="FlowConditionShowIf"/>
          <w:id w:val="-1413087753"/>
          <w:placeholder>
            <w:docPart w:val="F2AAF7074861436DBFCE2C66898081D7"/>
          </w:placeholder>
          <w15:color w:val="23D160"/>
          <w15:appearance w15:val="tags"/>
        </w:sdtPr>
        <w:sdtEndPr/>
        <w:sdtContent>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proofErr w:type="spellStart"/>
          <w:r w:rsidR="00E2562D">
            <w:rPr>
              <w:rStyle w:val="property1"/>
              <w:rFonts w:eastAsia="Times New Roman"/>
            </w:rPr>
            <w:t>checkbox_potential_claims</w:t>
          </w:r>
          <w:proofErr w:type="spellEnd"/>
          <w:r w:rsidR="00E2562D">
            <w:rPr>
              <w:rStyle w:val="tag1"/>
              <w:rFonts w:eastAsia="Times New Roman"/>
            </w:rPr>
            <w:t xml:space="preserve"> </w:t>
          </w:r>
          <w:r w:rsidR="00E2562D" w:rsidRPr="00B51BD3">
            <w:rPr>
              <w:rFonts w:eastAsia="Times New Roman" w:cs="Times New Roman"/>
              <w:color w:val="A67F59"/>
              <w:szCs w:val="24"/>
            </w:rPr>
            <w:t>or</w:t>
          </w:r>
          <w:r w:rsidR="00E2562D">
            <w:rPr>
              <w:rFonts w:eastAsia="Times New Roman" w:cs="Times New Roman"/>
              <w:color w:val="A67F59"/>
              <w:szCs w:val="24"/>
            </w:rPr>
            <w:t xml:space="preserve"> </w:t>
          </w:r>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proofErr w:type="spellStart"/>
          <w:r w:rsidR="00E2562D">
            <w:rPr>
              <w:rStyle w:val="property1"/>
              <w:rFonts w:eastAsia="Times New Roman"/>
            </w:rPr>
            <w:t>checkbox_potential_cross_claims</w:t>
          </w:r>
          <w:proofErr w:type="spellEnd"/>
          <w:r w:rsidR="00E2562D">
            <w:rPr>
              <w:rStyle w:val="property1"/>
              <w:rFonts w:eastAsia="Times New Roman"/>
            </w:rPr>
            <w:t xml:space="preserve"> </w:t>
          </w:r>
        </w:sdtContent>
      </w:sdt>
    </w:p>
    <w:p w14:paraId="22EF93C3" w14:textId="0B315DE6" w:rsidR="00E2562D" w:rsidRDefault="00E2562D" w:rsidP="00E2562D">
      <w:pPr>
        <w:pStyle w:val="Heading2"/>
      </w:pPr>
      <w:r w:rsidRPr="00020852">
        <w:fldChar w:fldCharType="begin"/>
      </w:r>
      <w:r w:rsidRPr="00020852">
        <w:instrText xml:space="preserve"> LISTNUM LegalDefault \l 2 </w:instrText>
      </w:r>
      <w:r w:rsidRPr="00020852">
        <w:fldChar w:fldCharType="end"/>
      </w:r>
      <w:r>
        <w:br/>
        <w:t>Fraudulent Transfer</w:t>
      </w:r>
      <w:r>
        <w:br/>
        <w:t>(</w:t>
      </w:r>
      <w:r w:rsidR="00742529">
        <w:t>Uniform Fraudulent Transfer Act—</w:t>
      </w:r>
      <w:r>
        <w:t>Civil Code, § 3439 et seq.)</w:t>
      </w:r>
    </w:p>
    <w:p w14:paraId="5C046D17" w14:textId="046B8F03" w:rsidR="00E2562D" w:rsidRDefault="00E2562D" w:rsidP="00E2562D">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00A81762">
        <w:t xml:space="preserve">Uniform </w:t>
      </w:r>
      <w:r>
        <w:rPr>
          <w:rFonts w:cs="Times New Roman"/>
          <w:bCs/>
          <w:szCs w:val="24"/>
        </w:rPr>
        <w:t>Fraudulent Transfer</w:t>
      </w:r>
      <w:r w:rsidR="00A81762">
        <w:rPr>
          <w:rFonts w:cs="Times New Roman"/>
          <w:bCs/>
          <w:szCs w:val="24"/>
        </w:rPr>
        <w:t xml:space="preserve"> Act</w:t>
      </w:r>
      <w:r w:rsidR="00742529">
        <w:rPr>
          <w:rFonts w:cs="Times New Roman"/>
          <w:bCs/>
          <w:szCs w:val="24"/>
        </w:rPr>
        <w:t xml:space="preserve"> (</w:t>
      </w:r>
      <w:proofErr w:type="spellStart"/>
      <w:r w:rsidR="00A81762">
        <w:rPr>
          <w:rFonts w:cs="Times New Roman"/>
          <w:bCs/>
          <w:szCs w:val="24"/>
        </w:rPr>
        <w:t>UFTA</w:t>
      </w:r>
      <w:proofErr w:type="spellEnd"/>
      <w:r w:rsidR="00742529">
        <w:rPr>
          <w:rFonts w:cs="Times New Roman"/>
          <w:bCs/>
          <w:szCs w:val="24"/>
        </w:rPr>
        <w:t>)</w:t>
      </w:r>
    </w:p>
    <w:p w14:paraId="2DE1492F" w14:textId="30BE7351" w:rsidR="00F65F94" w:rsidRDefault="00F65F94" w:rsidP="00E2562D">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w:t>
      </w:r>
      <w:r w:rsidR="007D072C">
        <w:rPr>
          <w:rFonts w:cs="Times New Roman"/>
          <w:bCs/>
          <w:szCs w:val="24"/>
        </w:rPr>
        <w:t xml:space="preserve">the express </w:t>
      </w:r>
      <w:r>
        <w:rPr>
          <w:rFonts w:cs="Times New Roman"/>
          <w:bCs/>
          <w:szCs w:val="24"/>
        </w:rPr>
        <w:t xml:space="preserve">intent to defraud a creditor and those made </w:t>
      </w:r>
      <w:r w:rsidR="00555FE5">
        <w:rPr>
          <w:rFonts w:cs="Times New Roman"/>
          <w:bCs/>
          <w:szCs w:val="24"/>
        </w:rPr>
        <w:t>while the debtor is insolvent (</w:t>
      </w:r>
      <w:r w:rsidR="00D84CF2">
        <w:rPr>
          <w:rFonts w:cs="Times New Roman"/>
          <w:bCs/>
          <w:szCs w:val="24"/>
        </w:rPr>
        <w:t xml:space="preserve">otherwise known as </w:t>
      </w:r>
      <w:r w:rsidR="00D84CF2">
        <w:rPr>
          <w:rFonts w:cs="Times New Roman"/>
          <w:bCs/>
          <w:i/>
          <w:iCs/>
          <w:szCs w:val="24"/>
        </w:rPr>
        <w:t>constructive fraud(</w:t>
      </w:r>
      <w:proofErr w:type="spellStart"/>
      <w:r w:rsidR="00D84CF2">
        <w:rPr>
          <w:rFonts w:cs="Times New Roman"/>
          <w:bCs/>
          <w:i/>
          <w:iCs/>
          <w:szCs w:val="24"/>
        </w:rPr>
        <w:t>ulent</w:t>
      </w:r>
      <w:proofErr w:type="spellEnd"/>
      <w:r w:rsidR="00D84CF2">
        <w:rPr>
          <w:rFonts w:cs="Times New Roman"/>
          <w:bCs/>
          <w:i/>
          <w:iCs/>
          <w:szCs w:val="24"/>
        </w:rPr>
        <w:t>) intent</w:t>
      </w:r>
      <w:r w:rsidR="00555FE5">
        <w:rPr>
          <w:rFonts w:cs="Times New Roman"/>
          <w:bCs/>
          <w:szCs w:val="24"/>
        </w:rPr>
        <w:t xml:space="preserve">). With the former, </w:t>
      </w:r>
      <w:r w:rsidR="00E2023F">
        <w:rPr>
          <w:rFonts w:cs="Times New Roman"/>
          <w:bCs/>
          <w:szCs w:val="24"/>
        </w:rPr>
        <w:t xml:space="preserve">the intent of the debtor is directly relevant, while </w:t>
      </w:r>
      <w:r w:rsidR="00555FE5">
        <w:rPr>
          <w:rFonts w:cs="Times New Roman"/>
          <w:bCs/>
          <w:szCs w:val="24"/>
        </w:rPr>
        <w:t>with</w:t>
      </w:r>
      <w:r w:rsidR="00E2023F">
        <w:rPr>
          <w:rFonts w:cs="Times New Roman"/>
          <w:bCs/>
          <w:szCs w:val="24"/>
        </w:rPr>
        <w:t xml:space="preserve"> the latter intent is irrelevant, and the transfer may be deemed constructively fraudulent</w:t>
      </w:r>
      <w:r w:rsidR="00555FE5">
        <w:rPr>
          <w:rFonts w:cs="Times New Roman"/>
          <w:bCs/>
          <w:szCs w:val="24"/>
        </w:rPr>
        <w:t xml:space="preserve"> regardless of the debtor’s actual intent</w:t>
      </w:r>
      <w:r w:rsidR="00E2023F">
        <w:rPr>
          <w:rFonts w:cs="Times New Roman"/>
          <w:bCs/>
          <w:szCs w:val="24"/>
        </w:rPr>
        <w:t>. (Civ</w:t>
      </w:r>
      <w:r w:rsidR="00A17A4A">
        <w:rPr>
          <w:rFonts w:cs="Times New Roman"/>
          <w:bCs/>
          <w:szCs w:val="24"/>
        </w:rPr>
        <w:t>.</w:t>
      </w:r>
      <w:r w:rsidR="00E2023F">
        <w:rPr>
          <w:rFonts w:cs="Times New Roman"/>
          <w:bCs/>
          <w:szCs w:val="24"/>
        </w:rPr>
        <w:t xml:space="preserve"> Code, §§3439.04 and 3439.05, respectively.)</w:t>
      </w:r>
    </w:p>
    <w:p w14:paraId="30D9EF9C" w14:textId="06F004C2" w:rsidR="00E2562D" w:rsidRDefault="00A62C20" w:rsidP="00A62C20">
      <w:pPr>
        <w:spacing w:after="264"/>
        <w:ind w:left="1350" w:hanging="270"/>
        <w:rPr>
          <w:rFonts w:cs="Times New Roman"/>
          <w:bCs/>
          <w:szCs w:val="24"/>
        </w:rPr>
      </w:pPr>
      <w:r>
        <w:rPr>
          <w:rFonts w:cs="Times New Roman"/>
          <w:bCs/>
          <w:szCs w:val="24"/>
        </w:rPr>
        <w:t>•</w:t>
      </w:r>
      <w:r w:rsidR="00E2562D" w:rsidRPr="00020852">
        <w:rPr>
          <w:rFonts w:cs="Times New Roman"/>
          <w:bCs/>
          <w:szCs w:val="24"/>
        </w:rPr>
        <w:t xml:space="preserve">  </w:t>
      </w:r>
      <w:r w:rsidR="000562D4">
        <w:rPr>
          <w:rFonts w:cs="Times New Roman"/>
          <w:bCs/>
          <w:szCs w:val="24"/>
        </w:rPr>
        <w:t xml:space="preserve">To prove a claim for fraudulent transfer where the </w:t>
      </w:r>
      <w:r w:rsidR="008F45A9">
        <w:rPr>
          <w:rFonts w:cs="Times New Roman"/>
          <w:bCs/>
          <w:szCs w:val="24"/>
        </w:rPr>
        <w:t xml:space="preserve">express </w:t>
      </w:r>
      <w:r w:rsidR="000562D4">
        <w:rPr>
          <w:rFonts w:cs="Times New Roman"/>
          <w:bCs/>
          <w:szCs w:val="24"/>
        </w:rPr>
        <w:t>intent of the debtor is to defraud the creditor</w:t>
      </w:r>
      <w:r w:rsidR="00312EAF">
        <w:rPr>
          <w:rFonts w:cs="Times New Roman"/>
          <w:bCs/>
          <w:szCs w:val="24"/>
        </w:rPr>
        <w:t xml:space="preserve"> (i.e., transfer done with </w:t>
      </w:r>
      <w:r w:rsidR="00312EAF">
        <w:rPr>
          <w:rFonts w:cs="Times New Roman"/>
          <w:bCs/>
          <w:i/>
          <w:iCs/>
          <w:szCs w:val="24"/>
        </w:rPr>
        <w:t>actual intent</w:t>
      </w:r>
      <w:r w:rsidR="00312EAF">
        <w:rPr>
          <w:rFonts w:cs="Times New Roman"/>
          <w:bCs/>
          <w:szCs w:val="24"/>
        </w:rPr>
        <w:t>)</w:t>
      </w:r>
      <w:r w:rsidR="000562D4">
        <w:rPr>
          <w:rFonts w:cs="Times New Roman"/>
          <w:bCs/>
          <w:szCs w:val="24"/>
        </w:rPr>
        <w:t xml:space="preserve">, a plaintiff must prove that a transfer was made (or </w:t>
      </w:r>
      <w:r w:rsidR="000562D4">
        <w:rPr>
          <w:rFonts w:cs="Times New Roman"/>
          <w:bCs/>
          <w:szCs w:val="24"/>
        </w:rPr>
        <w:lastRenderedPageBreak/>
        <w:t xml:space="preserve">an obligation was incurred) </w:t>
      </w:r>
      <w:r w:rsidR="007D072C">
        <w:rPr>
          <w:rFonts w:cs="Times New Roman"/>
          <w:bCs/>
          <w:szCs w:val="24"/>
        </w:rPr>
        <w:t xml:space="preserve">(i) with an actual intent to hinder, delay, or defraud a creditor, or (ii) </w:t>
      </w:r>
      <w:r w:rsidR="00852DEE">
        <w:rPr>
          <w:rFonts w:cs="Times New Roman"/>
          <w:bCs/>
          <w:szCs w:val="24"/>
        </w:rPr>
        <w:t xml:space="preserve">without receiving a reasonably equivalent value in exchange </w:t>
      </w:r>
      <w:r w:rsidR="00852DEE">
        <w:rPr>
          <w:rFonts w:cs="Times New Roman"/>
          <w:bCs/>
          <w:i/>
          <w:iCs/>
          <w:szCs w:val="24"/>
        </w:rPr>
        <w:t>and</w:t>
      </w:r>
      <w:r w:rsidR="00852DEE">
        <w:rPr>
          <w:rFonts w:cs="Times New Roman"/>
          <w:bCs/>
          <w:szCs w:val="24"/>
        </w:rPr>
        <w:t xml:space="preserve"> the debtor was </w:t>
      </w:r>
      <w:r w:rsidR="00852DEE">
        <w:rPr>
          <w:rFonts w:cs="Times New Roman"/>
          <w:bCs/>
          <w:i/>
          <w:iCs/>
          <w:szCs w:val="24"/>
        </w:rPr>
        <w:t>either</w:t>
      </w:r>
      <w:r w:rsidR="00852DEE">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w:t>
      </w:r>
      <w:r w:rsidR="001D08FA">
        <w:rPr>
          <w:rFonts w:cs="Times New Roman"/>
          <w:bCs/>
          <w:szCs w:val="24"/>
        </w:rPr>
        <w:t>(Civ</w:t>
      </w:r>
      <w:r w:rsidR="00A17A4A">
        <w:rPr>
          <w:rFonts w:cs="Times New Roman"/>
          <w:bCs/>
          <w:szCs w:val="24"/>
        </w:rPr>
        <w:t>.</w:t>
      </w:r>
      <w:r w:rsidR="001D08FA">
        <w:rPr>
          <w:rFonts w:cs="Times New Roman"/>
          <w:bCs/>
          <w:szCs w:val="24"/>
        </w:rPr>
        <w:t xml:space="preserve"> Code, § 3439.04.)</w:t>
      </w:r>
      <w:r w:rsidR="000562D4">
        <w:rPr>
          <w:rFonts w:cs="Times New Roman"/>
          <w:bCs/>
          <w:szCs w:val="24"/>
        </w:rPr>
        <w:t xml:space="preserve"> Under this statute, it doesn’t matter whether the creditor’s claim </w:t>
      </w:r>
      <w:r w:rsidR="00961566">
        <w:rPr>
          <w:rFonts w:cs="Times New Roman"/>
          <w:bCs/>
          <w:szCs w:val="24"/>
        </w:rPr>
        <w:t>existed</w:t>
      </w:r>
      <w:r w:rsidR="000562D4">
        <w:rPr>
          <w:rFonts w:cs="Times New Roman"/>
          <w:bCs/>
          <w:szCs w:val="24"/>
        </w:rPr>
        <w:t xml:space="preserve"> before or after the transfer. (</w:t>
      </w:r>
      <w:r w:rsidR="000562D4">
        <w:rPr>
          <w:rFonts w:cs="Times New Roman"/>
          <w:bCs/>
          <w:i/>
          <w:iCs/>
          <w:szCs w:val="24"/>
        </w:rPr>
        <w:t>Ibid</w:t>
      </w:r>
      <w:r w:rsidR="000562D4">
        <w:rPr>
          <w:rFonts w:cs="Times New Roman"/>
          <w:bCs/>
          <w:szCs w:val="24"/>
        </w:rPr>
        <w:t xml:space="preserve">.) </w:t>
      </w:r>
    </w:p>
    <w:p w14:paraId="22C99889" w14:textId="0CB53A5C" w:rsidR="008F45A9" w:rsidRDefault="00691A71" w:rsidP="00691A7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67D55D17" w14:textId="73A5A29E" w:rsidR="00691A71" w:rsidRDefault="008F45A9" w:rsidP="00BC4224">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737CDA6A" w14:textId="53A9A687" w:rsidR="003264BD" w:rsidRPr="008F45A9" w:rsidRDefault="003264BD" w:rsidP="00691A71">
      <w:pPr>
        <w:spacing w:after="264"/>
        <w:ind w:left="1710" w:hanging="360"/>
        <w:rPr>
          <w:rFonts w:cs="Times New Roman"/>
          <w:bCs/>
          <w:szCs w:val="24"/>
        </w:rPr>
      </w:pPr>
      <w:r>
        <w:rPr>
          <w:rFonts w:cs="Times New Roman"/>
          <w:bCs/>
          <w:szCs w:val="24"/>
        </w:rPr>
        <w:t xml:space="preserve">→  </w:t>
      </w:r>
      <w:r w:rsidR="008F45A9">
        <w:rPr>
          <w:rFonts w:cs="Times New Roman"/>
          <w:bCs/>
          <w:szCs w:val="24"/>
        </w:rPr>
        <w:t xml:space="preserve">Because proving actual intent is often impossible (How often does one have an audio/video of the debtor discussing his or her actual intent?), courts have developed several </w:t>
      </w:r>
      <w:r w:rsidR="008F45A9">
        <w:rPr>
          <w:rFonts w:cs="Times New Roman"/>
          <w:bCs/>
          <w:i/>
          <w:iCs/>
          <w:szCs w:val="24"/>
        </w:rPr>
        <w:t>“badges of fraud</w:t>
      </w:r>
      <w:r w:rsidR="008F45A9">
        <w:rPr>
          <w:rFonts w:cs="Times New Roman"/>
          <w:bCs/>
          <w:szCs w:val="24"/>
        </w:rPr>
        <w:t>” which, while not conclusive, are considered by courts as circumstantial evidence of fraud. The more common “badges of fraud” include</w:t>
      </w:r>
      <w:r w:rsidR="001907E5">
        <w:rPr>
          <w:rFonts w:cs="Times New Roman"/>
          <w:bCs/>
          <w:szCs w:val="24"/>
        </w:rPr>
        <w:t xml:space="preserve"> things like</w:t>
      </w:r>
      <w:r w:rsidR="008F45A9">
        <w:rPr>
          <w:rFonts w:cs="Times New Roman"/>
          <w:bCs/>
          <w:szCs w:val="24"/>
        </w:rPr>
        <w:t>: (i) becoming insolvent as a result of a transfer (see below); (ii) lack of (or inadequate) consideration; (iii) transfers between family members or other “insiders”; (iv) the debtor’s retention o</w:t>
      </w:r>
      <w:r w:rsidR="001907E5">
        <w:rPr>
          <w:rFonts w:cs="Times New Roman"/>
          <w:bCs/>
          <w:szCs w:val="24"/>
        </w:rPr>
        <w:t>r</w:t>
      </w:r>
      <w:r w:rsidR="008F45A9">
        <w:rPr>
          <w:rFonts w:cs="Times New Roman"/>
          <w:bCs/>
          <w:szCs w:val="24"/>
        </w:rPr>
        <w:t xml:space="preserve"> possession</w:t>
      </w:r>
      <w:r w:rsidR="001907E5">
        <w:rPr>
          <w:rFonts w:cs="Times New Roman"/>
          <w:bCs/>
          <w:szCs w:val="24"/>
        </w:rPr>
        <w:t xml:space="preserve"> of</w:t>
      </w:r>
      <w:r w:rsidR="008F45A9">
        <w:rPr>
          <w:rFonts w:cs="Times New Roman"/>
          <w:bCs/>
          <w:szCs w:val="24"/>
        </w:rPr>
        <w:t xml:space="preserve"> (or continued right to benefit from)</w:t>
      </w:r>
      <w:r w:rsidR="001907E5">
        <w:rPr>
          <w:rFonts w:cs="Times New Roman"/>
          <w:bCs/>
          <w:szCs w:val="24"/>
        </w:rPr>
        <w:t xml:space="preserve"> </w:t>
      </w:r>
      <w:r w:rsidR="008F45A9">
        <w:rPr>
          <w:rFonts w:cs="Times New Roman"/>
          <w:bCs/>
          <w:szCs w:val="24"/>
        </w:rPr>
        <w:t xml:space="preserve">transferred property; (v) the existence of the threat of (or actual) litigation; (vi) the existence or cumulative effect of a series of transactions after the debtor’s financial troubles started; (vii) the secrecy of the transaction; </w:t>
      </w:r>
      <w:r w:rsidR="001907E5">
        <w:rPr>
          <w:rFonts w:cs="Times New Roman"/>
          <w:bCs/>
          <w:szCs w:val="24"/>
        </w:rPr>
        <w:t>or</w:t>
      </w:r>
      <w:r w:rsidR="008F45A9">
        <w:rPr>
          <w:rFonts w:cs="Times New Roman"/>
          <w:bCs/>
          <w:szCs w:val="24"/>
        </w:rPr>
        <w:t xml:space="preserve"> (viii) a deviation from the normal course of business. The presence of one or more of these “badges of fraud” will shift the burden of proof from the plaintiff/creditor to the defendant/debtor.</w:t>
      </w:r>
      <w:r w:rsidR="00147B6B">
        <w:rPr>
          <w:rFonts w:cs="Times New Roman"/>
          <w:bCs/>
          <w:szCs w:val="24"/>
        </w:rPr>
        <w:t xml:space="preserve"> (Legislative Committee comment to Civ. Code, § 3439.04; </w:t>
      </w:r>
      <w:r w:rsidR="001907E5">
        <w:rPr>
          <w:rFonts w:cs="Times New Roman"/>
          <w:bCs/>
          <w:szCs w:val="24"/>
        </w:rPr>
        <w:t xml:space="preserve">See Civ. Code, § 3439.04(b); </w:t>
      </w:r>
      <w:r w:rsidR="001907E5" w:rsidRPr="001907E5">
        <w:rPr>
          <w:rFonts w:cs="Times New Roman"/>
          <w:bCs/>
          <w:i/>
          <w:iCs/>
          <w:szCs w:val="24"/>
        </w:rPr>
        <w:t xml:space="preserve">Filip v. </w:t>
      </w:r>
      <w:proofErr w:type="spellStart"/>
      <w:r w:rsidR="001907E5" w:rsidRPr="001907E5">
        <w:rPr>
          <w:rFonts w:cs="Times New Roman"/>
          <w:bCs/>
          <w:i/>
          <w:iCs/>
          <w:szCs w:val="24"/>
        </w:rPr>
        <w:t>Bucurenciu</w:t>
      </w:r>
      <w:proofErr w:type="spellEnd"/>
      <w:r w:rsidR="001907E5">
        <w:rPr>
          <w:rFonts w:cs="Times New Roman"/>
          <w:bCs/>
          <w:szCs w:val="24"/>
        </w:rPr>
        <w:t xml:space="preserve"> (2005) 129 Cal.App.4th 825, 834; </w:t>
      </w:r>
      <w:proofErr w:type="spellStart"/>
      <w:r w:rsidR="00147B6B" w:rsidRPr="00147B6B">
        <w:rPr>
          <w:rFonts w:cs="Times New Roman"/>
          <w:bCs/>
          <w:i/>
          <w:iCs/>
          <w:szCs w:val="24"/>
        </w:rPr>
        <w:t>Annod</w:t>
      </w:r>
      <w:proofErr w:type="spellEnd"/>
      <w:r w:rsidR="00147B6B" w:rsidRPr="00147B6B">
        <w:rPr>
          <w:rFonts w:cs="Times New Roman"/>
          <w:bCs/>
          <w:i/>
          <w:iCs/>
          <w:szCs w:val="24"/>
        </w:rPr>
        <w:t xml:space="preserve"> Corp. v. Hamilton &amp; Samuels</w:t>
      </w:r>
      <w:r w:rsidR="00147B6B">
        <w:rPr>
          <w:rFonts w:cs="Times New Roman"/>
          <w:bCs/>
          <w:szCs w:val="24"/>
        </w:rPr>
        <w:t xml:space="preserve"> (2002) 100 Cal.App.4th 1286, 1298</w:t>
      </w:r>
      <w:r w:rsidR="001907E5">
        <w:rPr>
          <w:rFonts w:cs="Times New Roman"/>
          <w:bCs/>
          <w:szCs w:val="24"/>
        </w:rPr>
        <w:t>.)</w:t>
      </w:r>
    </w:p>
    <w:p w14:paraId="652BBEBB" w14:textId="3FAC7010" w:rsidR="008558B0" w:rsidRPr="00AE46C4" w:rsidRDefault="00A62C20" w:rsidP="00691A71">
      <w:pPr>
        <w:spacing w:after="264"/>
        <w:ind w:left="1350" w:hanging="270"/>
        <w:rPr>
          <w:rFonts w:cs="Times New Roman"/>
          <w:bCs/>
          <w:szCs w:val="24"/>
        </w:rPr>
      </w:pPr>
      <w:r>
        <w:rPr>
          <w:rFonts w:cs="Times New Roman"/>
          <w:bCs/>
          <w:szCs w:val="24"/>
        </w:rPr>
        <w:t>•</w:t>
      </w:r>
      <w:r w:rsidR="00852DEE">
        <w:rPr>
          <w:rFonts w:cs="Times New Roman"/>
          <w:bCs/>
          <w:szCs w:val="24"/>
        </w:rPr>
        <w:tab/>
        <w:t xml:space="preserve">To prove a claim for fraudulent transfer </w:t>
      </w:r>
      <w:r w:rsidR="00F3669B">
        <w:rPr>
          <w:rFonts w:cs="Times New Roman"/>
          <w:bCs/>
          <w:szCs w:val="24"/>
        </w:rPr>
        <w:t xml:space="preserve">where the debtor </w:t>
      </w:r>
      <w:r w:rsidR="00312EAF">
        <w:rPr>
          <w:rFonts w:cs="Times New Roman"/>
          <w:bCs/>
          <w:szCs w:val="24"/>
        </w:rPr>
        <w:t xml:space="preserve">did not have an actual intent to </w:t>
      </w:r>
      <w:r w:rsidR="00B478E4">
        <w:rPr>
          <w:rFonts w:cs="Times New Roman"/>
          <w:bCs/>
          <w:szCs w:val="24"/>
        </w:rPr>
        <w:t>hinder, delay, or defraud a creditor</w:t>
      </w:r>
      <w:r w:rsidR="00F3669B">
        <w:rPr>
          <w:rFonts w:cs="Times New Roman"/>
          <w:bCs/>
          <w:szCs w:val="24"/>
        </w:rPr>
        <w:t xml:space="preserve">, </w:t>
      </w:r>
      <w:r w:rsidR="00852DEE">
        <w:rPr>
          <w:rFonts w:cs="Times New Roman"/>
          <w:bCs/>
          <w:szCs w:val="24"/>
        </w:rPr>
        <w:t xml:space="preserve">a plaintiff must prove that (i) the plaintiff’s (i.e., creditor’s) claim arose </w:t>
      </w:r>
      <w:r w:rsidR="00852DEE">
        <w:rPr>
          <w:rFonts w:cs="Times New Roman"/>
          <w:bCs/>
          <w:i/>
          <w:iCs/>
          <w:szCs w:val="24"/>
        </w:rPr>
        <w:t>before</w:t>
      </w:r>
      <w:r w:rsidR="00852DEE">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w:t>
      </w:r>
      <w:r w:rsidR="00A17A4A">
        <w:rPr>
          <w:rFonts w:cs="Times New Roman"/>
          <w:bCs/>
          <w:szCs w:val="24"/>
        </w:rPr>
        <w:t>.</w:t>
      </w:r>
      <w:r w:rsidR="00852DEE">
        <w:rPr>
          <w:rFonts w:cs="Times New Roman"/>
          <w:bCs/>
          <w:szCs w:val="24"/>
        </w:rPr>
        <w:t xml:space="preserve"> Code, §3439.05.)</w:t>
      </w:r>
    </w:p>
    <w:p w14:paraId="102351C4" w14:textId="17424A5E" w:rsidR="00E2562D" w:rsidRDefault="00E2562D" w:rsidP="00E2562D">
      <w:pPr>
        <w:spacing w:after="264"/>
        <w:ind w:left="1080" w:hanging="360"/>
        <w:rPr>
          <w:rFonts w:cs="Times New Roman"/>
          <w:bCs/>
          <w:szCs w:val="24"/>
        </w:rPr>
      </w:pPr>
      <w:r>
        <w:rPr>
          <w:rFonts w:cs="Times New Roman"/>
          <w:bCs/>
          <w:szCs w:val="24"/>
        </w:rPr>
        <w:t xml:space="preserve">—  </w:t>
      </w:r>
      <w:r w:rsidR="002E084D" w:rsidRPr="002E084D">
        <w:rPr>
          <w:rFonts w:cs="Times New Roman"/>
          <w:bCs/>
          <w:szCs w:val="24"/>
        </w:rPr>
        <w:t xml:space="preserve">A </w:t>
      </w:r>
      <w:r w:rsidR="00742529">
        <w:rPr>
          <w:rFonts w:cs="Times New Roman"/>
          <w:bCs/>
          <w:szCs w:val="24"/>
        </w:rPr>
        <w:t xml:space="preserve">transfer of </w:t>
      </w:r>
      <w:r w:rsidR="002E084D" w:rsidRPr="002E084D">
        <w:rPr>
          <w:rFonts w:cs="Times New Roman"/>
          <w:bCs/>
          <w:szCs w:val="24"/>
        </w:rPr>
        <w:t xml:space="preserve">property by a debtor will be treated as a “transfer” for fraudulent transfer purposes </w:t>
      </w:r>
      <w:r w:rsidR="00297F89">
        <w:rPr>
          <w:rFonts w:cs="Times New Roman"/>
          <w:bCs/>
          <w:szCs w:val="24"/>
        </w:rPr>
        <w:t xml:space="preserve">only if the transfer puts beyond the creditor’s reach property that the creditor would otherwise be able seize to satisfy the debt. </w:t>
      </w:r>
      <w:r w:rsidR="002E084D">
        <w:rPr>
          <w:rFonts w:cs="Times New Roman"/>
          <w:bCs/>
          <w:szCs w:val="24"/>
        </w:rPr>
        <w:t>(</w:t>
      </w:r>
      <w:proofErr w:type="spellStart"/>
      <w:r w:rsidR="00297F89" w:rsidRPr="00F42C91">
        <w:rPr>
          <w:rFonts w:cs="Times New Roman"/>
          <w:bCs/>
          <w:i/>
          <w:iCs/>
          <w:szCs w:val="24"/>
        </w:rPr>
        <w:t>Mehrtash</w:t>
      </w:r>
      <w:proofErr w:type="spellEnd"/>
      <w:r w:rsidR="00297F89">
        <w:rPr>
          <w:rFonts w:cs="Times New Roman"/>
          <w:bCs/>
          <w:i/>
          <w:iCs/>
          <w:szCs w:val="24"/>
        </w:rPr>
        <w:t xml:space="preserve"> v. ATA </w:t>
      </w:r>
      <w:proofErr w:type="spellStart"/>
      <w:r w:rsidR="00297F89">
        <w:rPr>
          <w:rFonts w:cs="Times New Roman"/>
          <w:bCs/>
          <w:i/>
          <w:iCs/>
          <w:szCs w:val="24"/>
        </w:rPr>
        <w:t>Mehrtash</w:t>
      </w:r>
      <w:proofErr w:type="spellEnd"/>
      <w:r w:rsidR="00297F89">
        <w:rPr>
          <w:rFonts w:cs="Times New Roman"/>
          <w:bCs/>
          <w:szCs w:val="24"/>
        </w:rPr>
        <w:t xml:space="preserve"> (2001) 93 Cal.App.4th 75 [the transfer of real </w:t>
      </w:r>
      <w:r w:rsidR="00297F89">
        <w:rPr>
          <w:rFonts w:cs="Times New Roman"/>
          <w:bCs/>
          <w:szCs w:val="24"/>
        </w:rPr>
        <w:lastRenderedPageBreak/>
        <w:t xml:space="preserve">property subject to encumbrances (i.e., existing liens or applicable exemptions) large enough to eliminate a property’s equity did </w:t>
      </w:r>
      <w:r w:rsidR="00297F89">
        <w:rPr>
          <w:rFonts w:cs="Times New Roman"/>
          <w:bCs/>
          <w:i/>
          <w:iCs/>
          <w:szCs w:val="24"/>
        </w:rPr>
        <w:t>not</w:t>
      </w:r>
      <w:r w:rsidR="00297F89">
        <w:rPr>
          <w:rFonts w:cs="Times New Roman"/>
          <w:bCs/>
          <w:szCs w:val="24"/>
        </w:rPr>
        <w:t xml:space="preserve"> constitute a fraudulent transfer because the creditor couldn’t show how she was injured by the transfer]; </w:t>
      </w:r>
      <w:r w:rsidR="00F42C91">
        <w:rPr>
          <w:rFonts w:cs="Times New Roman"/>
          <w:bCs/>
          <w:i/>
          <w:iCs/>
          <w:szCs w:val="24"/>
        </w:rPr>
        <w:t xml:space="preserve">Fidelity National Title Ins. Co. v. </w:t>
      </w:r>
      <w:r w:rsidR="00F42C91" w:rsidRPr="00F42C91">
        <w:rPr>
          <w:rFonts w:cs="Times New Roman"/>
          <w:bCs/>
          <w:i/>
          <w:iCs/>
          <w:szCs w:val="24"/>
        </w:rPr>
        <w:t>Schroeder</w:t>
      </w:r>
      <w:r w:rsidR="00F42C91">
        <w:rPr>
          <w:rFonts w:cs="Times New Roman"/>
          <w:bCs/>
          <w:szCs w:val="24"/>
        </w:rPr>
        <w:t xml:space="preserve"> (2009) 179 Cal.App.4th 834</w:t>
      </w:r>
      <w:r w:rsidR="00742529">
        <w:rPr>
          <w:rFonts w:cs="Times New Roman"/>
          <w:bCs/>
          <w:szCs w:val="24"/>
        </w:rPr>
        <w:t xml:space="preserve">.) </w:t>
      </w:r>
      <w:r w:rsidR="00A81762">
        <w:rPr>
          <w:rFonts w:cs="Times New Roman"/>
          <w:bCs/>
          <w:szCs w:val="24"/>
        </w:rPr>
        <w:t xml:space="preserve">In other words, a transfer cannot be deemed “fraudulent” under the </w:t>
      </w:r>
      <w:proofErr w:type="spellStart"/>
      <w:r w:rsidR="00A81762">
        <w:rPr>
          <w:rFonts w:cs="Times New Roman"/>
          <w:bCs/>
          <w:szCs w:val="24"/>
        </w:rPr>
        <w:t>UFTA</w:t>
      </w:r>
      <w:proofErr w:type="spellEnd"/>
      <w:r w:rsidR="00A81762">
        <w:rPr>
          <w:rFonts w:cs="Times New Roman"/>
          <w:bCs/>
          <w:szCs w:val="24"/>
        </w:rPr>
        <w:t xml:space="preserve"> </w:t>
      </w:r>
      <w:r w:rsidR="00544D01">
        <w:rPr>
          <w:rFonts w:cs="Times New Roman"/>
          <w:bCs/>
          <w:szCs w:val="24"/>
        </w:rPr>
        <w:t>if it doesn’t diminish what a creditor may receive.</w:t>
      </w:r>
    </w:p>
    <w:p w14:paraId="740B941D" w14:textId="2BBD8386" w:rsidR="00702343" w:rsidRDefault="00702343" w:rsidP="00E2562D">
      <w:pPr>
        <w:spacing w:after="264"/>
        <w:ind w:left="1080" w:hanging="360"/>
        <w:rPr>
          <w:rFonts w:cs="Times New Roman"/>
          <w:bCs/>
          <w:szCs w:val="24"/>
        </w:rPr>
      </w:pPr>
      <w:r>
        <w:rPr>
          <w:rFonts w:cs="Times New Roman"/>
          <w:bCs/>
          <w:szCs w:val="24"/>
        </w:rPr>
        <w:t>—</w:t>
      </w:r>
      <w:r>
        <w:rPr>
          <w:rFonts w:cs="Times New Roman"/>
          <w:bCs/>
          <w:szCs w:val="24"/>
        </w:rPr>
        <w:tab/>
      </w:r>
      <w:r w:rsidR="006964E7">
        <w:rPr>
          <w:rFonts w:cs="Times New Roman"/>
          <w:bCs/>
          <w:szCs w:val="24"/>
        </w:rPr>
        <w:t xml:space="preserve">The term “transfer” </w:t>
      </w:r>
      <w:r w:rsidR="008C6225">
        <w:rPr>
          <w:rFonts w:cs="Times New Roman"/>
          <w:bCs/>
          <w:szCs w:val="24"/>
        </w:rPr>
        <w:t>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206B75F0" w14:textId="2283A7FB" w:rsidR="00BC4224" w:rsidRPr="00702343" w:rsidRDefault="00BC4224" w:rsidP="00E2562D">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531D74A0" w14:textId="77777777" w:rsidR="00E2562D" w:rsidRDefault="00E2562D" w:rsidP="00E2562D">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C0FEDDA" w14:textId="634598EE" w:rsidR="00E2562D" w:rsidRDefault="00E2562D" w:rsidP="00E2562D">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sidR="008D7F36">
        <w:rPr>
          <w:rFonts w:cs="Times New Roman"/>
          <w:bCs/>
          <w:szCs w:val="24"/>
        </w:rPr>
        <w:t>set aside the fraudulent conveyance</w:t>
      </w:r>
      <w:r w:rsidR="0084766C">
        <w:rPr>
          <w:rFonts w:cs="Times New Roman"/>
          <w:bCs/>
          <w:szCs w:val="24"/>
        </w:rPr>
        <w:t xml:space="preserve"> and recover the asset</w:t>
      </w:r>
      <w:r w:rsidR="00C96F11">
        <w:rPr>
          <w:rFonts w:cs="Times New Roman"/>
          <w:bCs/>
          <w:szCs w:val="24"/>
        </w:rPr>
        <w:t>(s)</w:t>
      </w:r>
      <w:r w:rsidR="0084766C">
        <w:rPr>
          <w:rFonts w:cs="Times New Roman"/>
          <w:bCs/>
          <w:szCs w:val="24"/>
        </w:rPr>
        <w:t xml:space="preserve"> in question</w:t>
      </w:r>
      <w:r w:rsidR="008D7F36">
        <w:rPr>
          <w:rFonts w:cs="Times New Roman"/>
          <w:bCs/>
          <w:szCs w:val="24"/>
        </w:rPr>
        <w:t xml:space="preserve">. </w:t>
      </w:r>
      <w:r w:rsidR="00DA6304">
        <w:rPr>
          <w:rFonts w:cs="Times New Roman"/>
          <w:bCs/>
          <w:szCs w:val="24"/>
        </w:rPr>
        <w:t>(Civ. Code, §§ 3439.04 and 3439.05.)</w:t>
      </w:r>
    </w:p>
    <w:p w14:paraId="638CC033" w14:textId="399F76AA" w:rsidR="00E2562D" w:rsidRDefault="00E2562D" w:rsidP="00E2562D">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5982097" w14:textId="0438C82B" w:rsidR="0084766C" w:rsidRPr="0084766C" w:rsidRDefault="0084766C" w:rsidP="00E2562D">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w:t>
      </w:r>
      <w:r w:rsidR="007252FC">
        <w:rPr>
          <w:rFonts w:cs="Times New Roman"/>
          <w:bCs/>
          <w:szCs w:val="24"/>
        </w:rPr>
        <w:t>In that example, t</w:t>
      </w:r>
      <w:r>
        <w:rPr>
          <w:rFonts w:cs="Times New Roman"/>
          <w:bCs/>
          <w:szCs w:val="24"/>
        </w:rPr>
        <w:t xml:space="preserve">he federal ERISA statute trumps </w:t>
      </w:r>
      <w:r w:rsidR="007252FC">
        <w:rPr>
          <w:rFonts w:cs="Times New Roman"/>
          <w:bCs/>
          <w:szCs w:val="24"/>
        </w:rPr>
        <w:t>California’s</w:t>
      </w:r>
      <w:r>
        <w:rPr>
          <w:rFonts w:cs="Times New Roman"/>
          <w:bCs/>
          <w:szCs w:val="24"/>
        </w:rPr>
        <w:t xml:space="preserve"> fraudulent transfer laws</w:t>
      </w:r>
      <w:r w:rsidR="007252FC">
        <w:rPr>
          <w:rFonts w:cs="Times New Roman"/>
          <w:bCs/>
          <w:szCs w:val="24"/>
        </w:rPr>
        <w:t xml:space="preserve">, and thus the </w:t>
      </w:r>
      <w:proofErr w:type="spellStart"/>
      <w:r w:rsidR="007252FC">
        <w:rPr>
          <w:rFonts w:cs="Times New Roman"/>
          <w:bCs/>
          <w:szCs w:val="24"/>
        </w:rPr>
        <w:t>UFTA</w:t>
      </w:r>
      <w:proofErr w:type="spellEnd"/>
      <w:r w:rsidR="007252FC">
        <w:rPr>
          <w:rFonts w:cs="Times New Roman"/>
          <w:bCs/>
          <w:szCs w:val="24"/>
        </w:rPr>
        <w:t xml:space="preserve"> would simply not apply. </w:t>
      </w:r>
      <w:r>
        <w:rPr>
          <w:rFonts w:cs="Times New Roman"/>
          <w:bCs/>
          <w:szCs w:val="24"/>
        </w:rPr>
        <w:t xml:space="preserve"> </w:t>
      </w:r>
    </w:p>
    <w:p w14:paraId="29B64D47" w14:textId="77777777" w:rsidR="00E2562D" w:rsidRDefault="00E2562D" w:rsidP="00E2562D">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1BF7415" w14:textId="6BD9B959" w:rsidR="00E2562D" w:rsidRDefault="00E2562D" w:rsidP="00E2562D">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sidR="00C71992">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1AA879A1" w14:textId="61462A58"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BD36834" w14:textId="0B186945"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 xml:space="preserve">Notwithstanding any other provision of law, a cause of action under this chapter with respect to a transfer or obligation is extinguished if no action is brought or levy made within seven years after </w:t>
      </w:r>
      <w:r w:rsidRPr="00C71992">
        <w:rPr>
          <w:rFonts w:cs="Times New Roman"/>
          <w:bCs/>
          <w:szCs w:val="24"/>
        </w:rPr>
        <w:lastRenderedPageBreak/>
        <w:t>the transfer was made or the obligation was incurred.</w:t>
      </w:r>
      <w:r>
        <w:rPr>
          <w:rFonts w:cs="Times New Roman"/>
          <w:bCs/>
          <w:szCs w:val="24"/>
        </w:rPr>
        <w:t>” (Civ. Code, § 3439.09(c).)</w:t>
      </w:r>
      <w:r w:rsidR="00C96F11">
        <w:rPr>
          <w:rFonts w:cs="Times New Roman"/>
          <w:bCs/>
          <w:szCs w:val="24"/>
        </w:rPr>
        <w:t xml:space="preserve"> In other words, seven years is the ceiling regardless of what 3439.09(a) says.</w:t>
      </w:r>
    </w:p>
    <w:p w14:paraId="38D53AEC" w14:textId="77777777" w:rsidR="00E2562D" w:rsidRDefault="00E2562D" w:rsidP="00E2562D">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7423BC9" w14:textId="1A2769EB"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0053328A">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2FC75DE" w14:textId="77777777" w:rsidR="00E2562D" w:rsidRDefault="00E2562D" w:rsidP="00E2562D">
      <w:pPr>
        <w:spacing w:after="264"/>
        <w:ind w:left="1080" w:hanging="360"/>
        <w:rPr>
          <w:rFonts w:cs="Times New Roman"/>
          <w:bCs/>
          <w:szCs w:val="24"/>
          <w:highlight w:val="green"/>
        </w:rPr>
      </w:pPr>
      <w:r w:rsidRPr="00020852">
        <w:rPr>
          <w:rFonts w:cs="Times New Roman"/>
          <w:bCs/>
          <w:szCs w:val="24"/>
          <w:highlight w:val="green"/>
        </w:rPr>
        <w:t>—  ***</w:t>
      </w:r>
    </w:p>
    <w:p w14:paraId="5A42BC69"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w:t>
      </w:r>
    </w:p>
    <w:p w14:paraId="4D42DE3D" w14:textId="77777777" w:rsidR="00E2562D" w:rsidRDefault="00E2562D" w:rsidP="00E2562D">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5498B0"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725933" w14:textId="77777777" w:rsidR="00E2562D" w:rsidRDefault="00E2562D" w:rsidP="00E2562D">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1ADE312" w14:textId="3CD65222" w:rsidR="00CD79D0" w:rsidRDefault="001461C6" w:rsidP="00E256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1113AEF696374F0CA59001EF5C999DE8"/>
          </w:placeholder>
          <w15:color w:val="23D160"/>
          <w15:appearance w15:val="tags"/>
        </w:sdtPr>
        <w:sdtEndPr>
          <w:rPr>
            <w:rStyle w:val="property1"/>
          </w:rPr>
        </w:sdtEndPr>
        <w:sdtContent>
          <w:r w:rsidR="00E2562D" w:rsidRPr="00020852">
            <w:rPr>
              <w:rFonts w:eastAsia="Times New Roman" w:cs="Times New Roman"/>
              <w:color w:val="CCCCCC"/>
              <w:szCs w:val="24"/>
            </w:rPr>
            <w:t>###</w:t>
          </w:r>
        </w:sdtContent>
      </w:sdt>
    </w:p>
    <w:p w14:paraId="70722FC9" w14:textId="67A018AB" w:rsidR="00B62D7C" w:rsidRPr="00020852" w:rsidRDefault="001461C6" w:rsidP="00DB4D2D">
      <w:pPr>
        <w:spacing w:after="264"/>
        <w:ind w:left="720"/>
        <w:rPr>
          <w:rFonts w:cs="Times New Roman"/>
        </w:rPr>
      </w:pPr>
      <w:sdt>
        <w:sdtPr>
          <w:rPr>
            <w:rFonts w:cs="Times New Roman"/>
            <w:color w:val="C92C2C"/>
          </w:rPr>
          <w:alias w:val="Show If"/>
          <w:tag w:val="FlowConditionShowIf"/>
          <w:id w:val="-800222175"/>
          <w:placeholder>
            <w:docPart w:val="06BE8992128A4252A5B7F8A15F334388"/>
          </w:placeholder>
          <w15:color w:val="23D160"/>
          <w15:appearance w15:val="tags"/>
        </w:sdtPr>
        <w:sdtEndPr>
          <w:rPr>
            <w:color w:val="auto"/>
          </w:rPr>
        </w:sdtEndPr>
        <w:sdtContent>
          <w:proofErr w:type="spellStart"/>
          <w:r w:rsidR="00B62D7C" w:rsidRPr="00020852">
            <w:rPr>
              <w:rFonts w:cs="Times New Roman"/>
              <w:color w:val="C92C2C"/>
            </w:rPr>
            <w:t>yn_other_claims</w:t>
          </w:r>
          <w:proofErr w:type="spellEnd"/>
          <w:r w:rsidR="00B62D7C" w:rsidRPr="00020852">
            <w:rPr>
              <w:rFonts w:cs="Times New Roman"/>
              <w:color w:val="C92C2C"/>
            </w:rPr>
            <w:t xml:space="preserve"> </w:t>
          </w:r>
          <w:r w:rsidR="00B62D7C" w:rsidRPr="00020852">
            <w:rPr>
              <w:rFonts w:cs="Times New Roman"/>
              <w:color w:val="A67F59"/>
            </w:rPr>
            <w:t>==</w:t>
          </w:r>
          <w:r w:rsidR="00B62D7C" w:rsidRPr="00020852">
            <w:rPr>
              <w:rFonts w:cs="Times New Roman"/>
              <w:color w:val="C92C2C"/>
            </w:rPr>
            <w:t xml:space="preserve"> </w:t>
          </w:r>
          <w:r w:rsidR="00B62D7C" w:rsidRPr="00020852">
            <w:rPr>
              <w:rFonts w:cs="Times New Roman"/>
              <w:color w:val="5F6364"/>
            </w:rPr>
            <w:t>"</w:t>
          </w:r>
          <w:r w:rsidR="00B62D7C" w:rsidRPr="00020852">
            <w:rPr>
              <w:rFonts w:cs="Times New Roman"/>
              <w:color w:val="2F9C0A"/>
            </w:rPr>
            <w:t>Yes</w:t>
          </w:r>
          <w:r w:rsidR="00B62D7C" w:rsidRPr="00020852">
            <w:rPr>
              <w:rFonts w:cs="Times New Roman"/>
              <w:color w:val="5F6364"/>
            </w:rPr>
            <w:t>"</w:t>
          </w:r>
          <w:r w:rsidR="00B62D7C"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91" w:name="_Toc5356552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91"/>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3019EC" w14:textId="684C78B1" w:rsidR="00745226" w:rsidRDefault="00BB03BF" w:rsidP="006A5C34">
      <w:pPr>
        <w:spacing w:after="264"/>
        <w:ind w:left="1080" w:hanging="360"/>
        <w:rPr>
          <w:rFonts w:cs="Times New Roman"/>
          <w:bCs/>
          <w:szCs w:val="24"/>
        </w:rPr>
      </w:pPr>
      <w:r w:rsidRPr="00020852">
        <w:rPr>
          <w:rFonts w:cs="Times New Roman"/>
          <w:bCs/>
          <w:szCs w:val="24"/>
          <w:highlight w:val="green"/>
        </w:rPr>
        <w:lastRenderedPageBreak/>
        <w:t>—  What are the available remedies.</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3CCEEB44"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BA26D1">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1461C6"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1461C6"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92" w:name="_Toc5356553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92"/>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lastRenderedPageBreak/>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0A72346" w14:textId="6F037F72" w:rsidR="00745226" w:rsidRDefault="00DB4D2D" w:rsidP="006A5C34">
      <w:pPr>
        <w:spacing w:after="264"/>
        <w:ind w:left="1080" w:hanging="360"/>
        <w:rPr>
          <w:rFonts w:cs="Times New Roman"/>
          <w:bCs/>
          <w:szCs w:val="24"/>
        </w:rPr>
      </w:pPr>
      <w:r w:rsidRPr="002C7EE7">
        <w:rPr>
          <w:rFonts w:cs="Times New Roman"/>
          <w:bCs/>
          <w:szCs w:val="24"/>
          <w:highlight w:val="green"/>
        </w:rPr>
        <w:t>—  What are the available remedies.</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338D5B35"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9B4639">
        <w:rPr>
          <w:rFonts w:cs="Times New Roman"/>
          <w:bCs/>
          <w:szCs w:val="24"/>
          <w:highlight w:val="green"/>
        </w:rPr>
        <w:t xml:space="preserve">.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BA26D1">
      <w:pPr>
        <w:pStyle w:val="NormalEnd"/>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1461C6"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C42DA1">
      <w:pPr>
        <w:pStyle w:val="Line"/>
      </w:pPr>
      <w:bookmarkStart w:id="93" w:name="_Hlk43361216"/>
      <w:r w:rsidRPr="00E9159A">
        <w:t>________________________________</w:t>
      </w:r>
      <w:bookmarkEnd w:id="93"/>
    </w:p>
    <w:bookmarkStart w:id="94" w:name="_Toc53565531"/>
    <w:p w14:paraId="3471C287" w14:textId="40EAE056" w:rsidR="00D87DD0" w:rsidRPr="00D87DD0" w:rsidRDefault="001461C6" w:rsidP="00D87DD0">
      <w:pPr>
        <w:pStyle w:val="Heading1"/>
        <w:spacing w:after="264"/>
        <w:jc w:val="left"/>
        <w:rPr>
          <w:b w:val="0"/>
          <w:bCs/>
          <w:highlight w:val="yellow"/>
        </w:rPr>
      </w:pPr>
      <w:sdt>
        <w:sdtPr>
          <w:rPr>
            <w:b w:val="0"/>
            <w:bCs/>
            <w:color w:val="C92C2C"/>
            <w:sz w:val="24"/>
            <w:szCs w:val="24"/>
            <w:highlight w:val="yellow"/>
          </w:rPr>
          <w:alias w:val="Show If"/>
          <w:tag w:val="FlowConditionShowIf"/>
          <w:id w:val="-1655987810"/>
          <w:placeholder>
            <w:docPart w:val="B9F56AF97AE54FEA9142CDD9E49B9333"/>
          </w:placeholder>
          <w15:color w:val="23D160"/>
          <w15:appearance w15:val="tags"/>
        </w:sdtPr>
        <w:sdtEndPr/>
        <w:sdtContent>
          <w:proofErr w:type="spellStart"/>
          <w:r w:rsidR="00D87DD0" w:rsidRPr="00D87DD0">
            <w:rPr>
              <w:rStyle w:val="property1"/>
              <w:rFonts w:eastAsia="Times New Roman"/>
              <w:b w:val="0"/>
              <w:bCs/>
              <w:sz w:val="24"/>
              <w:szCs w:val="24"/>
              <w:highlight w:val="yellow"/>
            </w:rPr>
            <w:t>radio_client_plaintiff_defendant</w:t>
          </w:r>
          <w:proofErr w:type="spellEnd"/>
          <w:r w:rsidR="00D87DD0" w:rsidRPr="00D87DD0">
            <w:rPr>
              <w:rStyle w:val="tag1"/>
              <w:rFonts w:eastAsia="Times New Roman"/>
              <w:b w:val="0"/>
              <w:bCs/>
              <w:sz w:val="24"/>
              <w:szCs w:val="24"/>
              <w:highlight w:val="yellow"/>
            </w:rPr>
            <w:t xml:space="preserve"> </w:t>
          </w:r>
          <w:r w:rsidR="00D87DD0" w:rsidRPr="00D87DD0">
            <w:rPr>
              <w:rStyle w:val="operator1"/>
              <w:rFonts w:eastAsia="Times New Roman"/>
              <w:b w:val="0"/>
              <w:bCs/>
              <w:sz w:val="24"/>
              <w:szCs w:val="24"/>
              <w:highlight w:val="yellow"/>
            </w:rPr>
            <w:t>==</w:t>
          </w:r>
          <w:r w:rsidR="00D87DD0" w:rsidRPr="00D87DD0">
            <w:rPr>
              <w:rStyle w:val="tag1"/>
              <w:rFonts w:eastAsia="Times New Roman"/>
              <w:b w:val="0"/>
              <w:bCs/>
              <w:sz w:val="24"/>
              <w:szCs w:val="24"/>
              <w:highlight w:val="yellow"/>
            </w:rPr>
            <w:t xml:space="preserve"> </w:t>
          </w:r>
          <w:r w:rsidR="00D87DD0" w:rsidRPr="00D87DD0">
            <w:rPr>
              <w:rStyle w:val="punctuation1"/>
              <w:rFonts w:eastAsia="Times New Roman"/>
              <w:b w:val="0"/>
              <w:bCs/>
              <w:sz w:val="24"/>
              <w:szCs w:val="24"/>
              <w:highlight w:val="yellow"/>
            </w:rPr>
            <w:t>"</w:t>
          </w:r>
          <w:r w:rsidR="00D87DD0" w:rsidRPr="00D87DD0">
            <w:rPr>
              <w:rStyle w:val="string3"/>
              <w:rFonts w:eastAsia="Times New Roman"/>
              <w:b w:val="0"/>
              <w:bCs/>
              <w:sz w:val="24"/>
              <w:szCs w:val="24"/>
              <w:highlight w:val="yellow"/>
            </w:rPr>
            <w:t>Defendant/Respondent</w:t>
          </w:r>
          <w:r w:rsidR="00D87DD0" w:rsidRPr="00D87DD0">
            <w:rPr>
              <w:rStyle w:val="punctuation1"/>
              <w:rFonts w:eastAsia="Times New Roman"/>
              <w:b w:val="0"/>
              <w:bCs/>
              <w:sz w:val="24"/>
              <w:szCs w:val="24"/>
              <w:highlight w:val="yellow"/>
            </w:rPr>
            <w:t>"</w:t>
          </w:r>
          <w:r w:rsidR="00D87DD0" w:rsidRPr="00D87DD0">
            <w:rPr>
              <w:rStyle w:val="tag1"/>
              <w:rFonts w:eastAsia="Times New Roman"/>
              <w:b w:val="0"/>
              <w:bCs/>
              <w:sz w:val="24"/>
              <w:szCs w:val="24"/>
              <w:highlight w:val="yellow"/>
            </w:rPr>
            <w:t xml:space="preserve"> </w:t>
          </w:r>
        </w:sdtContent>
      </w:sdt>
    </w:p>
    <w:p w14:paraId="0B408F56" w14:textId="5F7ABB42" w:rsidR="00D87DD0" w:rsidRDefault="00D87DD0" w:rsidP="00D87DD0">
      <w:pPr>
        <w:pStyle w:val="Heading1"/>
        <w:spacing w:after="264"/>
        <w:rPr>
          <w:highlight w:val="yellow"/>
        </w:rPr>
      </w:pPr>
      <w:r w:rsidRPr="00D87DD0">
        <w:rPr>
          <w:highlight w:val="yellow"/>
        </w:rPr>
        <w:fldChar w:fldCharType="begin"/>
      </w:r>
      <w:r w:rsidRPr="00D87DD0">
        <w:rPr>
          <w:highlight w:val="yellow"/>
        </w:rPr>
        <w:instrText xml:space="preserve"> LISTNUM LegalDefault \l 1 </w:instrText>
      </w:r>
      <w:r w:rsidRPr="00D87DD0">
        <w:rPr>
          <w:highlight w:val="yellow"/>
        </w:rPr>
        <w:fldChar w:fldCharType="end"/>
      </w:r>
      <w:r w:rsidRPr="00D87DD0">
        <w:rPr>
          <w:highlight w:val="yellow"/>
        </w:rPr>
        <w:br/>
      </w:r>
      <w:r w:rsidR="000E2920">
        <w:rPr>
          <w:highlight w:val="yellow"/>
        </w:rPr>
        <w:t>CAUSES OF ACTIONS/CLAIMS ALLEGED AGAINST CLIENT</w:t>
      </w:r>
    </w:p>
    <w:p w14:paraId="2C803CB7" w14:textId="46749479" w:rsidR="00D87DD0" w:rsidRDefault="001461C6" w:rsidP="00D87DD0">
      <w:pPr>
        <w:pStyle w:val="Heading1"/>
        <w:spacing w:after="264"/>
        <w:jc w:val="left"/>
        <w:rPr>
          <w:rStyle w:val="property1"/>
          <w:rFonts w:eastAsia="Times New Roman"/>
          <w:szCs w:val="24"/>
        </w:rPr>
      </w:pPr>
      <w:sdt>
        <w:sdtPr>
          <w:rPr>
            <w:rStyle w:val="property1"/>
            <w:rFonts w:eastAsia="Times New Roman"/>
            <w:szCs w:val="24"/>
            <w:highlight w:val="yellow"/>
          </w:rPr>
          <w:alias w:val="End If"/>
          <w:tag w:val="FlowConditionEndIf"/>
          <w:id w:val="-2136174093"/>
          <w:placeholder>
            <w:docPart w:val="80B8DB532C454A50A72715BF66176867"/>
          </w:placeholder>
          <w15:color w:val="23D160"/>
          <w15:appearance w15:val="tags"/>
        </w:sdtPr>
        <w:sdtEndPr>
          <w:rPr>
            <w:rStyle w:val="property1"/>
          </w:rPr>
        </w:sdtEndPr>
        <w:sdtContent>
          <w:r w:rsidR="00D87DD0" w:rsidRPr="00D87DD0">
            <w:rPr>
              <w:rFonts w:eastAsia="Times New Roman"/>
              <w:color w:val="CCCCCC"/>
              <w:szCs w:val="24"/>
              <w:highlight w:val="yellow"/>
            </w:rPr>
            <w:t>###</w:t>
          </w:r>
        </w:sdtContent>
      </w:sdt>
    </w:p>
    <w:p w14:paraId="1B3BC9B6" w14:textId="77777777" w:rsidR="000E2920" w:rsidRPr="00B77A11" w:rsidRDefault="001461C6" w:rsidP="000E2920">
      <w:pPr>
        <w:spacing w:after="264"/>
        <w:rPr>
          <w:rStyle w:val="property1"/>
          <w:rFonts w:eastAsia="Times New Roman" w:cs="Times New Roman"/>
          <w:szCs w:val="24"/>
          <w:highlight w:val="yellow"/>
        </w:rPr>
      </w:pPr>
      <w:sdt>
        <w:sdtPr>
          <w:rPr>
            <w:color w:val="C92C2C"/>
            <w:szCs w:val="24"/>
            <w:highlight w:val="yellow"/>
          </w:rPr>
          <w:alias w:val="Show If"/>
          <w:tag w:val="FlowConditionShowIf"/>
          <w:id w:val="1189493213"/>
          <w:placeholder>
            <w:docPart w:val="DC66B28ADE774392AD64A21474D0B62E"/>
          </w:placeholder>
          <w15:color w:val="23D160"/>
          <w15:appearance w15:val="tags"/>
        </w:sdtPr>
        <w:sdtEndPr/>
        <w:sdtContent>
          <w:proofErr w:type="spellStart"/>
          <w:r w:rsidR="000E2920" w:rsidRPr="00B77A11">
            <w:rPr>
              <w:rStyle w:val="property1"/>
              <w:rFonts w:eastAsia="Times New Roman"/>
              <w:szCs w:val="24"/>
              <w:highlight w:val="yellow"/>
            </w:rPr>
            <w:t>radio_client_plaintiff_defendant</w:t>
          </w:r>
          <w:proofErr w:type="spellEnd"/>
          <w:r w:rsidR="000E2920" w:rsidRPr="00B77A11">
            <w:rPr>
              <w:rStyle w:val="tag1"/>
              <w:rFonts w:eastAsia="Times New Roman"/>
              <w:szCs w:val="24"/>
              <w:highlight w:val="yellow"/>
            </w:rPr>
            <w:t xml:space="preserve"> </w:t>
          </w:r>
          <w:r w:rsidR="000E2920" w:rsidRPr="00B77A11">
            <w:rPr>
              <w:rStyle w:val="operator1"/>
              <w:rFonts w:eastAsia="Times New Roman"/>
              <w:szCs w:val="24"/>
              <w:highlight w:val="yellow"/>
            </w:rPr>
            <w:t>==</w:t>
          </w:r>
          <w:r w:rsidR="000E2920" w:rsidRPr="00B77A11">
            <w:rPr>
              <w:rStyle w:val="tag1"/>
              <w:rFonts w:eastAsia="Times New Roman"/>
              <w:szCs w:val="24"/>
              <w:highlight w:val="yellow"/>
            </w:rPr>
            <w:t xml:space="preserve"> </w:t>
          </w:r>
          <w:r w:rsidR="000E2920" w:rsidRPr="00B77A11">
            <w:rPr>
              <w:rStyle w:val="punctuation1"/>
              <w:rFonts w:eastAsia="Times New Roman"/>
              <w:szCs w:val="24"/>
              <w:highlight w:val="yellow"/>
            </w:rPr>
            <w:t>"</w:t>
          </w:r>
          <w:r w:rsidR="000E2920" w:rsidRPr="00B77A11">
            <w:rPr>
              <w:rStyle w:val="string3"/>
              <w:rFonts w:eastAsia="Times New Roman"/>
              <w:szCs w:val="24"/>
              <w:highlight w:val="yellow"/>
            </w:rPr>
            <w:t>Defendant/Respondent</w:t>
          </w:r>
          <w:r w:rsidR="000E2920" w:rsidRPr="00B77A11">
            <w:rPr>
              <w:rStyle w:val="punctuation1"/>
              <w:rFonts w:eastAsia="Times New Roman"/>
              <w:szCs w:val="24"/>
              <w:highlight w:val="yellow"/>
            </w:rPr>
            <w:t>"</w:t>
          </w:r>
          <w:r w:rsidR="000E2920" w:rsidRPr="00B77A11">
            <w:rPr>
              <w:rStyle w:val="tag1"/>
              <w:rFonts w:eastAsia="Times New Roman"/>
              <w:szCs w:val="24"/>
              <w:highlight w:val="yellow"/>
            </w:rPr>
            <w:t xml:space="preserve"> </w:t>
          </w:r>
        </w:sdtContent>
      </w:sdt>
    </w:p>
    <w:p w14:paraId="1A55C312" w14:textId="2B24D90D" w:rsidR="00B77A11" w:rsidRPr="004C3F5F" w:rsidRDefault="000E2920" w:rsidP="000E2920">
      <w:pPr>
        <w:spacing w:after="264"/>
        <w:rPr>
          <w:rFonts w:cs="Times New Roman"/>
          <w:bCs/>
          <w:szCs w:val="24"/>
          <w:highlight w:val="yellow"/>
        </w:rPr>
      </w:pPr>
      <w:r w:rsidRPr="00B77A11">
        <w:rPr>
          <w:rFonts w:cs="Times New Roman"/>
          <w:bCs/>
          <w:szCs w:val="24"/>
          <w:highlight w:val="yellow"/>
        </w:rPr>
        <w:t xml:space="preserve">The </w:t>
      </w:r>
      <w:r w:rsidR="004C3F5F">
        <w:rPr>
          <w:rFonts w:cs="Times New Roman"/>
          <w:bCs/>
          <w:szCs w:val="24"/>
          <w:highlight w:val="yellow"/>
        </w:rPr>
        <w:t>current action pending against Client</w:t>
      </w:r>
      <w:r w:rsidRPr="00B77A11">
        <w:rPr>
          <w:rFonts w:cs="Times New Roman"/>
          <w:bCs/>
          <w:szCs w:val="24"/>
          <w:highlight w:val="yellow"/>
        </w:rPr>
        <w:t xml:space="preserve"> alleges the causes of action</w:t>
      </w:r>
      <w:r w:rsidR="004C3F5F">
        <w:rPr>
          <w:rFonts w:cs="Times New Roman"/>
          <w:bCs/>
          <w:szCs w:val="24"/>
          <w:highlight w:val="yellow"/>
        </w:rPr>
        <w:t xml:space="preserve"> listed belo</w:t>
      </w:r>
      <w:r w:rsidR="004C3F5F" w:rsidRPr="004C3F5F">
        <w:rPr>
          <w:rFonts w:cs="Times New Roman"/>
          <w:bCs/>
          <w:szCs w:val="24"/>
          <w:highlight w:val="yellow"/>
        </w:rPr>
        <w:t>w</w:t>
      </w:r>
      <w:r w:rsidR="00B77A11" w:rsidRPr="004C3F5F">
        <w:rPr>
          <w:rFonts w:cs="Times New Roman"/>
          <w:bCs/>
          <w:szCs w:val="24"/>
          <w:highlight w:val="yellow"/>
        </w:rPr>
        <w:t xml:space="preserve">. </w:t>
      </w:r>
      <w:r w:rsidR="004C3F5F" w:rsidRPr="004C3F5F">
        <w:rPr>
          <w:rFonts w:cs="Times New Roman"/>
          <w:bCs/>
          <w:szCs w:val="24"/>
          <w:highlight w:val="yellow"/>
        </w:rPr>
        <w:t xml:space="preserve">The elements necessary to prove each of those claims will not be addressed in this LADD, but may be discussed </w:t>
      </w:r>
      <w:r w:rsidR="0000329E">
        <w:rPr>
          <w:rFonts w:cs="Times New Roman"/>
          <w:bCs/>
          <w:szCs w:val="24"/>
          <w:highlight w:val="yellow"/>
        </w:rPr>
        <w:t xml:space="preserve">at a later time upon Client’s request. </w:t>
      </w:r>
    </w:p>
    <w:p w14:paraId="4C680A63" w14:textId="4177D2DB" w:rsidR="00FE3AC7" w:rsidRDefault="00370C66" w:rsidP="00370C66">
      <w:pPr>
        <w:spacing w:after="264"/>
        <w:ind w:left="720"/>
      </w:pPr>
      <w:r w:rsidRPr="007C381F">
        <w:rPr>
          <w:rFonts w:cs="Times New Roman"/>
          <w:bCs/>
          <w:szCs w:val="24"/>
          <w:highlight w:val="yellow"/>
        </w:rPr>
        <w:t xml:space="preserve">—  </w:t>
      </w:r>
      <w:sdt>
        <w:sdtPr>
          <w:rPr>
            <w:highlight w:val="yellow"/>
          </w:rPr>
          <w:alias w:val="Field"/>
          <w:tag w:val="FlowField"/>
          <w:id w:val="-1911845493"/>
          <w:placeholder>
            <w:docPart w:val="6C23355DFC014B6395D009C87FB259CD"/>
          </w:placeholder>
          <w15:color w:val="157DEF"/>
        </w:sdtPr>
        <w:sdtEndPr/>
        <w:sdtContent>
          <w:r w:rsidRPr="007C381F">
            <w:rPr>
              <w:rFonts w:eastAsia="Times New Roman"/>
              <w:color w:val="167DF0"/>
              <w:highlight w:val="yellow"/>
            </w:rPr>
            <w:t xml:space="preserve">{{ </w:t>
          </w:r>
          <w:proofErr w:type="spellStart"/>
          <w:r w:rsidRPr="007C381F">
            <w:rPr>
              <w:rFonts w:eastAsia="Times New Roman"/>
              <w:color w:val="167DF0"/>
              <w:highlight w:val="yellow"/>
            </w:rPr>
            <w:t>checkbox_</w:t>
          </w:r>
          <w:r w:rsidR="007C381F" w:rsidRPr="007C381F">
            <w:rPr>
              <w:rFonts w:eastAsia="Times New Roman"/>
              <w:color w:val="167DF0"/>
              <w:highlight w:val="yellow"/>
            </w:rPr>
            <w:t>claims</w:t>
          </w:r>
          <w:r w:rsidRPr="007C381F">
            <w:rPr>
              <w:rFonts w:eastAsia="Times New Roman"/>
              <w:color w:val="167DF0"/>
              <w:highlight w:val="yellow"/>
            </w:rPr>
            <w:t>_</w:t>
          </w:r>
          <w:r w:rsidR="007C381F" w:rsidRPr="007C381F">
            <w:rPr>
              <w:rFonts w:eastAsia="Times New Roman"/>
              <w:color w:val="167DF0"/>
              <w:highlight w:val="yellow"/>
            </w:rPr>
            <w:t>against</w:t>
          </w:r>
          <w:r w:rsidRPr="007C381F">
            <w:rPr>
              <w:rFonts w:eastAsia="Times New Roman"/>
              <w:color w:val="FFDD57"/>
              <w:highlight w:val="yellow"/>
            </w:rPr>
            <w:t>|list_to_string</w:t>
          </w:r>
          <w:proofErr w:type="spellEnd"/>
          <w:r w:rsidRPr="007C381F">
            <w:rPr>
              <w:rFonts w:eastAsia="Times New Roman"/>
              <w:color w:val="167DF0"/>
              <w:highlight w:val="yellow"/>
            </w:rPr>
            <w:t>("roman","; ","and/or ") }}</w:t>
          </w:r>
        </w:sdtContent>
      </w:sdt>
      <w:r w:rsidR="00D04BCB">
        <w:t>.</w:t>
      </w:r>
    </w:p>
    <w:p w14:paraId="41838520" w14:textId="20E083D6" w:rsidR="00FE3AC7" w:rsidRDefault="001461C6" w:rsidP="000E2920">
      <w:pPr>
        <w:spacing w:after="264"/>
        <w:rPr>
          <w:rFonts w:cs="Times New Roman"/>
          <w:bCs/>
          <w:szCs w:val="24"/>
        </w:rPr>
      </w:pPr>
      <w:sdt>
        <w:sdtPr>
          <w:rPr>
            <w:rStyle w:val="property1"/>
            <w:rFonts w:eastAsia="Times New Roman" w:cs="Times New Roman"/>
            <w:szCs w:val="24"/>
            <w:highlight w:val="yellow"/>
          </w:rPr>
          <w:alias w:val="End If"/>
          <w:tag w:val="FlowConditionEndIf"/>
          <w:id w:val="-617765472"/>
          <w:placeholder>
            <w:docPart w:val="1168F244395440B89DCC3AA78DD60156"/>
          </w:placeholder>
          <w15:color w:val="23D160"/>
          <w15:appearance w15:val="tags"/>
        </w:sdtPr>
        <w:sdtEndPr>
          <w:rPr>
            <w:rStyle w:val="property1"/>
          </w:rPr>
        </w:sdtEndPr>
        <w:sdtContent>
          <w:r w:rsidR="00FE3AC7" w:rsidRPr="00D87DD0">
            <w:rPr>
              <w:rFonts w:eastAsia="Times New Roman" w:cs="Times New Roman"/>
              <w:color w:val="CCCCCC"/>
              <w:szCs w:val="24"/>
              <w:highlight w:val="yellow"/>
            </w:rPr>
            <w:t>###</w:t>
          </w:r>
        </w:sdtContent>
      </w:sdt>
    </w:p>
    <w:p w14:paraId="1354F31D" w14:textId="283AF31F" w:rsidR="00D87DD0" w:rsidRPr="00D87DD0" w:rsidRDefault="000E2920" w:rsidP="007C381F">
      <w:pPr>
        <w:pStyle w:val="Line"/>
      </w:pPr>
      <w:r>
        <w:rPr>
          <w:szCs w:val="24"/>
        </w:rPr>
        <w:t xml:space="preserve"> </w:t>
      </w:r>
      <w:r w:rsidR="00D87DD0" w:rsidRPr="00E9159A">
        <w:t>________________________________</w:t>
      </w:r>
    </w:p>
    <w:p w14:paraId="74651A37" w14:textId="3353099A" w:rsidR="007535FC" w:rsidRPr="007535FC" w:rsidRDefault="001461C6"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proofErr w:type="spellStart"/>
          <w:r w:rsidR="007535FC" w:rsidRPr="00E30D38">
            <w:rPr>
              <w:rStyle w:val="property1"/>
              <w:rFonts w:eastAsia="Times New Roman"/>
              <w:b w:val="0"/>
              <w:bCs/>
              <w:sz w:val="24"/>
              <w:szCs w:val="24"/>
            </w:rPr>
            <w:t>radio_client_plaintiff_defendant</w:t>
          </w:r>
          <w:proofErr w:type="spellEnd"/>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94"/>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95" w:name="_Toc53565532"/>
      <w:r w:rsidRPr="00D536E3">
        <w:fldChar w:fldCharType="end"/>
      </w:r>
      <w:r w:rsidR="000B75CA">
        <w:br/>
      </w:r>
      <w:r w:rsidR="00DD2768" w:rsidRPr="00A66858">
        <w:t>POTENTIAL AFFIRMATIVE DEFENSES</w:t>
      </w:r>
      <w:bookmarkEnd w:id="95"/>
    </w:p>
    <w:p w14:paraId="000A6E03" w14:textId="2A42F298" w:rsidR="00745226" w:rsidRDefault="001461C6"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1461C6"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proofErr w:type="spellStart"/>
          <w:r w:rsidR="00E30D38" w:rsidRPr="00E30D38">
            <w:rPr>
              <w:rStyle w:val="property1"/>
              <w:rFonts w:eastAsia="Times New Roman"/>
              <w:szCs w:val="24"/>
            </w:rPr>
            <w:t>radio_client_plaintiff_defendant</w:t>
          </w:r>
          <w:proofErr w:type="spellEnd"/>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478A2151" w:rsidR="000813C7" w:rsidRPr="0007604F" w:rsidRDefault="001461C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proofErr w:type="spellStart"/>
          <w:r w:rsidR="007535FC">
            <w:rPr>
              <w:rFonts w:cs="Times New Roman"/>
              <w:color w:val="2F9C0A"/>
              <w:szCs w:val="24"/>
            </w:rPr>
            <w:t>BJR</w:t>
          </w:r>
          <w:proofErr w:type="spellEnd"/>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proofErr w:type="spellStart"/>
          <w:r w:rsidR="007535FC">
            <w:rPr>
              <w:rFonts w:cs="Times New Roman"/>
              <w:color w:val="2F9C0A"/>
              <w:szCs w:val="24"/>
            </w:rPr>
            <w:t>BJR</w:t>
          </w:r>
          <w:proofErr w:type="spellEnd"/>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696A58EC" w:rsidR="000813C7" w:rsidRPr="00E30D38" w:rsidRDefault="000813C7" w:rsidP="00EA2883">
      <w:pPr>
        <w:pStyle w:val="Heading2"/>
      </w:pPr>
      <w:r w:rsidRPr="00274E8F">
        <w:fldChar w:fldCharType="begin"/>
      </w:r>
      <w:r w:rsidRPr="00274E8F">
        <w:instrText xml:space="preserve"> LISTNUM LegalDefault \l 2 </w:instrText>
      </w:r>
      <w:bookmarkStart w:id="96" w:name="_Toc53565533"/>
      <w:r w:rsidRPr="00274E8F">
        <w:fldChar w:fldCharType="end"/>
      </w:r>
      <w:r w:rsidR="000B75CA">
        <w:br/>
      </w:r>
      <w:proofErr w:type="spellStart"/>
      <w:r>
        <w:t>BJR</w:t>
      </w:r>
      <w:bookmarkEnd w:id="96"/>
      <w:proofErr w:type="spellEnd"/>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lastRenderedPageBreak/>
        <w:t>—  The business judgment rule (“</w:t>
      </w:r>
      <w:proofErr w:type="spellStart"/>
      <w:r>
        <w:rPr>
          <w:rFonts w:cs="Times New Roman"/>
          <w:bCs/>
          <w:szCs w:val="24"/>
        </w:rPr>
        <w:t>BJR</w:t>
      </w:r>
      <w:proofErr w:type="spellEnd"/>
      <w:r>
        <w:rPr>
          <w:rFonts w:cs="Times New Roman"/>
          <w:bCs/>
          <w:szCs w:val="24"/>
        </w:rPr>
        <w:t xml:space="preserve">”) is a court-made doctrine of judicial deference granted to boards of directors. In general terms, under the </w:t>
      </w:r>
      <w:proofErr w:type="spellStart"/>
      <w:r>
        <w:rPr>
          <w:rFonts w:cs="Times New Roman"/>
          <w:bCs/>
          <w:szCs w:val="24"/>
        </w:rPr>
        <w:t>BJR</w:t>
      </w:r>
      <w:proofErr w:type="spellEnd"/>
      <w:r>
        <w:rPr>
          <w:rFonts w:cs="Times New Roman"/>
          <w:bCs/>
          <w:szCs w:val="24"/>
        </w:rPr>
        <w:t xml:space="preserve">,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w:t>
      </w:r>
      <w:proofErr w:type="spellStart"/>
      <w:r w:rsidRPr="00846116">
        <w:rPr>
          <w:rFonts w:cs="Times New Roman"/>
          <w:bCs/>
          <w:szCs w:val="24"/>
        </w:rPr>
        <w:t>BJR</w:t>
      </w:r>
      <w:proofErr w:type="spellEnd"/>
      <w:r w:rsidRPr="00846116">
        <w:rPr>
          <w:rFonts w:cs="Times New Roman"/>
          <w:bCs/>
          <w:szCs w:val="24"/>
        </w:rPr>
        <w:t xml:space="preserve">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408A8A1B"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25635B8" w14:textId="4830AC4A" w:rsidR="000813C7" w:rsidRDefault="001461C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1461C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97" w:name="_Toc53565534"/>
      <w:r w:rsidRPr="00274E8F">
        <w:fldChar w:fldCharType="end"/>
      </w:r>
      <w:r w:rsidR="009B5213">
        <w:br/>
      </w:r>
      <w:r>
        <w:t>Statute of Limitations</w:t>
      </w:r>
      <w:bookmarkEnd w:id="97"/>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14D6CA11" w14:textId="2A5AD9E7" w:rsidR="000813C7" w:rsidRDefault="001461C6"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1D70B2">
            <w:rPr>
              <w:rFonts w:cs="Times New Roman"/>
              <w:color w:val="C92C2C"/>
              <w:szCs w:val="24"/>
            </w:rPr>
            <w:t xml:space="preserve"> </w:t>
          </w:r>
          <w:r w:rsidR="001D70B2" w:rsidRPr="00B51BD3">
            <w:rPr>
              <w:rFonts w:eastAsia="Times New Roman" w:cs="Times New Roman"/>
              <w:color w:val="A67F59"/>
              <w:szCs w:val="24"/>
            </w:rPr>
            <w:t>or</w:t>
          </w:r>
          <w:r w:rsidR="001D70B2">
            <w:rPr>
              <w:rFonts w:eastAsia="Times New Roman" w:cs="Times New Roman"/>
              <w:color w:val="A67F59"/>
              <w:szCs w:val="24"/>
            </w:rPr>
            <w:t xml:space="preserve"> </w:t>
          </w:r>
          <w:r w:rsidR="001D70B2" w:rsidRPr="0007604F">
            <w:rPr>
              <w:rFonts w:cs="Times New Roman"/>
              <w:color w:val="5F6364"/>
              <w:szCs w:val="24"/>
            </w:rPr>
            <w:t>"</w:t>
          </w:r>
          <w:r w:rsidR="001D70B2">
            <w:rPr>
              <w:rFonts w:cs="Times New Roman"/>
              <w:color w:val="2F9C0A"/>
              <w:szCs w:val="24"/>
            </w:rPr>
            <w:t>breach of contract (written or oral)</w:t>
          </w:r>
          <w:r w:rsidR="001D70B2" w:rsidRPr="0007604F">
            <w:rPr>
              <w:rFonts w:cs="Times New Roman"/>
              <w:color w:val="5F6364"/>
              <w:szCs w:val="24"/>
            </w:rPr>
            <w:t xml:space="preserve">" </w:t>
          </w:r>
          <w:r w:rsidR="001D70B2" w:rsidRPr="0007604F">
            <w:rPr>
              <w:rStyle w:val="operator1"/>
              <w:rFonts w:eastAsia="Times New Roman" w:cs="Times New Roman"/>
              <w:szCs w:val="24"/>
            </w:rPr>
            <w:t>in</w:t>
          </w:r>
          <w:r w:rsidR="001D70B2" w:rsidRPr="0007604F">
            <w:rPr>
              <w:rFonts w:cs="Times New Roman"/>
              <w:color w:val="5F6364"/>
              <w:szCs w:val="24"/>
            </w:rPr>
            <w:t xml:space="preserve"> </w:t>
          </w:r>
          <w:proofErr w:type="spellStart"/>
          <w:r w:rsidR="001D70B2" w:rsidRPr="0007604F">
            <w:rPr>
              <w:rFonts w:cs="Times New Roman"/>
              <w:color w:val="C92C2C"/>
              <w:szCs w:val="24"/>
            </w:rPr>
            <w:t>checkbox_</w:t>
          </w:r>
          <w:r w:rsidR="001D70B2">
            <w:rPr>
              <w:rFonts w:cs="Times New Roman"/>
              <w:color w:val="C92C2C"/>
              <w:szCs w:val="24"/>
            </w:rPr>
            <w:t>sol</w:t>
          </w:r>
          <w:r w:rsidR="001D70B2" w:rsidRPr="0007604F">
            <w:rPr>
              <w:rFonts w:cs="Times New Roman"/>
              <w:color w:val="C92C2C"/>
              <w:szCs w:val="24"/>
            </w:rPr>
            <w:t>_</w:t>
          </w:r>
          <w:r w:rsidR="001D70B2">
            <w:rPr>
              <w:rFonts w:cs="Times New Roman"/>
              <w:color w:val="C92C2C"/>
              <w:szCs w:val="24"/>
            </w:rPr>
            <w:t>specificstwo</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1461C6"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7A1BFB6F" w:rsidR="000813C7" w:rsidRDefault="001461C6"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1D70B2">
            <w:rPr>
              <w:rFonts w:cs="Times New Roman"/>
              <w:color w:val="C92C2C"/>
              <w:szCs w:val="24"/>
            </w:rPr>
            <w:t xml:space="preserve"> </w:t>
          </w:r>
          <w:r w:rsidR="001D70B2" w:rsidRPr="00B51BD3">
            <w:rPr>
              <w:rFonts w:eastAsia="Times New Roman" w:cs="Times New Roman"/>
              <w:color w:val="A67F59"/>
              <w:szCs w:val="24"/>
            </w:rPr>
            <w:t>or</w:t>
          </w:r>
          <w:r w:rsidR="001D70B2">
            <w:rPr>
              <w:rFonts w:eastAsia="Times New Roman" w:cs="Times New Roman"/>
              <w:color w:val="A67F59"/>
              <w:szCs w:val="24"/>
            </w:rPr>
            <w:t xml:space="preserve"> </w:t>
          </w:r>
          <w:r w:rsidR="001D70B2" w:rsidRPr="0007604F">
            <w:rPr>
              <w:rFonts w:cs="Times New Roman"/>
              <w:color w:val="5F6364"/>
              <w:szCs w:val="24"/>
            </w:rPr>
            <w:t>"</w:t>
          </w:r>
          <w:r w:rsidR="001D70B2">
            <w:rPr>
              <w:rFonts w:cs="Times New Roman"/>
              <w:color w:val="2F9C0A"/>
              <w:szCs w:val="24"/>
            </w:rPr>
            <w:t>breach of unrecorded governing documents</w:t>
          </w:r>
          <w:r w:rsidR="001D70B2" w:rsidRPr="0007604F">
            <w:rPr>
              <w:rFonts w:cs="Times New Roman"/>
              <w:color w:val="5F6364"/>
              <w:szCs w:val="24"/>
            </w:rPr>
            <w:t xml:space="preserve">" </w:t>
          </w:r>
          <w:r w:rsidR="001D70B2" w:rsidRPr="0007604F">
            <w:rPr>
              <w:rStyle w:val="operator1"/>
              <w:rFonts w:eastAsia="Times New Roman" w:cs="Times New Roman"/>
              <w:szCs w:val="24"/>
            </w:rPr>
            <w:t>in</w:t>
          </w:r>
          <w:r w:rsidR="001D70B2" w:rsidRPr="0007604F">
            <w:rPr>
              <w:rFonts w:cs="Times New Roman"/>
              <w:color w:val="5F6364"/>
              <w:szCs w:val="24"/>
            </w:rPr>
            <w:t xml:space="preserve"> </w:t>
          </w:r>
          <w:proofErr w:type="spellStart"/>
          <w:r w:rsidR="001D70B2" w:rsidRPr="0007604F">
            <w:rPr>
              <w:rFonts w:cs="Times New Roman"/>
              <w:color w:val="C92C2C"/>
              <w:szCs w:val="24"/>
            </w:rPr>
            <w:t>checkbox_</w:t>
          </w:r>
          <w:r w:rsidR="001D70B2">
            <w:rPr>
              <w:rFonts w:cs="Times New Roman"/>
              <w:color w:val="C92C2C"/>
              <w:szCs w:val="24"/>
            </w:rPr>
            <w:t>sol</w:t>
          </w:r>
          <w:r w:rsidR="001D70B2" w:rsidRPr="0007604F">
            <w:rPr>
              <w:rFonts w:cs="Times New Roman"/>
              <w:color w:val="C92C2C"/>
              <w:szCs w:val="24"/>
            </w:rPr>
            <w:t>_</w:t>
          </w:r>
          <w:r w:rsidR="001D70B2">
            <w:rPr>
              <w:rFonts w:cs="Times New Roman"/>
              <w:color w:val="C92C2C"/>
              <w:szCs w:val="24"/>
            </w:rPr>
            <w:t>specificstwo</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w:t>
      </w:r>
      <w:proofErr w:type="spellStart"/>
      <w:r w:rsidRPr="004D1603">
        <w:rPr>
          <w:rFonts w:cs="Times New Roman"/>
          <w:bCs/>
          <w:szCs w:val="24"/>
        </w:rPr>
        <w:t>CC&amp;Rs</w:t>
      </w:r>
      <w:proofErr w:type="spellEnd"/>
      <w:r w:rsidRPr="004D1603">
        <w:rPr>
          <w:rFonts w:cs="Times New Roman"/>
          <w:bCs/>
          <w:szCs w:val="24"/>
        </w:rPr>
        <w:t xml:space="preserve">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1461C6"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5945881D" w:rsidR="000813C7" w:rsidRDefault="001461C6"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personal injury/injury to property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1461C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7CFFE52" w:rsidR="000813C7" w:rsidRDefault="001461C6"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breach of fiduciary duty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1461C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074EC611" w:rsidR="000813C7" w:rsidRDefault="001461C6"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nuisance</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4520B8">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1461C6"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19C13679" w:rsidR="000813C7" w:rsidRDefault="001461C6"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trespass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4520B8">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1461C6"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16C4F1F3" w:rsidR="000813C7" w:rsidRDefault="001461C6"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intentional interference with prospective business advantage</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1461C6"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244EDFE6" w:rsidR="00DA6DF0" w:rsidRDefault="001461C6"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interference with contractual relations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1461C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76E34C97" w:rsidR="000813C7" w:rsidRDefault="001461C6"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fraud/intentional misrepresentation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1461C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49FF1EA4" w:rsidR="000813C7" w:rsidRDefault="001461C6"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negligent misrepresentation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1461C6"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64D8C228" w:rsidR="000813C7" w:rsidRDefault="001461C6"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proofErr w:type="spellStart"/>
          <w:r w:rsidR="004520B8">
            <w:rPr>
              <w:rFonts w:cs="Times New Roman"/>
              <w:color w:val="2F9C0A"/>
              <w:szCs w:val="24"/>
            </w:rPr>
            <w:t>IIED</w:t>
          </w:r>
          <w:proofErr w:type="spellEnd"/>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1461C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3B6E7B0C" w:rsidR="000813C7" w:rsidRDefault="001461C6"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declaratory relief</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1461C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703B4526" w:rsidR="000813C7" w:rsidRDefault="001461C6"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assault/battery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1461C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5455B222" w:rsidR="000813C7" w:rsidRDefault="001461C6"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defamation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5C32F509" w14:textId="73ACB486" w:rsidR="00745226" w:rsidRDefault="000813C7" w:rsidP="000813C7">
      <w:pPr>
        <w:spacing w:after="264"/>
        <w:ind w:left="1080" w:hanging="360"/>
        <w:rPr>
          <w:rFonts w:cs="Times New Roman"/>
          <w:bCs/>
          <w:szCs w:val="24"/>
        </w:rPr>
      </w:pPr>
      <w:r>
        <w:rPr>
          <w:rFonts w:cs="Times New Roman"/>
          <w:bCs/>
          <w:szCs w:val="24"/>
        </w:rPr>
        <w:lastRenderedPageBreak/>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w:t>
      </w:r>
      <w:r w:rsidR="00D32640">
        <w:rPr>
          <w:rFonts w:cs="Times New Roman"/>
          <w:bCs/>
          <w:szCs w:val="24"/>
        </w:rPr>
        <w:t>Code of Civ. Proc.,</w:t>
      </w:r>
      <w:r w:rsidRPr="00034C29">
        <w:rPr>
          <w:rFonts w:cs="Times New Roman"/>
          <w:bCs/>
          <w:szCs w:val="24"/>
        </w:rPr>
        <w:t xml:space="preserv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1461C6"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520A33C5" w:rsidR="00E44BC7" w:rsidRDefault="001461C6"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civil stalking</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1461C6"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7EA2D1BE" w:rsidR="000813C7" w:rsidRDefault="001461C6"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violation of statute related to dog bites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1461C6"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5847A5CC" w:rsidR="000813C7" w:rsidRDefault="001461C6"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false imprisonment</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E44BC7">
            <w:rPr>
              <w:rFonts w:cs="Times New Roman"/>
              <w:color w:val="C92C2C"/>
              <w:szCs w:val="24"/>
            </w:rPr>
            <w:t xml:space="preserve"> </w:t>
          </w:r>
        </w:sdtContent>
      </w:sdt>
    </w:p>
    <w:p w14:paraId="678868B3" w14:textId="6E625C11"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w:t>
      </w:r>
      <w:r w:rsidR="00D32640">
        <w:rPr>
          <w:rFonts w:cs="Times New Roman"/>
          <w:bCs/>
          <w:szCs w:val="24"/>
        </w:rPr>
        <w:t>Code of Civ. Proc.,</w:t>
      </w:r>
      <w:r w:rsidRPr="00B93B4E">
        <w:rPr>
          <w:rFonts w:cs="Times New Roman"/>
          <w:bCs/>
          <w:szCs w:val="24"/>
        </w:rPr>
        <w:t xml:space="preserv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1461C6"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7D372287" w:rsidR="00E44BC7" w:rsidRDefault="001461C6"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invasion of privacy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4520B8">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5B39BA04" w:rsidR="000C78D0" w:rsidRDefault="001461C6"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2E85B26" w14:textId="511605F9" w:rsidR="00D32640" w:rsidRDefault="001461C6" w:rsidP="00D32640">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3DE5B404D7A34976B84D1B4D9E531EFE"/>
          </w:placeholder>
          <w15:color w:val="23D160"/>
          <w15:appearance w15:val="tags"/>
        </w:sdtPr>
        <w:sdtEndPr/>
        <w:sdtContent>
          <w:r w:rsidR="00D32640" w:rsidRPr="0007604F">
            <w:rPr>
              <w:rFonts w:cs="Times New Roman"/>
              <w:color w:val="5F6364"/>
              <w:szCs w:val="24"/>
            </w:rPr>
            <w:t>"</w:t>
          </w:r>
          <w:r w:rsidR="00D32640">
            <w:rPr>
              <w:rFonts w:cs="Times New Roman"/>
              <w:color w:val="2F9C0A"/>
              <w:szCs w:val="24"/>
            </w:rPr>
            <w:t>fraudulent transfer</w:t>
          </w:r>
          <w:r w:rsidR="00D32640" w:rsidRPr="0007604F">
            <w:rPr>
              <w:rFonts w:cs="Times New Roman"/>
              <w:color w:val="5F6364"/>
              <w:szCs w:val="24"/>
            </w:rPr>
            <w:t xml:space="preserve">" </w:t>
          </w:r>
          <w:r w:rsidR="00D32640" w:rsidRPr="0007604F">
            <w:rPr>
              <w:rStyle w:val="operator1"/>
              <w:rFonts w:eastAsia="Times New Roman" w:cs="Times New Roman"/>
              <w:szCs w:val="24"/>
            </w:rPr>
            <w:t>in</w:t>
          </w:r>
          <w:r w:rsidR="00D32640" w:rsidRPr="0007604F">
            <w:rPr>
              <w:rFonts w:cs="Times New Roman"/>
              <w:color w:val="5F6364"/>
              <w:szCs w:val="24"/>
            </w:rPr>
            <w:t xml:space="preserve"> </w:t>
          </w:r>
          <w:proofErr w:type="spellStart"/>
          <w:r w:rsidR="00D32640" w:rsidRPr="0007604F">
            <w:rPr>
              <w:rFonts w:cs="Times New Roman"/>
              <w:color w:val="C92C2C"/>
              <w:szCs w:val="24"/>
            </w:rPr>
            <w:t>checkbox_</w:t>
          </w:r>
          <w:r w:rsidR="00D3264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fraudulent transfer</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32640">
            <w:rPr>
              <w:rFonts w:cs="Times New Roman"/>
              <w:color w:val="C92C2C"/>
              <w:szCs w:val="24"/>
            </w:rPr>
            <w:t xml:space="preserve"> </w:t>
          </w:r>
        </w:sdtContent>
      </w:sdt>
    </w:p>
    <w:p w14:paraId="26FD6EE3" w14:textId="471830A5" w:rsidR="00D32640" w:rsidRDefault="00D32640" w:rsidP="00D32640">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sidR="000B7BE9">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w:t>
      </w:r>
      <w:r w:rsidR="009E3779">
        <w:rPr>
          <w:rFonts w:cs="Times New Roman"/>
          <w:bCs/>
          <w:szCs w:val="24"/>
        </w:rPr>
        <w:t>.</w:t>
      </w:r>
      <w:r>
        <w:rPr>
          <w:rFonts w:cs="Times New Roman"/>
          <w:bCs/>
          <w:szCs w:val="24"/>
        </w:rPr>
        <w:t xml:space="preserve">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50A22091" w14:textId="6393C924" w:rsidR="00D32640" w:rsidRDefault="001461C6" w:rsidP="00D3264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3158A878B8D4CA6AA5FE726F228F95C"/>
          </w:placeholder>
          <w15:color w:val="23D160"/>
          <w15:appearance w15:val="tags"/>
        </w:sdtPr>
        <w:sdtEndPr>
          <w:rPr>
            <w:rStyle w:val="property1"/>
          </w:rPr>
        </w:sdtEndPr>
        <w:sdtContent>
          <w:r w:rsidR="00D32640"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000374ED"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0895CDE" w14:textId="19D7CB2F" w:rsidR="000813C7" w:rsidRDefault="001461C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1461C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98" w:name="_Toc53565535"/>
      <w:r w:rsidRPr="00274E8F">
        <w:fldChar w:fldCharType="end"/>
      </w:r>
      <w:r w:rsidR="009B5213">
        <w:br/>
      </w:r>
      <w:r>
        <w:t>Equitable Estoppel</w:t>
      </w:r>
      <w:bookmarkEnd w:id="98"/>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385F1ADA"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6AA3CAD" w14:textId="632DDF1B" w:rsidR="000813C7" w:rsidRDefault="001461C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1461C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99" w:name="_Toc53565536"/>
      <w:r w:rsidRPr="00274E8F">
        <w:fldChar w:fldCharType="end"/>
      </w:r>
      <w:r w:rsidR="009B5213">
        <w:br/>
      </w:r>
      <w:r>
        <w:t>Unclean Hands</w:t>
      </w:r>
      <w:bookmarkEnd w:id="99"/>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0A0CC82D"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77E21FD" w14:textId="6D0680B1" w:rsidR="000813C7" w:rsidRDefault="001461C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1461C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00" w:name="_Toc53565537"/>
      <w:r w:rsidRPr="00274E8F">
        <w:fldChar w:fldCharType="end"/>
      </w:r>
      <w:r w:rsidR="009B5213">
        <w:br/>
      </w:r>
      <w:r>
        <w:t>Laches</w:t>
      </w:r>
      <w:bookmarkEnd w:id="100"/>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01"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01"/>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5ACDA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DE89220" w14:textId="5FE5B728" w:rsidR="000813C7" w:rsidRDefault="001461C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1461C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02" w:name="_Toc53565538"/>
      <w:r w:rsidRPr="00274E8F">
        <w:fldChar w:fldCharType="end"/>
      </w:r>
      <w:r w:rsidR="009B5213">
        <w:br/>
      </w:r>
      <w:r>
        <w:t>Negligence (Comparative Fault)</w:t>
      </w:r>
      <w:bookmarkEnd w:id="102"/>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3A028024"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5416C8" w14:textId="6C14084B" w:rsidR="000813C7" w:rsidRDefault="001461C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1461C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03" w:name="_Toc53565539"/>
      <w:r w:rsidRPr="00274E8F">
        <w:fldChar w:fldCharType="end"/>
      </w:r>
      <w:r w:rsidR="009B5213">
        <w:br/>
      </w:r>
      <w:r>
        <w:t>Apportionment</w:t>
      </w:r>
      <w:bookmarkEnd w:id="103"/>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3FA3FAB0"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6749203" w14:textId="31082557" w:rsidR="000813C7" w:rsidRDefault="001461C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1461C6"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04" w:name="_Toc53565540"/>
      <w:r w:rsidRPr="00274E8F">
        <w:fldChar w:fldCharType="end"/>
      </w:r>
      <w:r w:rsidR="009B5213">
        <w:br/>
      </w:r>
      <w:r>
        <w:t>Negligence (Sudden Emergency)</w:t>
      </w:r>
      <w:bookmarkEnd w:id="104"/>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6956487D"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97DBD7B" w14:textId="5421D0FA" w:rsidR="000813C7" w:rsidRDefault="001461C6"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1461C6"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05" w:name="_Toc53565541"/>
      <w:r w:rsidRPr="00274E8F">
        <w:fldChar w:fldCharType="end"/>
      </w:r>
      <w:r w:rsidR="009B5213">
        <w:br/>
      </w:r>
      <w:r>
        <w:t>Assumption of Risk</w:t>
      </w:r>
      <w:bookmarkEnd w:id="105"/>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02F9A4A3"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F2DBBE1" w14:textId="5FE7B02D" w:rsidR="00A11269" w:rsidRDefault="001461C6"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1461C6"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06" w:name="_Toc53565542"/>
      <w:r w:rsidRPr="00274E8F">
        <w:fldChar w:fldCharType="end"/>
      </w:r>
      <w:r w:rsidR="009B5213">
        <w:br/>
      </w:r>
      <w:r>
        <w:t>Contract (Force Majeure)</w:t>
      </w:r>
      <w:bookmarkEnd w:id="106"/>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lastRenderedPageBreak/>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11706529"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7F8C481" w14:textId="4643EFF9" w:rsidR="00A11269" w:rsidRDefault="001461C6"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1461C6"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07" w:name="_Toc53565543"/>
      <w:r w:rsidRPr="00274E8F">
        <w:fldChar w:fldCharType="end"/>
      </w:r>
      <w:r w:rsidR="009B5213">
        <w:br/>
      </w:r>
      <w:r>
        <w:t>Contract (Duress)</w:t>
      </w:r>
      <w:bookmarkEnd w:id="107"/>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0455AF3"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9404F25" w14:textId="6F50ADA2" w:rsidR="00A11269" w:rsidRDefault="001461C6"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1461C6"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lastRenderedPageBreak/>
        <w:fldChar w:fldCharType="begin"/>
      </w:r>
      <w:r w:rsidRPr="00274E8F">
        <w:instrText xml:space="preserve"> LISTNUM LegalDefault \l 2 </w:instrText>
      </w:r>
      <w:bookmarkStart w:id="108" w:name="_Toc53565544"/>
      <w:r w:rsidRPr="00274E8F">
        <w:fldChar w:fldCharType="end"/>
      </w:r>
      <w:r w:rsidR="009B5213">
        <w:br/>
      </w:r>
      <w:r>
        <w:t>Contract (Fraud)</w:t>
      </w:r>
      <w:bookmarkEnd w:id="108"/>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40C862D8"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9DD464E" w14:textId="1E08BCD5" w:rsidR="00A11269" w:rsidRDefault="001461C6"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1461C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09" w:name="_Toc53565545"/>
      <w:r w:rsidRPr="00274E8F">
        <w:fldChar w:fldCharType="end"/>
      </w:r>
      <w:r w:rsidR="009B5213">
        <w:br/>
      </w:r>
      <w:r>
        <w:t>Contract (Frustration of Purpose)</w:t>
      </w:r>
      <w:bookmarkEnd w:id="109"/>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43FDAD5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746E832" w14:textId="73C69B38" w:rsidR="00636FD9" w:rsidRDefault="001461C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1461C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10" w:name="_Toc53565546"/>
      <w:r w:rsidRPr="00274E8F">
        <w:fldChar w:fldCharType="end"/>
      </w:r>
      <w:r w:rsidR="009B5213">
        <w:br/>
      </w:r>
      <w:r>
        <w:t>Contract (Lack of Consideration)</w:t>
      </w:r>
      <w:bookmarkEnd w:id="110"/>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0CFD8D7A"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AC666E8" w14:textId="35FDCA01" w:rsidR="00636FD9" w:rsidRDefault="001461C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1461C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11" w:name="_Toc53565547"/>
      <w:r w:rsidRPr="00274E8F">
        <w:fldChar w:fldCharType="end"/>
      </w:r>
      <w:r w:rsidR="009B5213">
        <w:br/>
      </w:r>
      <w:r>
        <w:t>Contract (Failure of Consideration)</w:t>
      </w:r>
      <w:bookmarkEnd w:id="111"/>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52E10C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0DBBB98" w14:textId="51C8F60F" w:rsidR="00636FD9" w:rsidRDefault="001461C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1461C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12" w:name="_Toc53565548"/>
      <w:r w:rsidRPr="00274E8F">
        <w:fldChar w:fldCharType="end"/>
      </w:r>
      <w:r w:rsidR="009B5213">
        <w:br/>
      </w:r>
      <w:r>
        <w:t>Contract (Illegality)</w:t>
      </w:r>
      <w:bookmarkEnd w:id="112"/>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lastRenderedPageBreak/>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4B96731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1FC46D8" w14:textId="66E21375" w:rsidR="00636FD9" w:rsidRDefault="001461C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1461C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13" w:name="_Toc53565549"/>
      <w:r w:rsidRPr="00274E8F">
        <w:fldChar w:fldCharType="end"/>
      </w:r>
      <w:r w:rsidR="009B5213">
        <w:br/>
      </w:r>
      <w:r>
        <w:t>Contract (Impossibility)</w:t>
      </w:r>
      <w:bookmarkEnd w:id="113"/>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2B740F2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A63B8DE" w14:textId="212740C4" w:rsidR="00636FD9" w:rsidRDefault="001461C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1461C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14" w:name="_Toc53565550"/>
      <w:r w:rsidRPr="00274E8F">
        <w:fldChar w:fldCharType="end"/>
      </w:r>
      <w:r w:rsidR="009B5213">
        <w:br/>
      </w:r>
      <w:r>
        <w:t>Contract (Impracticability)</w:t>
      </w:r>
      <w:bookmarkEnd w:id="114"/>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w:t>
      </w:r>
      <w:r w:rsidRPr="001247EC">
        <w:rPr>
          <w:rFonts w:cs="Times New Roman"/>
          <w:bCs/>
          <w:szCs w:val="24"/>
        </w:rPr>
        <w:lastRenderedPageBreak/>
        <w:t>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0900349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947A36" w14:textId="3CB1CB58" w:rsidR="00636FD9" w:rsidRDefault="001461C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1461C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15" w:name="_Toc53565551"/>
      <w:r w:rsidRPr="00274E8F">
        <w:fldChar w:fldCharType="end"/>
      </w:r>
      <w:r w:rsidR="009B5213">
        <w:br/>
      </w:r>
      <w:r>
        <w:t>Contract (Mistake of Law)</w:t>
      </w:r>
      <w:bookmarkEnd w:id="115"/>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4D52A4E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017804B" w14:textId="2CEE69FA" w:rsidR="00636FD9" w:rsidRDefault="001461C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1461C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16" w:name="_Toc53565552"/>
      <w:r w:rsidRPr="00274E8F">
        <w:fldChar w:fldCharType="end"/>
      </w:r>
      <w:r w:rsidR="009B5213">
        <w:br/>
      </w:r>
      <w:r>
        <w:t>Contract (Mistake of Fact)</w:t>
      </w:r>
      <w:bookmarkEnd w:id="116"/>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w:t>
      </w:r>
      <w:r w:rsidRPr="00CD785D">
        <w:rPr>
          <w:rFonts w:cs="Times New Roman"/>
          <w:bCs/>
          <w:szCs w:val="24"/>
        </w:rPr>
        <w:lastRenderedPageBreak/>
        <w:t>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51BCF7F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907A75D" w14:textId="0396221F" w:rsidR="00636FD9" w:rsidRDefault="001461C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1461C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17" w:name="_Toc53565553"/>
      <w:r w:rsidRPr="00274E8F">
        <w:fldChar w:fldCharType="end"/>
      </w:r>
      <w:r w:rsidR="009B5213">
        <w:br/>
      </w:r>
      <w:r>
        <w:t>Contract (Novation)</w:t>
      </w:r>
      <w:bookmarkEnd w:id="117"/>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1050D7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E20DF8A" w14:textId="777EABC7" w:rsidR="00636FD9" w:rsidRDefault="001461C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1461C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18" w:name="_Toc53565554"/>
      <w:r w:rsidRPr="00274E8F">
        <w:fldChar w:fldCharType="end"/>
      </w:r>
      <w:r w:rsidR="009B5213">
        <w:br/>
      </w:r>
      <w:r>
        <w:t>Contract (Statute of Frauds)</w:t>
      </w:r>
      <w:bookmarkEnd w:id="118"/>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19" w:name="_Hlk41465682"/>
      <w:r w:rsidRPr="001C4BB2">
        <w:rPr>
          <w:rFonts w:cs="Times New Roman"/>
          <w:bCs/>
          <w:szCs w:val="24"/>
        </w:rPr>
        <w:t>§</w:t>
      </w:r>
      <w:bookmarkEnd w:id="119"/>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7AB2B53C"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811CB15" w14:textId="67511C8E" w:rsidR="00636FD9" w:rsidRDefault="001461C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1461C6"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20" w:name="_Toc53565555"/>
      <w:r w:rsidRPr="00274E8F">
        <w:fldChar w:fldCharType="end"/>
      </w:r>
      <w:r w:rsidR="009B5213">
        <w:br/>
      </w:r>
      <w:r>
        <w:t>Contract (Unconscionability)</w:t>
      </w:r>
      <w:bookmarkEnd w:id="120"/>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w:t>
      </w:r>
      <w:r w:rsidRPr="00B90FCB">
        <w:rPr>
          <w:rFonts w:cs="Times New Roman"/>
          <w:bCs/>
          <w:szCs w:val="24"/>
        </w:rPr>
        <w:lastRenderedPageBreak/>
        <w:t>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374D0016"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11EAE8F" w14:textId="7FBF3DDB" w:rsidR="00636FD9" w:rsidRDefault="001461C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1461C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21" w:name="_Toc53565556"/>
      <w:r w:rsidRPr="00274E8F">
        <w:fldChar w:fldCharType="end"/>
      </w:r>
      <w:r w:rsidR="009B5213">
        <w:br/>
      </w:r>
      <w:r>
        <w:t>Contract (Undue Influence)</w:t>
      </w:r>
      <w:bookmarkEnd w:id="121"/>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1461C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1461C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22" w:name="_Toc53565557"/>
      <w:r w:rsidRPr="00274E8F">
        <w:fldChar w:fldCharType="end"/>
      </w:r>
      <w:r w:rsidR="009B5213">
        <w:br/>
      </w:r>
      <w:r>
        <w:t>Contract (Accord and Satisfaction)</w:t>
      </w:r>
      <w:bookmarkEnd w:id="122"/>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1F0B70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13D2167" w14:textId="02C0663E" w:rsidR="00636FD9" w:rsidRDefault="001461C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1461C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23" w:name="_Toc53565558"/>
      <w:r w:rsidRPr="00274E8F">
        <w:fldChar w:fldCharType="end"/>
      </w:r>
      <w:r w:rsidR="009B5213">
        <w:br/>
      </w:r>
      <w:r>
        <w:t>Waiver</w:t>
      </w:r>
      <w:bookmarkEnd w:id="123"/>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5C42A6D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A30190D" w14:textId="2166F874" w:rsidR="00636FD9" w:rsidRDefault="001461C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1461C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24" w:name="_Toc53565559"/>
      <w:r w:rsidRPr="00274E8F">
        <w:fldChar w:fldCharType="end"/>
      </w:r>
      <w:r w:rsidR="002970B7">
        <w:br/>
      </w:r>
      <w:r>
        <w:t>Failure to Mitigate</w:t>
      </w:r>
      <w:bookmarkEnd w:id="124"/>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proofErr w:type="spellStart"/>
      <w:r w:rsidRPr="007F5801">
        <w:rPr>
          <w:rFonts w:cs="Times New Roman"/>
          <w:bCs/>
          <w:i/>
          <w:iCs/>
          <w:szCs w:val="24"/>
        </w:rPr>
        <w:t>Agam</w:t>
      </w:r>
      <w:proofErr w:type="spellEnd"/>
      <w:r w:rsidRPr="007F5801">
        <w:rPr>
          <w:rFonts w:cs="Times New Roman"/>
          <w:bCs/>
          <w:i/>
          <w:iCs/>
          <w:szCs w:val="24"/>
        </w:rPr>
        <w:t xml:space="preserve">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678AB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644AC0A" w14:textId="23B52CFE" w:rsidR="00636FD9" w:rsidRDefault="001461C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1461C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25" w:name="_Toc53565560"/>
      <w:r w:rsidRPr="00274E8F">
        <w:fldChar w:fldCharType="end"/>
      </w:r>
      <w:r w:rsidR="002970B7">
        <w:br/>
      </w:r>
      <w:r>
        <w:t>Lack of Damages</w:t>
      </w:r>
      <w:bookmarkEnd w:id="125"/>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159A3AA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D6528A7" w14:textId="30721848" w:rsidR="00636FD9" w:rsidRDefault="001461C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1461C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6" w:name="_Toc53565561"/>
      <w:r w:rsidRPr="00274E8F">
        <w:fldChar w:fldCharType="end"/>
      </w:r>
      <w:r w:rsidR="002970B7">
        <w:br/>
      </w:r>
      <w:r>
        <w:t>Failure to State a Claim</w:t>
      </w:r>
      <w:bookmarkEnd w:id="126"/>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22B865F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F272A2" w14:textId="2A154FC2" w:rsidR="00636FD9" w:rsidRDefault="001461C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3F6F37B0" w:rsidR="00636FD9" w:rsidRPr="0007604F" w:rsidRDefault="001461C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7748C0">
            <w:rPr>
              <w:rFonts w:cs="Times New Roman"/>
              <w:color w:val="2F9C0A"/>
              <w:szCs w:val="24"/>
            </w:rPr>
            <w:t>Intervening or Superseding Cause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7748C0" w:rsidRPr="007748C0">
            <w:rPr>
              <w:rFonts w:cs="Times New Roman"/>
              <w:color w:val="2F9C0A"/>
              <w:szCs w:val="24"/>
            </w:rPr>
            <w:t xml:space="preserve"> </w:t>
          </w:r>
          <w:r w:rsidR="007748C0">
            <w:rPr>
              <w:rFonts w:cs="Times New Roman"/>
              <w:color w:val="2F9C0A"/>
              <w:szCs w:val="24"/>
            </w:rPr>
            <w:t>Intervening or Superseding Cause</w:t>
          </w:r>
          <w:r w:rsidR="007748C0" w:rsidRPr="0007604F">
            <w:rPr>
              <w:rFonts w:cs="Times New Roman"/>
              <w:color w:val="5F6364"/>
              <w:szCs w:val="24"/>
            </w:rPr>
            <w:t xml:space="preserve"> </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1273F31A" w:rsidR="00745226" w:rsidRDefault="00636FD9" w:rsidP="00EA2883">
      <w:pPr>
        <w:pStyle w:val="Heading2"/>
      </w:pPr>
      <w:r w:rsidRPr="00274E8F">
        <w:fldChar w:fldCharType="begin"/>
      </w:r>
      <w:r w:rsidRPr="00274E8F">
        <w:instrText xml:space="preserve"> LISTNUM LegalDefault \l 2 </w:instrText>
      </w:r>
      <w:bookmarkStart w:id="127" w:name="_Toc53565562"/>
      <w:r w:rsidRPr="00274E8F">
        <w:fldChar w:fldCharType="end"/>
      </w:r>
      <w:r w:rsidR="002970B7">
        <w:br/>
      </w:r>
      <w:r w:rsidR="007748C0">
        <w:t>Intervening/Superseding Cause</w:t>
      </w:r>
      <w:bookmarkEnd w:id="127"/>
    </w:p>
    <w:p w14:paraId="4B0B02D4" w14:textId="633BE6C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w:t>
      </w:r>
      <w:r w:rsidR="007748C0" w:rsidRPr="007748C0">
        <w:t xml:space="preserve"> </w:t>
      </w:r>
      <w:r w:rsidR="007748C0" w:rsidRPr="007748C0">
        <w:rPr>
          <w:rFonts w:cs="Times New Roman"/>
          <w:bCs/>
          <w:szCs w:val="24"/>
        </w:rPr>
        <w:t>Intervening or Superseding Cause</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0A012E2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2DA166C" w14:textId="397D3897" w:rsidR="00636FD9" w:rsidRDefault="001461C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1461C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28" w:name="_Toc53565563"/>
      <w:r w:rsidRPr="00274E8F">
        <w:fldChar w:fldCharType="end"/>
      </w:r>
      <w:r w:rsidR="002970B7">
        <w:br/>
      </w:r>
      <w:r>
        <w:t>Justification</w:t>
      </w:r>
      <w:bookmarkEnd w:id="128"/>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lastRenderedPageBreak/>
        <w:t xml:space="preserve">—  </w:t>
      </w:r>
      <w:bookmarkStart w:id="129"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29"/>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66DA534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7866F30" w14:textId="078023F3" w:rsidR="00636FD9" w:rsidRDefault="001461C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1461C6"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30" w:name="_Toc53565564"/>
      <w:r w:rsidRPr="00274E8F">
        <w:fldChar w:fldCharType="end"/>
      </w:r>
      <w:r w:rsidR="002970B7">
        <w:br/>
      </w:r>
      <w:r>
        <w:t>Ratification</w:t>
      </w:r>
      <w:bookmarkEnd w:id="130"/>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31"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31"/>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73010CF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C933695" w14:textId="6C2054AD" w:rsidR="00636FD9" w:rsidRDefault="001461C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1461C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32" w:name="_Toc53565565"/>
      <w:r w:rsidRPr="00274E8F">
        <w:fldChar w:fldCharType="end"/>
      </w:r>
      <w:r w:rsidR="002970B7">
        <w:br/>
      </w:r>
      <w:r>
        <w:t>Litigation Privilege (Civ. Code, § 47)</w:t>
      </w:r>
      <w:bookmarkEnd w:id="132"/>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33906532" w14:textId="7ACEFFA7" w:rsidR="00745226" w:rsidRDefault="00636FD9" w:rsidP="00551F7A">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3D4BA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B6AD1AC" w14:textId="77BFBD43" w:rsidR="00636FD9" w:rsidRDefault="001461C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1461C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33" w:name="_Toc53565566"/>
      <w:r w:rsidRPr="00274E8F">
        <w:fldChar w:fldCharType="end"/>
      </w:r>
      <w:r w:rsidR="002970B7">
        <w:br/>
      </w:r>
      <w:r>
        <w:t>Consent</w:t>
      </w:r>
      <w:bookmarkEnd w:id="133"/>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454E18A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8E6C39F" w14:textId="11D46995" w:rsidR="00636FD9" w:rsidRDefault="001461C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1461C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34" w:name="_Toc53565567"/>
      <w:r w:rsidRPr="00274E8F">
        <w:fldChar w:fldCharType="end"/>
      </w:r>
      <w:r w:rsidR="002970B7">
        <w:br/>
      </w:r>
      <w:r>
        <w:t>Necessity</w:t>
      </w:r>
      <w:bookmarkEnd w:id="134"/>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6A1D896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698354C" w14:textId="3F18E972" w:rsidR="00636FD9" w:rsidRDefault="001461C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1461C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35" w:name="_Toc53565568"/>
      <w:r w:rsidRPr="00274E8F">
        <w:fldChar w:fldCharType="end"/>
      </w:r>
      <w:r w:rsidR="002970B7">
        <w:br/>
      </w:r>
      <w:r>
        <w:t>Private Necessity</w:t>
      </w:r>
      <w:bookmarkEnd w:id="135"/>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7713257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8BAD772" w14:textId="62F425A4" w:rsidR="00636FD9" w:rsidRDefault="001461C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1461C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36" w:name="_Toc53565569"/>
      <w:r w:rsidRPr="00274E8F">
        <w:fldChar w:fldCharType="end"/>
      </w:r>
      <w:r w:rsidR="002970B7">
        <w:br/>
      </w:r>
      <w:r>
        <w:t>Equitable Easement</w:t>
      </w:r>
      <w:bookmarkEnd w:id="136"/>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32FE45E5"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C204405" w14:textId="77777777" w:rsidR="00745226" w:rsidRDefault="001461C6"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bookmarkStart w:id="137" w:name="_Hlk43361346"/>
      <w:r>
        <w:t>This section of the LADD may be amended from time to time if new information/evidence comes to light that supports additional affirmative defenses.</w:t>
      </w:r>
      <w:bookmarkEnd w:id="137"/>
    </w:p>
    <w:p w14:paraId="32A1B46F" w14:textId="77777777" w:rsidR="00AA7954" w:rsidRPr="00AA7954" w:rsidRDefault="00AA7954" w:rsidP="00AA7954">
      <w:pPr>
        <w:spacing w:after="264"/>
        <w:jc w:val="center"/>
        <w:rPr>
          <w:color w:val="000099"/>
        </w:rPr>
      </w:pPr>
      <w:bookmarkStart w:id="138" w:name="_Hlk43361354"/>
      <w:r w:rsidRPr="00AA7954">
        <w:rPr>
          <w:color w:val="000099"/>
        </w:rPr>
        <w:t>________________________________</w:t>
      </w:r>
      <w:bookmarkEnd w:id="138"/>
    </w:p>
    <w:p w14:paraId="7BC41F09" w14:textId="7A36DB8E" w:rsidR="00E30D38" w:rsidRDefault="001461C6"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2F0AA225" w:rsidR="00745226" w:rsidRDefault="00780E4A" w:rsidP="0049077D">
      <w:pPr>
        <w:pStyle w:val="Heading1"/>
        <w:spacing w:after="264"/>
      </w:pPr>
      <w:r w:rsidRPr="00020852">
        <w:fldChar w:fldCharType="begin"/>
      </w:r>
      <w:r w:rsidRPr="00020852">
        <w:instrText xml:space="preserve"> LISTNUM LegalDefault \l 1 </w:instrText>
      </w:r>
      <w:bookmarkStart w:id="139" w:name="_Toc53565570"/>
      <w:r w:rsidRPr="00020852">
        <w:fldChar w:fldCharType="end"/>
      </w:r>
      <w:r w:rsidR="002970B7">
        <w:br/>
      </w:r>
      <w:r w:rsidR="00B77716" w:rsidRPr="00020852">
        <w:t>STRATEGIC CONSIDERATIONS</w:t>
      </w:r>
      <w:bookmarkEnd w:id="139"/>
      <w:r w:rsidR="00D90AC3" w:rsidRPr="00020852">
        <w:t xml:space="preserve"> </w:t>
      </w:r>
    </w:p>
    <w:p w14:paraId="45FB2E1F" w14:textId="50253C71" w:rsidR="005E0519" w:rsidRPr="005E0519" w:rsidRDefault="001461C6" w:rsidP="005E0519">
      <w:pPr>
        <w:spacing w:after="264"/>
      </w:pPr>
      <w:sdt>
        <w:sdtPr>
          <w:rPr>
            <w:rFonts w:cs="Times New Roman"/>
            <w:color w:val="C92C2C"/>
            <w:szCs w:val="24"/>
          </w:rPr>
          <w:alias w:val="Show If"/>
          <w:tag w:val="FlowConditionShowIf"/>
          <w:id w:val="1887136102"/>
          <w:placeholder>
            <w:docPart w:val="47B20B40D835425B8F370CC9E548BEDA"/>
          </w:placeholder>
          <w15:color w:val="23D160"/>
          <w15:appearance w15:val="tags"/>
        </w:sdtPr>
        <w:sdtEndPr>
          <w:rPr>
            <w:color w:val="auto"/>
          </w:rPr>
        </w:sdtEndPr>
        <w:sdtContent>
          <w:proofErr w:type="spellStart"/>
          <w:r w:rsidR="005E0519">
            <w:rPr>
              <w:rFonts w:cs="Times New Roman"/>
              <w:color w:val="C92C2C"/>
              <w:szCs w:val="24"/>
            </w:rPr>
            <w:t>radio_client_plaintiff_defendant</w:t>
          </w:r>
          <w:proofErr w:type="spellEnd"/>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Plaintiff/Petitioner</w:t>
          </w:r>
          <w:r w:rsidR="005E0519" w:rsidRPr="00E36359">
            <w:rPr>
              <w:rFonts w:cs="Times New Roman"/>
              <w:color w:val="5F6364"/>
              <w:szCs w:val="24"/>
            </w:rPr>
            <w:t>"</w:t>
          </w:r>
          <w:r w:rsidR="005E0519">
            <w:rPr>
              <w:rFonts w:cs="Times New Roman"/>
              <w:color w:val="5F6364"/>
              <w:szCs w:val="24"/>
            </w:rPr>
            <w:t xml:space="preserve"> </w:t>
          </w:r>
          <w:r w:rsidR="005E0519">
            <w:rPr>
              <w:rStyle w:val="operator1"/>
              <w:rFonts w:eastAsia="Times New Roman"/>
            </w:rPr>
            <w:t xml:space="preserve">or </w:t>
          </w:r>
          <w:proofErr w:type="spellStart"/>
          <w:r w:rsidR="005E0519">
            <w:rPr>
              <w:rFonts w:cs="Times New Roman"/>
              <w:color w:val="C92C2C"/>
              <w:szCs w:val="24"/>
            </w:rPr>
            <w:t>yn_cross_claims</w:t>
          </w:r>
          <w:proofErr w:type="spellEnd"/>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Yes</w:t>
          </w:r>
          <w:r w:rsidR="005E0519" w:rsidRPr="00E36359">
            <w:rPr>
              <w:rFonts w:cs="Times New Roman"/>
              <w:color w:val="5F6364"/>
              <w:szCs w:val="24"/>
            </w:rPr>
            <w:t>"</w:t>
          </w:r>
          <w:r w:rsidR="005E0519">
            <w:rPr>
              <w:rFonts w:cs="Times New Roman"/>
              <w:color w:val="5F6364"/>
              <w:szCs w:val="24"/>
            </w:rPr>
            <w:t xml:space="preserve"> </w:t>
          </w:r>
        </w:sdtContent>
      </w:sdt>
    </w:p>
    <w:p w14:paraId="3499EB49" w14:textId="574542E5" w:rsidR="00055CAC" w:rsidRDefault="00055CAC" w:rsidP="00EA2883">
      <w:pPr>
        <w:pStyle w:val="Heading2"/>
      </w:pPr>
      <w:r w:rsidRPr="002F7882">
        <w:rPr>
          <w:color w:val="C00000"/>
        </w:rPr>
        <w:lastRenderedPageBreak/>
        <w:fldChar w:fldCharType="begin"/>
      </w:r>
      <w:r w:rsidRPr="002F7882">
        <w:rPr>
          <w:color w:val="C00000"/>
        </w:rPr>
        <w:instrText xml:space="preserve"> LISTNUM LegalDefault \l 2 </w:instrText>
      </w:r>
      <w:bookmarkStart w:id="140" w:name="_Toc53565571"/>
      <w:r w:rsidRPr="002F7882">
        <w:rPr>
          <w:color w:val="C00000"/>
        </w:rPr>
        <w:fldChar w:fldCharType="end"/>
      </w:r>
      <w:r w:rsidRPr="002F7882">
        <w:rPr>
          <w:color w:val="C00000"/>
        </w:rPr>
        <w:br/>
        <w:t>Statute of Limitations</w:t>
      </w:r>
      <w:bookmarkEnd w:id="140"/>
    </w:p>
    <w:p w14:paraId="290E783C" w14:textId="1BDDDAE7" w:rsidR="00932167" w:rsidRDefault="00766C26" w:rsidP="00AC0770">
      <w:pPr>
        <w:spacing w:after="264"/>
      </w:pPr>
      <w:r>
        <w:t xml:space="preserve">To the extent that Client wants to allege all of the suggested causes of action discussed above, </w:t>
      </w:r>
      <w:r w:rsidR="0036085D">
        <w:t xml:space="preserve">the </w:t>
      </w:r>
      <w:r w:rsidR="00D42A6C">
        <w:t>claims</w:t>
      </w:r>
      <w:r w:rsidR="0036085D">
        <w:t xml:space="preserve"> must be filed on or before </w:t>
      </w:r>
      <w:sdt>
        <w:sdtPr>
          <w:rPr>
            <w:rFonts w:cs="Times New Roman"/>
            <w:b/>
            <w:bCs/>
            <w:color w:val="C00000"/>
            <w:szCs w:val="24"/>
            <w:u w:val="single"/>
          </w:rPr>
          <w:alias w:val="Field"/>
          <w:tag w:val="FlowField"/>
          <w:id w:val="1052117976"/>
          <w:placeholder>
            <w:docPart w:val="38FA9EC595C043A188D9B384FF0CE6C2"/>
          </w:placeholder>
          <w15:color w:val="157DEF"/>
        </w:sdtPr>
        <w:sdtEndPr/>
        <w:sdtContent>
          <w:r w:rsidR="002F7882" w:rsidRPr="002F7882">
            <w:rPr>
              <w:rFonts w:eastAsia="Times New Roman" w:cs="Times New Roman"/>
              <w:b/>
              <w:bCs/>
              <w:color w:val="C00000"/>
              <w:szCs w:val="24"/>
              <w:u w:val="single"/>
            </w:rPr>
            <w:t xml:space="preserve">{{ </w:t>
          </w:r>
          <w:proofErr w:type="spellStart"/>
          <w:r w:rsidR="002F7882" w:rsidRPr="002F7882">
            <w:rPr>
              <w:rFonts w:eastAsia="Times New Roman" w:cs="Times New Roman"/>
              <w:b/>
              <w:bCs/>
              <w:color w:val="C00000"/>
              <w:szCs w:val="24"/>
              <w:u w:val="single"/>
            </w:rPr>
            <w:t>text_earliest_sol_date</w:t>
          </w:r>
          <w:proofErr w:type="spellEnd"/>
          <w:r w:rsidR="002F7882" w:rsidRPr="002F7882">
            <w:rPr>
              <w:rFonts w:eastAsia="Times New Roman" w:cs="Times New Roman"/>
              <w:b/>
              <w:bCs/>
              <w:color w:val="C00000"/>
              <w:szCs w:val="24"/>
              <w:u w:val="single"/>
            </w:rPr>
            <w:t xml:space="preserve"> }}</w:t>
          </w:r>
        </w:sdtContent>
      </w:sdt>
      <w:r w:rsidR="0036085D">
        <w:t xml:space="preserve"> (the </w:t>
      </w:r>
      <w:r w:rsidR="0036085D">
        <w:rPr>
          <w:i/>
          <w:iCs/>
        </w:rPr>
        <w:t>earliest</w:t>
      </w:r>
      <w:r w:rsidR="0036085D">
        <w:t xml:space="preserve"> of the applicable statutes of limitations</w:t>
      </w:r>
      <w:r w:rsidR="002F7882">
        <w:t xml:space="preserve"> given the desired claims</w:t>
      </w:r>
      <w:r w:rsidR="0036085D">
        <w:t>).</w:t>
      </w:r>
      <w:r w:rsidR="000A0B6F">
        <w:t xml:space="preserve"> </w:t>
      </w:r>
    </w:p>
    <w:p w14:paraId="6399EB42" w14:textId="443D014A" w:rsidR="005E500B" w:rsidRDefault="001461C6" w:rsidP="00D2427B">
      <w:pPr>
        <w:spacing w:after="264"/>
        <w:ind w:left="720"/>
      </w:pPr>
      <w:sdt>
        <w:sdtPr>
          <w:rPr>
            <w:rFonts w:cs="Times New Roman"/>
            <w:bCs/>
            <w:color w:val="000099"/>
            <w:szCs w:val="24"/>
          </w:rPr>
          <w:alias w:val="Show If"/>
          <w:tag w:val="FlowConditionShowIf"/>
          <w:id w:val="1334953322"/>
          <w:placeholder>
            <w:docPart w:val="ED2ADE8CC9B647EAA7BC038A641C5EA4"/>
          </w:placeholder>
          <w15:color w:val="23D160"/>
          <w15:appearance w15:val="tags"/>
        </w:sdtPr>
        <w:sdtEndPr/>
        <w:sdtContent>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proofErr w:type="spellStart"/>
          <w:r w:rsidR="005E500B">
            <w:rPr>
              <w:rStyle w:val="property1"/>
              <w:rFonts w:eastAsia="Times New Roman"/>
            </w:rPr>
            <w:t>checkbox_potential_claims</w:t>
          </w:r>
          <w:proofErr w:type="spellEnd"/>
          <w:r w:rsidR="005E500B">
            <w:rPr>
              <w:rStyle w:val="property1"/>
              <w:rFonts w:eastAsia="Times New Roman"/>
            </w:rPr>
            <w:t xml:space="preserve"> </w:t>
          </w:r>
          <w:r w:rsidR="005E500B" w:rsidRPr="00B51BD3">
            <w:rPr>
              <w:rFonts w:eastAsia="Times New Roman" w:cs="Times New Roman"/>
              <w:color w:val="A67F59"/>
              <w:szCs w:val="24"/>
            </w:rPr>
            <w:t>or</w:t>
          </w:r>
          <w:r w:rsidR="005E500B">
            <w:rPr>
              <w:rStyle w:val="property1"/>
              <w:rFonts w:eastAsia="Times New Roman"/>
            </w:rPr>
            <w:t xml:space="preserve"> </w:t>
          </w:r>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proofErr w:type="spellStart"/>
          <w:r w:rsidR="005E500B">
            <w:rPr>
              <w:rStyle w:val="property1"/>
              <w:rFonts w:eastAsia="Times New Roman"/>
            </w:rPr>
            <w:t>checkbox_potential_cross_claims</w:t>
          </w:r>
          <w:proofErr w:type="spellEnd"/>
          <w:r w:rsidR="005E500B">
            <w:rPr>
              <w:rStyle w:val="tag1"/>
              <w:rFonts w:eastAsia="Times New Roman"/>
            </w:rPr>
            <w:t xml:space="preserve"> </w:t>
          </w:r>
        </w:sdtContent>
      </w:sdt>
    </w:p>
    <w:p w14:paraId="13C9C865" w14:textId="399FB5D5" w:rsidR="005E500B" w:rsidRPr="005E500B" w:rsidRDefault="00413AAE" w:rsidP="00413AAE">
      <w:pPr>
        <w:spacing w:after="264"/>
        <w:rPr>
          <w:highlight w:val="green"/>
        </w:rPr>
      </w:pPr>
      <w:r w:rsidRPr="005E500B">
        <w:rPr>
          <w:highlight w:val="green"/>
        </w:rPr>
        <w:t xml:space="preserve">DELETE THIS NOTE: If the </w:t>
      </w:r>
      <w:r w:rsidR="005E500B" w:rsidRPr="005E500B">
        <w:rPr>
          <w:highlight w:val="green"/>
        </w:rPr>
        <w:t xml:space="preserve">Medical Malpractice claim is the triggering date </w:t>
      </w:r>
      <w:r w:rsidR="00F46017">
        <w:rPr>
          <w:highlight w:val="green"/>
        </w:rPr>
        <w:t xml:space="preserve">listed above, </w:t>
      </w:r>
      <w:r w:rsidR="005E500B" w:rsidRPr="005E500B">
        <w:rPr>
          <w:highlight w:val="green"/>
        </w:rPr>
        <w:t xml:space="preserve">and if the </w:t>
      </w:r>
      <w:r w:rsidRPr="005E500B">
        <w:rPr>
          <w:highlight w:val="green"/>
        </w:rPr>
        <w:t>required 90-day notice period runs beyond that date</w:t>
      </w:r>
      <w:r w:rsidR="005E500B" w:rsidRPr="005E500B">
        <w:rPr>
          <w:highlight w:val="green"/>
        </w:rPr>
        <w:t xml:space="preserve">, then </w:t>
      </w:r>
      <w:r w:rsidR="005E500B" w:rsidRPr="005E500B">
        <w:rPr>
          <w:b/>
          <w:bCs/>
          <w:highlight w:val="green"/>
          <w:u w:val="single"/>
        </w:rPr>
        <w:t>substitute</w:t>
      </w:r>
      <w:r w:rsidR="005E500B" w:rsidRPr="005E500B">
        <w:rPr>
          <w:highlight w:val="green"/>
        </w:rPr>
        <w:t xml:space="preserve"> the sentence above with the following sentence:</w:t>
      </w:r>
    </w:p>
    <w:p w14:paraId="57979378" w14:textId="22E338EA" w:rsidR="005E500B" w:rsidRDefault="005E500B" w:rsidP="00413AAE">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020B3F1B" w14:textId="2AB09F58" w:rsidR="005E500B" w:rsidRDefault="001461C6" w:rsidP="00D2427B">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8639917"/>
          <w:placeholder>
            <w:docPart w:val="60B4D6B8C3F246F298CBEF6F2F679BE0"/>
          </w:placeholder>
          <w15:color w:val="23D160"/>
          <w15:appearance w15:val="tags"/>
        </w:sdtPr>
        <w:sdtEndPr>
          <w:rPr>
            <w:rStyle w:val="property1"/>
          </w:rPr>
        </w:sdtEndPr>
        <w:sdtContent>
          <w:r w:rsidR="005E500B" w:rsidRPr="007F3488">
            <w:rPr>
              <w:rFonts w:eastAsia="Times New Roman" w:cs="Times New Roman"/>
              <w:color w:val="CCCCCC"/>
              <w:szCs w:val="24"/>
            </w:rPr>
            <w:t>###</w:t>
          </w:r>
        </w:sdtContent>
      </w:sdt>
    </w:p>
    <w:p w14:paraId="54DDB641" w14:textId="13FAF63F" w:rsidR="00D2427B" w:rsidRDefault="001461C6" w:rsidP="00D2427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BFF04F760D9B4E92931BECA2CAD241E7"/>
          </w:placeholder>
          <w15:color w:val="23D160"/>
          <w15:appearance w15:val="tags"/>
        </w:sdtPr>
        <w:sdtEndPr>
          <w:rPr>
            <w:rStyle w:val="property1"/>
          </w:rPr>
        </w:sdtEndPr>
        <w:sdtContent>
          <w:r w:rsidR="00D2427B" w:rsidRPr="00AA7954">
            <w:rPr>
              <w:rFonts w:eastAsia="Times New Roman" w:cs="Times New Roman"/>
              <w:color w:val="CCCCCC"/>
              <w:szCs w:val="24"/>
            </w:rPr>
            <w:t>###</w:t>
          </w:r>
        </w:sdtContent>
      </w:sdt>
    </w:p>
    <w:p w14:paraId="251B57D6" w14:textId="39CACFFD" w:rsidR="00745226" w:rsidRDefault="007854F7" w:rsidP="00EA2883">
      <w:pPr>
        <w:pStyle w:val="Heading2"/>
      </w:pPr>
      <w:r w:rsidRPr="00020852">
        <w:fldChar w:fldCharType="begin"/>
      </w:r>
      <w:r w:rsidRPr="00020852">
        <w:instrText xml:space="preserve"> LISTNUM LegalDefault \l 2 </w:instrText>
      </w:r>
      <w:bookmarkStart w:id="141" w:name="_Toc53565572"/>
      <w:r w:rsidRPr="00020852">
        <w:fldChar w:fldCharType="end"/>
      </w:r>
      <w:r w:rsidR="002970B7">
        <w:br/>
      </w:r>
      <w:r w:rsidR="00184ADF" w:rsidRPr="00020852">
        <w:t>Jurisdiction</w:t>
      </w:r>
      <w:bookmarkEnd w:id="141"/>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42" w:name="_Toc53565573"/>
      <w:r w:rsidRPr="00020852">
        <w:fldChar w:fldCharType="end"/>
      </w:r>
      <w:r w:rsidR="002970B7">
        <w:br/>
      </w:r>
      <w:r w:rsidR="00C53B37" w:rsidRPr="00020852">
        <w:t>Arbitration</w:t>
      </w:r>
      <w:bookmarkEnd w:id="142"/>
    </w:p>
    <w:p w14:paraId="1720FAEF" w14:textId="2DFC5091" w:rsidR="006F7178" w:rsidRPr="00973E0F" w:rsidRDefault="001461C6" w:rsidP="00973E0F">
      <w:pPr>
        <w:spacing w:after="264"/>
        <w:rPr>
          <w:rFonts w:cs="Times New Roman"/>
          <w:szCs w:val="24"/>
        </w:rPr>
      </w:pPr>
      <w:sdt>
        <w:sdtPr>
          <w:rPr>
            <w:rFonts w:cs="Times New Roman"/>
            <w:color w:val="C92C2C"/>
            <w:szCs w:val="24"/>
          </w:rPr>
          <w:alias w:val="Show If"/>
          <w:tag w:val="FlowConditionShowIf"/>
          <w:id w:val="437177861"/>
          <w:placeholder>
            <w:docPart w:val="BF4848AC2A1142878D701DAD07397AFC"/>
          </w:placeholder>
          <w15:color w:val="23D160"/>
          <w15:appearance w15:val="tags"/>
        </w:sdtPr>
        <w:sdtEndPr>
          <w:rPr>
            <w:color w:val="auto"/>
          </w:rPr>
        </w:sdtEndPr>
        <w:sdtContent>
          <w:proofErr w:type="spellStart"/>
          <w:r w:rsidR="00B117E3">
            <w:rPr>
              <w:rFonts w:cs="Times New Roman"/>
              <w:color w:val="C92C2C"/>
              <w:szCs w:val="24"/>
            </w:rPr>
            <w:t>radio</w:t>
          </w:r>
          <w:r w:rsidR="0040010C" w:rsidRPr="00020852">
            <w:rPr>
              <w:rFonts w:cs="Times New Roman"/>
              <w:color w:val="C92C2C"/>
              <w:szCs w:val="24"/>
            </w:rPr>
            <w:t>_</w:t>
          </w:r>
          <w:r w:rsidR="0040010C">
            <w:rPr>
              <w:rFonts w:cs="Times New Roman"/>
              <w:color w:val="C92C2C"/>
              <w:szCs w:val="24"/>
            </w:rPr>
            <w:t>binding</w:t>
          </w:r>
          <w:r w:rsidR="0040010C" w:rsidRPr="00020852">
            <w:rPr>
              <w:rFonts w:cs="Times New Roman"/>
              <w:color w:val="C92C2C"/>
              <w:szCs w:val="24"/>
            </w:rPr>
            <w:t>_arb</w:t>
          </w:r>
          <w:proofErr w:type="spellEnd"/>
          <w:r w:rsidR="0040010C" w:rsidRPr="00020852">
            <w:rPr>
              <w:rFonts w:cs="Times New Roman"/>
              <w:color w:val="C92C2C"/>
              <w:szCs w:val="24"/>
            </w:rPr>
            <w:t xml:space="preserve"> </w:t>
          </w:r>
          <w:r w:rsidR="0040010C" w:rsidRPr="00020852">
            <w:rPr>
              <w:rFonts w:cs="Times New Roman"/>
              <w:color w:val="A67F59"/>
              <w:szCs w:val="24"/>
            </w:rPr>
            <w:t>==</w:t>
          </w:r>
          <w:r w:rsidR="0040010C" w:rsidRPr="00020852">
            <w:rPr>
              <w:rFonts w:cs="Times New Roman"/>
              <w:color w:val="C92C2C"/>
              <w:szCs w:val="24"/>
            </w:rPr>
            <w:t xml:space="preserve"> </w:t>
          </w:r>
          <w:r w:rsidR="0040010C" w:rsidRPr="00020852">
            <w:rPr>
              <w:rFonts w:cs="Times New Roman"/>
              <w:color w:val="5F6364"/>
              <w:szCs w:val="24"/>
            </w:rPr>
            <w:t>"</w:t>
          </w:r>
          <w:r w:rsidR="0040010C" w:rsidRPr="00020852">
            <w:rPr>
              <w:rFonts w:cs="Times New Roman"/>
              <w:color w:val="2F9C0A"/>
              <w:szCs w:val="24"/>
            </w:rPr>
            <w:t>Yes</w:t>
          </w:r>
          <w:r w:rsidR="0040010C" w:rsidRPr="00020852">
            <w:rPr>
              <w:rFonts w:cs="Times New Roman"/>
              <w:color w:val="5F6364"/>
              <w:szCs w:val="24"/>
            </w:rPr>
            <w:t>"</w:t>
          </w:r>
          <w:r w:rsidR="00973E0F">
            <w:rPr>
              <w:rFonts w:cs="Times New Roman"/>
              <w:color w:val="5F6364"/>
              <w:szCs w:val="24"/>
            </w:rPr>
            <w:t xml:space="preserve"> </w:t>
          </w:r>
          <w:r w:rsidR="00973E0F" w:rsidRPr="00264492">
            <w:rPr>
              <w:rStyle w:val="operator1"/>
              <w:rFonts w:eastAsia="Times New Roman"/>
            </w:rPr>
            <w:t>and</w:t>
          </w:r>
          <w:r w:rsidR="00973E0F">
            <w:rPr>
              <w:rStyle w:val="operator1"/>
              <w:rFonts w:eastAsia="Times New Roman"/>
            </w:rPr>
            <w:t xml:space="preserve"> </w:t>
          </w:r>
          <w:proofErr w:type="spellStart"/>
          <w:r w:rsidR="00973E0F">
            <w:rPr>
              <w:rFonts w:cs="Times New Roman"/>
              <w:color w:val="C92C2C"/>
              <w:szCs w:val="24"/>
            </w:rPr>
            <w:t>yn_binding_arb_applies_all</w:t>
          </w:r>
          <w:proofErr w:type="spellEnd"/>
          <w:r w:rsidR="00973E0F" w:rsidRPr="00E36359">
            <w:rPr>
              <w:rFonts w:cs="Times New Roman"/>
              <w:color w:val="C92C2C"/>
              <w:szCs w:val="24"/>
            </w:rPr>
            <w:t xml:space="preserve"> </w:t>
          </w:r>
          <w:r w:rsidR="00973E0F" w:rsidRPr="00E36359">
            <w:rPr>
              <w:rFonts w:cs="Times New Roman"/>
              <w:color w:val="A67F59"/>
              <w:szCs w:val="24"/>
            </w:rPr>
            <w:t>==</w:t>
          </w:r>
          <w:r w:rsidR="00973E0F" w:rsidRPr="00E36359">
            <w:rPr>
              <w:rFonts w:cs="Times New Roman"/>
              <w:color w:val="C92C2C"/>
              <w:szCs w:val="24"/>
            </w:rPr>
            <w:t xml:space="preserve"> </w:t>
          </w:r>
          <w:r w:rsidR="00973E0F" w:rsidRPr="00E36359">
            <w:rPr>
              <w:rFonts w:cs="Times New Roman"/>
              <w:color w:val="5F6364"/>
              <w:szCs w:val="24"/>
            </w:rPr>
            <w:t>"</w:t>
          </w:r>
          <w:r w:rsidR="00973E0F">
            <w:rPr>
              <w:rFonts w:cs="Times New Roman"/>
              <w:color w:val="2F9C0A"/>
              <w:szCs w:val="24"/>
            </w:rPr>
            <w:t>Yes</w:t>
          </w:r>
          <w:r w:rsidR="00973E0F" w:rsidRPr="00E36359">
            <w:rPr>
              <w:rFonts w:cs="Times New Roman"/>
              <w:color w:val="5F6364"/>
              <w:szCs w:val="24"/>
            </w:rPr>
            <w:t>"</w:t>
          </w:r>
          <w:r w:rsidR="0040010C" w:rsidRPr="00020852">
            <w:rPr>
              <w:rFonts w:cs="Times New Roman"/>
              <w:color w:val="C92C2C"/>
              <w:szCs w:val="24"/>
            </w:rPr>
            <w:t xml:space="preserve"> </w:t>
          </w:r>
        </w:sdtContent>
      </w:sdt>
    </w:p>
    <w:p w14:paraId="10D85FB8" w14:textId="517CA3C9" w:rsidR="00AD5DC7" w:rsidRDefault="001461C6" w:rsidP="00993180">
      <w:pPr>
        <w:spacing w:after="264"/>
      </w:pPr>
      <w:sdt>
        <w:sdtPr>
          <w:rPr>
            <w:rFonts w:cs="Times New Roman"/>
            <w:szCs w:val="24"/>
          </w:rPr>
          <w:alias w:val="Field"/>
          <w:tag w:val="FlowField"/>
          <w:id w:val="1612314188"/>
          <w:placeholder>
            <w:docPart w:val="7542A748620A421AAC867B81AEE84D37"/>
          </w:placeholder>
          <w15:color w:val="157DEF"/>
        </w:sdtPr>
        <w:sdtEndPr/>
        <w:sdtContent>
          <w:r w:rsidR="001C48C5" w:rsidRPr="0008015D">
            <w:rPr>
              <w:rFonts w:eastAsia="Times New Roman" w:cs="Times New Roman"/>
              <w:color w:val="167DF0"/>
              <w:szCs w:val="24"/>
            </w:rPr>
            <w:t xml:space="preserve">{{ </w:t>
          </w:r>
          <w:proofErr w:type="spellStart"/>
          <w:r w:rsidR="001C48C5">
            <w:rPr>
              <w:rFonts w:eastAsia="Times New Roman" w:cs="Times New Roman"/>
              <w:color w:val="167DF0"/>
              <w:szCs w:val="24"/>
            </w:rPr>
            <w:t>text_contract_section_arb</w:t>
          </w:r>
          <w:proofErr w:type="spellEnd"/>
          <w:r w:rsidR="001C48C5" w:rsidRPr="0008015D">
            <w:rPr>
              <w:rFonts w:eastAsia="Times New Roman" w:cs="Times New Roman"/>
              <w:color w:val="167DF0"/>
              <w:szCs w:val="24"/>
            </w:rPr>
            <w:t xml:space="preserve"> }}</w:t>
          </w:r>
        </w:sdtContent>
      </w:sdt>
      <w:r w:rsidR="001C48C5">
        <w:rPr>
          <w:rFonts w:cs="Times New Roman"/>
          <w:szCs w:val="24"/>
        </w:rPr>
        <w:t xml:space="preserve"> of the </w:t>
      </w:r>
      <w:sdt>
        <w:sdtPr>
          <w:rPr>
            <w:rFonts w:cs="Times New Roman"/>
            <w:szCs w:val="24"/>
          </w:rPr>
          <w:alias w:val="Field"/>
          <w:tag w:val="FlowField"/>
          <w:id w:val="-157550561"/>
          <w:placeholder>
            <w:docPart w:val="81A51B199231411FBA99305D0C987084"/>
          </w:placeholder>
          <w15:color w:val="157DEF"/>
        </w:sdtPr>
        <w:sdtEndPr/>
        <w:sdtContent>
          <w:r w:rsidR="001C48C5" w:rsidRPr="0008015D">
            <w:rPr>
              <w:rFonts w:eastAsia="Times New Roman" w:cs="Times New Roman"/>
              <w:color w:val="167DF0"/>
              <w:szCs w:val="24"/>
            </w:rPr>
            <w:t xml:space="preserve">{{ </w:t>
          </w:r>
          <w:proofErr w:type="spellStart"/>
          <w:r w:rsidR="001C48C5" w:rsidRPr="0008015D">
            <w:rPr>
              <w:rFonts w:eastAsia="Times New Roman" w:cs="Times New Roman"/>
              <w:color w:val="167DF0"/>
              <w:szCs w:val="24"/>
            </w:rPr>
            <w:t>text_</w:t>
          </w:r>
          <w:r w:rsidR="001C48C5">
            <w:rPr>
              <w:rFonts w:eastAsia="Times New Roman" w:cs="Times New Roman"/>
              <w:color w:val="167DF0"/>
              <w:szCs w:val="24"/>
            </w:rPr>
            <w:t>contract_title_arb</w:t>
          </w:r>
          <w:proofErr w:type="spellEnd"/>
          <w:r w:rsidR="001C48C5" w:rsidRPr="0008015D">
            <w:rPr>
              <w:rFonts w:eastAsia="Times New Roman" w:cs="Times New Roman"/>
              <w:color w:val="167DF0"/>
              <w:szCs w:val="24"/>
            </w:rPr>
            <w:t xml:space="preserve"> }}</w:t>
          </w:r>
        </w:sdtContent>
      </w:sdt>
      <w:r w:rsidR="002539BE">
        <w:rPr>
          <w:rFonts w:cs="Times New Roman"/>
          <w:szCs w:val="24"/>
        </w:rPr>
        <w:t xml:space="preserve"> contains </w:t>
      </w:r>
      <w:r w:rsidR="002539BE" w:rsidRPr="002539BE">
        <w:rPr>
          <w:rFonts w:cs="Times New Roman"/>
          <w:szCs w:val="24"/>
        </w:rPr>
        <w:t>a binding arbitration provision</w:t>
      </w:r>
      <w:r w:rsidR="002539BE">
        <w:rPr>
          <w:rFonts w:cs="Times New Roman"/>
          <w:szCs w:val="24"/>
        </w:rPr>
        <w:t xml:space="preserve"> that appears to apply to all the issues and players relevant to the dispute. </w:t>
      </w:r>
      <w:r w:rsidR="002539BE" w:rsidRPr="002539BE">
        <w:rPr>
          <w:rFonts w:cs="Times New Roman"/>
          <w:szCs w:val="24"/>
        </w:rPr>
        <w:t>Consequently, legal action related to the issue</w:t>
      </w:r>
      <w:r w:rsidR="002539BE">
        <w:rPr>
          <w:rFonts w:cs="Times New Roman"/>
          <w:szCs w:val="24"/>
        </w:rPr>
        <w:t>s</w:t>
      </w:r>
      <w:r w:rsidR="002539BE" w:rsidRPr="002539BE">
        <w:rPr>
          <w:rFonts w:cs="Times New Roman"/>
          <w:szCs w:val="24"/>
        </w:rPr>
        <w:t xml:space="preserve"> in dispute must be litigated in the manner directed by that provision</w:t>
      </w:r>
      <w:r w:rsidR="002539BE">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D0ED24E5379E4E55A51EC0869059DABE"/>
          </w:placeholder>
          <w15:color w:val="157DEF"/>
        </w:sdtPr>
        <w:sdtEndPr/>
        <w:sdtContent>
          <w:r w:rsidR="002539BE" w:rsidRPr="0008015D">
            <w:rPr>
              <w:rFonts w:eastAsia="Times New Roman" w:cs="Times New Roman"/>
              <w:color w:val="167DF0"/>
              <w:szCs w:val="24"/>
            </w:rPr>
            <w:t xml:space="preserve">{{ </w:t>
          </w:r>
          <w:proofErr w:type="spellStart"/>
          <w:r w:rsidR="002539BE" w:rsidRPr="0008015D">
            <w:rPr>
              <w:rFonts w:eastAsia="Times New Roman" w:cs="Times New Roman"/>
              <w:color w:val="167DF0"/>
              <w:szCs w:val="24"/>
            </w:rPr>
            <w:t>text_</w:t>
          </w:r>
          <w:r w:rsidR="002539BE">
            <w:rPr>
              <w:rFonts w:eastAsia="Times New Roman" w:cs="Times New Roman"/>
              <w:color w:val="167DF0"/>
              <w:szCs w:val="24"/>
            </w:rPr>
            <w:t>county</w:t>
          </w:r>
          <w:proofErr w:type="spellEnd"/>
          <w:r w:rsidR="002539BE" w:rsidRPr="0008015D">
            <w:rPr>
              <w:rFonts w:eastAsia="Times New Roman" w:cs="Times New Roman"/>
              <w:color w:val="167DF0"/>
              <w:szCs w:val="24"/>
            </w:rPr>
            <w:t xml:space="preserve"> }}</w:t>
          </w:r>
        </w:sdtContent>
      </w:sdt>
      <w:r w:rsidR="002539BE">
        <w:rPr>
          <w:rFonts w:cs="Times New Roman"/>
          <w:szCs w:val="24"/>
        </w:rPr>
        <w:t xml:space="preserve"> County).</w:t>
      </w:r>
    </w:p>
    <w:p w14:paraId="66CB5F9B" w14:textId="498758EE" w:rsidR="00AD5DC7" w:rsidRDefault="001461C6" w:rsidP="009931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0040296"/>
          <w:placeholder>
            <w:docPart w:val="886A1A541CA0401A9FCE09BBB6C5B6EF"/>
          </w:placeholder>
          <w15:color w:val="23D160"/>
          <w15:appearance w15:val="tags"/>
        </w:sdtPr>
        <w:sdtEndPr>
          <w:rPr>
            <w:rStyle w:val="property1"/>
          </w:rPr>
        </w:sdtEndPr>
        <w:sdtContent>
          <w:r w:rsidR="0040010C" w:rsidRPr="00AA7954">
            <w:rPr>
              <w:rFonts w:eastAsia="Times New Roman" w:cs="Times New Roman"/>
              <w:color w:val="CCCCCC"/>
              <w:szCs w:val="24"/>
            </w:rPr>
            <w:t>###</w:t>
          </w:r>
        </w:sdtContent>
      </w:sdt>
    </w:p>
    <w:p w14:paraId="7AEA17F2" w14:textId="7644CAD6" w:rsidR="001C48C5" w:rsidRPr="00973E0F" w:rsidRDefault="001461C6" w:rsidP="001C48C5">
      <w:pPr>
        <w:spacing w:after="264"/>
        <w:rPr>
          <w:rFonts w:cs="Times New Roman"/>
          <w:szCs w:val="24"/>
        </w:rPr>
      </w:pPr>
      <w:sdt>
        <w:sdtPr>
          <w:rPr>
            <w:rFonts w:cs="Times New Roman"/>
            <w:color w:val="C92C2C"/>
            <w:szCs w:val="24"/>
          </w:rPr>
          <w:alias w:val="Show If"/>
          <w:tag w:val="FlowConditionShowIf"/>
          <w:id w:val="-8068534"/>
          <w:placeholder>
            <w:docPart w:val="DB59F1EF5D214D4689751767DFA30EC8"/>
          </w:placeholder>
          <w15:color w:val="23D160"/>
          <w15:appearance w15:val="tags"/>
        </w:sdtPr>
        <w:sdtEndPr>
          <w:rPr>
            <w:color w:val="auto"/>
          </w:rPr>
        </w:sdtEndPr>
        <w:sdtContent>
          <w:proofErr w:type="spellStart"/>
          <w:r w:rsidR="001C48C5">
            <w:rPr>
              <w:rFonts w:cs="Times New Roman"/>
              <w:color w:val="C92C2C"/>
              <w:szCs w:val="24"/>
            </w:rPr>
            <w:t>radio</w:t>
          </w:r>
          <w:r w:rsidR="001C48C5" w:rsidRPr="00020852">
            <w:rPr>
              <w:rFonts w:cs="Times New Roman"/>
              <w:color w:val="C92C2C"/>
              <w:szCs w:val="24"/>
            </w:rPr>
            <w:t>_</w:t>
          </w:r>
          <w:r w:rsidR="001C48C5">
            <w:rPr>
              <w:rFonts w:cs="Times New Roman"/>
              <w:color w:val="C92C2C"/>
              <w:szCs w:val="24"/>
            </w:rPr>
            <w:t>binding</w:t>
          </w:r>
          <w:r w:rsidR="001C48C5" w:rsidRPr="00020852">
            <w:rPr>
              <w:rFonts w:cs="Times New Roman"/>
              <w:color w:val="C92C2C"/>
              <w:szCs w:val="24"/>
            </w:rPr>
            <w:t>_arb</w:t>
          </w:r>
          <w:proofErr w:type="spellEnd"/>
          <w:r w:rsidR="001C48C5" w:rsidRPr="00020852">
            <w:rPr>
              <w:rFonts w:cs="Times New Roman"/>
              <w:color w:val="C92C2C"/>
              <w:szCs w:val="24"/>
            </w:rPr>
            <w:t xml:space="preserve"> </w:t>
          </w:r>
          <w:r w:rsidR="001C48C5" w:rsidRPr="00020852">
            <w:rPr>
              <w:rFonts w:cs="Times New Roman"/>
              <w:color w:val="A67F59"/>
              <w:szCs w:val="24"/>
            </w:rPr>
            <w:t>==</w:t>
          </w:r>
          <w:r w:rsidR="001C48C5" w:rsidRPr="00020852">
            <w:rPr>
              <w:rFonts w:cs="Times New Roman"/>
              <w:color w:val="C92C2C"/>
              <w:szCs w:val="24"/>
            </w:rPr>
            <w:t xml:space="preserve"> </w:t>
          </w:r>
          <w:r w:rsidR="001C48C5" w:rsidRPr="00020852">
            <w:rPr>
              <w:rFonts w:cs="Times New Roman"/>
              <w:color w:val="5F6364"/>
              <w:szCs w:val="24"/>
            </w:rPr>
            <w:t>"</w:t>
          </w:r>
          <w:r w:rsidR="001C48C5" w:rsidRPr="00020852">
            <w:rPr>
              <w:rFonts w:cs="Times New Roman"/>
              <w:color w:val="2F9C0A"/>
              <w:szCs w:val="24"/>
            </w:rPr>
            <w:t>Yes</w:t>
          </w:r>
          <w:r w:rsidR="001C48C5" w:rsidRPr="00020852">
            <w:rPr>
              <w:rFonts w:cs="Times New Roman"/>
              <w:color w:val="5F6364"/>
              <w:szCs w:val="24"/>
            </w:rPr>
            <w:t>"</w:t>
          </w:r>
          <w:r w:rsidR="001C48C5">
            <w:rPr>
              <w:rFonts w:cs="Times New Roman"/>
              <w:color w:val="5F6364"/>
              <w:szCs w:val="24"/>
            </w:rPr>
            <w:t xml:space="preserve"> </w:t>
          </w:r>
          <w:r w:rsidR="001C48C5" w:rsidRPr="00264492">
            <w:rPr>
              <w:rStyle w:val="operator1"/>
              <w:rFonts w:eastAsia="Times New Roman"/>
            </w:rPr>
            <w:t>and</w:t>
          </w:r>
          <w:r w:rsidR="001C48C5">
            <w:rPr>
              <w:rStyle w:val="operator1"/>
              <w:rFonts w:eastAsia="Times New Roman"/>
            </w:rPr>
            <w:t xml:space="preserve"> </w:t>
          </w:r>
          <w:proofErr w:type="spellStart"/>
          <w:r w:rsidR="001C48C5">
            <w:rPr>
              <w:rFonts w:cs="Times New Roman"/>
              <w:color w:val="C92C2C"/>
              <w:szCs w:val="24"/>
            </w:rPr>
            <w:t>yn_binding_arb_applies_all</w:t>
          </w:r>
          <w:proofErr w:type="spellEnd"/>
          <w:r w:rsidR="001C48C5" w:rsidRPr="00E36359">
            <w:rPr>
              <w:rFonts w:cs="Times New Roman"/>
              <w:color w:val="C92C2C"/>
              <w:szCs w:val="24"/>
            </w:rPr>
            <w:t xml:space="preserve"> </w:t>
          </w:r>
          <w:r w:rsidR="001C48C5" w:rsidRPr="00E36359">
            <w:rPr>
              <w:rFonts w:cs="Times New Roman"/>
              <w:color w:val="A67F59"/>
              <w:szCs w:val="24"/>
            </w:rPr>
            <w:t>==</w:t>
          </w:r>
          <w:r w:rsidR="001C48C5" w:rsidRPr="00E36359">
            <w:rPr>
              <w:rFonts w:cs="Times New Roman"/>
              <w:color w:val="C92C2C"/>
              <w:szCs w:val="24"/>
            </w:rPr>
            <w:t xml:space="preserve"> </w:t>
          </w:r>
          <w:r w:rsidR="001C48C5" w:rsidRPr="00E36359">
            <w:rPr>
              <w:rFonts w:cs="Times New Roman"/>
              <w:color w:val="5F6364"/>
              <w:szCs w:val="24"/>
            </w:rPr>
            <w:t>"</w:t>
          </w:r>
          <w:r w:rsidR="001C48C5">
            <w:rPr>
              <w:rFonts w:cs="Times New Roman"/>
              <w:color w:val="2F9C0A"/>
              <w:szCs w:val="24"/>
            </w:rPr>
            <w:t>No</w:t>
          </w:r>
          <w:r w:rsidR="001C48C5" w:rsidRPr="00E36359">
            <w:rPr>
              <w:rFonts w:cs="Times New Roman"/>
              <w:color w:val="5F6364"/>
              <w:szCs w:val="24"/>
            </w:rPr>
            <w:t>"</w:t>
          </w:r>
          <w:r w:rsidR="001C48C5" w:rsidRPr="00020852">
            <w:rPr>
              <w:rFonts w:cs="Times New Roman"/>
              <w:color w:val="C92C2C"/>
              <w:szCs w:val="24"/>
            </w:rPr>
            <w:t xml:space="preserve"> </w:t>
          </w:r>
        </w:sdtContent>
      </w:sdt>
    </w:p>
    <w:p w14:paraId="01A5868B" w14:textId="1A2B0035" w:rsidR="001C48C5" w:rsidRDefault="002539BE" w:rsidP="001C48C5">
      <w:pPr>
        <w:spacing w:after="264"/>
      </w:pPr>
      <w:r>
        <w:rPr>
          <w:rFonts w:cs="Times New Roman"/>
          <w:szCs w:val="24"/>
        </w:rPr>
        <w:lastRenderedPageBreak/>
        <w:t xml:space="preserve">While </w:t>
      </w:r>
      <w:sdt>
        <w:sdtPr>
          <w:rPr>
            <w:rFonts w:cs="Times New Roman"/>
            <w:szCs w:val="24"/>
          </w:rPr>
          <w:alias w:val="Field"/>
          <w:tag w:val="FlowField"/>
          <w:id w:val="1662740616"/>
          <w:placeholder>
            <w:docPart w:val="DB421155888E4C0F95904A9681C982B6"/>
          </w:placeholder>
          <w15:color w:val="157DEF"/>
        </w:sdtPr>
        <w:sdtEndPr/>
        <w:sdtContent>
          <w:r w:rsidRPr="0008015D">
            <w:rPr>
              <w:rFonts w:eastAsia="Times New Roman" w:cs="Times New Roman"/>
              <w:color w:val="167DF0"/>
              <w:szCs w:val="24"/>
            </w:rPr>
            <w:t xml:space="preserve">{{ </w:t>
          </w:r>
          <w:proofErr w:type="spellStart"/>
          <w:r>
            <w:rPr>
              <w:rFonts w:eastAsia="Times New Roman" w:cs="Times New Roman"/>
              <w:color w:val="167DF0"/>
              <w:szCs w:val="24"/>
            </w:rPr>
            <w:t>text_contract_section_arb</w:t>
          </w:r>
          <w:proofErr w:type="spellEnd"/>
          <w:r w:rsidRPr="0008015D">
            <w:rPr>
              <w:rFonts w:eastAsia="Times New Roman" w:cs="Times New Roman"/>
              <w:color w:val="167DF0"/>
              <w:szCs w:val="24"/>
            </w:rPr>
            <w:t xml:space="preserve"> }}</w:t>
          </w:r>
        </w:sdtContent>
      </w:sdt>
      <w:r>
        <w:rPr>
          <w:rFonts w:cs="Times New Roman"/>
          <w:szCs w:val="24"/>
        </w:rPr>
        <w:t xml:space="preserve"> of the </w:t>
      </w:r>
      <w:sdt>
        <w:sdtPr>
          <w:rPr>
            <w:rFonts w:cs="Times New Roman"/>
            <w:szCs w:val="24"/>
          </w:rPr>
          <w:alias w:val="Field"/>
          <w:tag w:val="FlowField"/>
          <w:id w:val="-1867120118"/>
          <w:placeholder>
            <w:docPart w:val="DDD37B15FDF7459FAF0A2B88E59B5EC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w:t>
          </w:r>
          <w:r>
            <w:rPr>
              <w:rFonts w:eastAsia="Times New Roman" w:cs="Times New Roman"/>
              <w:color w:val="167DF0"/>
              <w:szCs w:val="24"/>
            </w:rPr>
            <w:t>contract_title_arb</w:t>
          </w:r>
          <w:proofErr w:type="spellEnd"/>
          <w:r w:rsidRPr="0008015D">
            <w:rPr>
              <w:rFonts w:eastAsia="Times New Roman" w:cs="Times New Roman"/>
              <w:color w:val="167DF0"/>
              <w:szCs w:val="24"/>
            </w:rPr>
            <w:t xml:space="preserve"> }}</w:t>
          </w:r>
        </w:sdtContent>
      </w:sdt>
      <w:r>
        <w:rPr>
          <w:rFonts w:cs="Times New Roman"/>
          <w:szCs w:val="24"/>
        </w:rPr>
        <w:t xml:space="preserve"> contains </w:t>
      </w:r>
      <w:r w:rsidRPr="002539BE">
        <w:rPr>
          <w:rFonts w:cs="Times New Roman"/>
          <w:szCs w:val="24"/>
        </w:rPr>
        <w:t>a binding arbitration provision</w:t>
      </w:r>
      <w:r>
        <w:rPr>
          <w:rFonts w:cs="Times New Roman"/>
          <w:szCs w:val="24"/>
        </w:rPr>
        <w:t xml:space="preserve"> (</w:t>
      </w:r>
      <w:r w:rsidR="00C4291D">
        <w:rPr>
          <w:rFonts w:cs="Times New Roman"/>
          <w:szCs w:val="24"/>
        </w:rPr>
        <w:t>to</w:t>
      </w:r>
      <w:r>
        <w:rPr>
          <w:rFonts w:cs="Times New Roman"/>
          <w:szCs w:val="24"/>
        </w:rPr>
        <w:t xml:space="preserve"> be heard in </w:t>
      </w:r>
      <w:sdt>
        <w:sdtPr>
          <w:rPr>
            <w:rFonts w:cs="Times New Roman"/>
            <w:szCs w:val="24"/>
          </w:rPr>
          <w:alias w:val="Field"/>
          <w:tag w:val="FlowField"/>
          <w:id w:val="244232731"/>
          <w:placeholder>
            <w:docPart w:val="7874609A696E46879BBBBF82ED2CBC43"/>
          </w:placeholder>
          <w15:color w:val="157DEF"/>
        </w:sdtPr>
        <w:sdtEndPr/>
        <w:sdtContent>
          <w:r w:rsidR="00C4291D" w:rsidRPr="0008015D">
            <w:rPr>
              <w:rFonts w:eastAsia="Times New Roman" w:cs="Times New Roman"/>
              <w:color w:val="167DF0"/>
              <w:szCs w:val="24"/>
            </w:rPr>
            <w:t xml:space="preserve">{{ </w:t>
          </w:r>
          <w:proofErr w:type="spellStart"/>
          <w:r w:rsidR="00C4291D" w:rsidRPr="0008015D">
            <w:rPr>
              <w:rFonts w:eastAsia="Times New Roman" w:cs="Times New Roman"/>
              <w:color w:val="167DF0"/>
              <w:szCs w:val="24"/>
            </w:rPr>
            <w:t>text_</w:t>
          </w:r>
          <w:r w:rsidR="00C4291D">
            <w:rPr>
              <w:rFonts w:eastAsia="Times New Roman" w:cs="Times New Roman"/>
              <w:color w:val="167DF0"/>
              <w:szCs w:val="24"/>
            </w:rPr>
            <w:t>county</w:t>
          </w:r>
          <w:proofErr w:type="spellEnd"/>
          <w:r w:rsidR="00C4291D" w:rsidRPr="0008015D">
            <w:rPr>
              <w:rFonts w:eastAsia="Times New Roman" w:cs="Times New Roman"/>
              <w:color w:val="167DF0"/>
              <w:szCs w:val="24"/>
            </w:rPr>
            <w:t xml:space="preserve"> }}</w:t>
          </w:r>
        </w:sdtContent>
      </w:sdt>
      <w:r w:rsidR="00C4291D">
        <w:rPr>
          <w:rFonts w:cs="Times New Roman"/>
          <w:szCs w:val="24"/>
        </w:rPr>
        <w:t xml:space="preserve"> County)</w:t>
      </w:r>
      <w:r>
        <w:rPr>
          <w:rFonts w:cs="Times New Roman"/>
          <w:szCs w:val="24"/>
        </w:rPr>
        <w:t xml:space="preserve">, it also appears that at least one issue/party relevant to the dispute is not subject to that provision. Specifically, </w:t>
      </w:r>
      <w:sdt>
        <w:sdtPr>
          <w:rPr>
            <w:rFonts w:cs="Times New Roman"/>
            <w:szCs w:val="24"/>
          </w:rPr>
          <w:alias w:val="Field"/>
          <w:tag w:val="FlowField"/>
          <w:id w:val="225569949"/>
          <w:placeholder>
            <w:docPart w:val="11C1B8ABA6E441548EED838E5B4FF138"/>
          </w:placeholder>
          <w15:color w:val="157DEF"/>
        </w:sdtPr>
        <w:sdtEndPr/>
        <w:sdtContent>
          <w:r w:rsidRPr="0008015D">
            <w:rPr>
              <w:rFonts w:eastAsia="Times New Roman" w:cs="Times New Roman"/>
              <w:color w:val="167DF0"/>
              <w:szCs w:val="24"/>
            </w:rPr>
            <w:t xml:space="preserve">{{ </w:t>
          </w:r>
          <w:proofErr w:type="spellStart"/>
          <w:r>
            <w:rPr>
              <w:rFonts w:eastAsia="Times New Roman" w:cs="Times New Roman"/>
              <w:color w:val="167DF0"/>
              <w:szCs w:val="24"/>
            </w:rPr>
            <w:t>textarea_why_arb_prov_not_applicable</w:t>
          </w:r>
          <w:proofErr w:type="spellEnd"/>
          <w:r w:rsidRPr="0008015D">
            <w:rPr>
              <w:rFonts w:eastAsia="Times New Roman" w:cs="Times New Roman"/>
              <w:color w:val="167DF0"/>
              <w:szCs w:val="24"/>
            </w:rPr>
            <w:t xml:space="preserve"> }}</w:t>
          </w:r>
        </w:sdtContent>
      </w:sdt>
    </w:p>
    <w:p w14:paraId="686B8464" w14:textId="46273E10" w:rsidR="001C48C5" w:rsidRDefault="001461C6" w:rsidP="001C48C5">
      <w:pPr>
        <w:spacing w:after="264"/>
      </w:pPr>
      <w:sdt>
        <w:sdtPr>
          <w:rPr>
            <w:rStyle w:val="property1"/>
            <w:rFonts w:eastAsia="Times New Roman" w:cs="Times New Roman"/>
            <w:szCs w:val="24"/>
          </w:rPr>
          <w:alias w:val="End If"/>
          <w:tag w:val="FlowConditionEndIf"/>
          <w:id w:val="-1709791702"/>
          <w:placeholder>
            <w:docPart w:val="6BC63C5617244302BC4A7C6E980FF883"/>
          </w:placeholder>
          <w15:color w:val="23D160"/>
          <w15:appearance w15:val="tags"/>
        </w:sdtPr>
        <w:sdtEndPr>
          <w:rPr>
            <w:rStyle w:val="property1"/>
          </w:rPr>
        </w:sdtEndPr>
        <w:sdtContent>
          <w:r w:rsidR="001C48C5" w:rsidRPr="00AA7954">
            <w:rPr>
              <w:rFonts w:eastAsia="Times New Roman" w:cs="Times New Roman"/>
              <w:color w:val="CCCCCC"/>
              <w:szCs w:val="24"/>
            </w:rPr>
            <w:t>###</w:t>
          </w:r>
        </w:sdtContent>
      </w:sdt>
    </w:p>
    <w:p w14:paraId="1E64C8D8" w14:textId="2396155E" w:rsidR="00EE4F46" w:rsidRDefault="001461C6" w:rsidP="00EE4F46">
      <w:pPr>
        <w:spacing w:after="264"/>
      </w:pPr>
      <w:sdt>
        <w:sdtPr>
          <w:rPr>
            <w:rFonts w:cs="Times New Roman"/>
            <w:color w:val="C92C2C"/>
            <w:szCs w:val="24"/>
          </w:rPr>
          <w:alias w:val="Show If"/>
          <w:tag w:val="FlowConditionShowIf"/>
          <w:id w:val="-869606747"/>
          <w:placeholder>
            <w:docPart w:val="110C8AAFB29E4290B360E9A0CB4BC285"/>
          </w:placeholder>
          <w15:color w:val="23D160"/>
          <w15:appearance w15:val="tags"/>
        </w:sdtPr>
        <w:sdtEndPr>
          <w:rPr>
            <w:color w:val="auto"/>
          </w:rPr>
        </w:sdtEndPr>
        <w:sdtContent>
          <w:proofErr w:type="spellStart"/>
          <w:r w:rsidR="00EE4F46">
            <w:rPr>
              <w:rFonts w:cs="Times New Roman"/>
              <w:color w:val="C92C2C"/>
              <w:szCs w:val="24"/>
            </w:rPr>
            <w:t>radio</w:t>
          </w:r>
          <w:r w:rsidR="00EE4F46" w:rsidRPr="00020852">
            <w:rPr>
              <w:rFonts w:cs="Times New Roman"/>
              <w:color w:val="C92C2C"/>
              <w:szCs w:val="24"/>
            </w:rPr>
            <w:t>_</w:t>
          </w:r>
          <w:r w:rsidR="00EE4F46">
            <w:rPr>
              <w:rFonts w:cs="Times New Roman"/>
              <w:color w:val="C92C2C"/>
              <w:szCs w:val="24"/>
            </w:rPr>
            <w:t>binding</w:t>
          </w:r>
          <w:r w:rsidR="00EE4F46" w:rsidRPr="00020852">
            <w:rPr>
              <w:rFonts w:cs="Times New Roman"/>
              <w:color w:val="C92C2C"/>
              <w:szCs w:val="24"/>
            </w:rPr>
            <w:t>_arb</w:t>
          </w:r>
          <w:proofErr w:type="spellEnd"/>
          <w:r w:rsidR="00EE4F46" w:rsidRPr="00020852">
            <w:rPr>
              <w:rFonts w:cs="Times New Roman"/>
              <w:color w:val="C92C2C"/>
              <w:szCs w:val="24"/>
            </w:rPr>
            <w:t xml:space="preserve"> </w:t>
          </w:r>
          <w:r w:rsidR="00EE4F46" w:rsidRPr="00020852">
            <w:rPr>
              <w:rFonts w:cs="Times New Roman"/>
              <w:color w:val="A67F59"/>
              <w:szCs w:val="24"/>
            </w:rPr>
            <w:t>==</w:t>
          </w:r>
          <w:r w:rsidR="00EE4F46" w:rsidRPr="00020852">
            <w:rPr>
              <w:rFonts w:cs="Times New Roman"/>
              <w:color w:val="C92C2C"/>
              <w:szCs w:val="24"/>
            </w:rPr>
            <w:t xml:space="preserve"> </w:t>
          </w:r>
          <w:r w:rsidR="00EE4F46" w:rsidRPr="00020852">
            <w:rPr>
              <w:rFonts w:cs="Times New Roman"/>
              <w:color w:val="5F6364"/>
              <w:szCs w:val="24"/>
            </w:rPr>
            <w:t>"</w:t>
          </w:r>
          <w:r w:rsidR="00EE4F46">
            <w:rPr>
              <w:rFonts w:cs="Times New Roman"/>
              <w:color w:val="2F9C0A"/>
              <w:szCs w:val="24"/>
            </w:rPr>
            <w:t>Not Sure</w:t>
          </w:r>
          <w:r w:rsidR="00EE4F46" w:rsidRPr="00020852">
            <w:rPr>
              <w:rFonts w:cs="Times New Roman"/>
              <w:color w:val="5F6364"/>
              <w:szCs w:val="24"/>
            </w:rPr>
            <w:t>"</w:t>
          </w:r>
          <w:r w:rsidR="00EE4F46" w:rsidRPr="00020852">
            <w:rPr>
              <w:rFonts w:cs="Times New Roman"/>
              <w:color w:val="C92C2C"/>
              <w:szCs w:val="24"/>
            </w:rPr>
            <w:t xml:space="preserve"> </w:t>
          </w:r>
        </w:sdtContent>
      </w:sdt>
    </w:p>
    <w:p w14:paraId="1B79C9D5" w14:textId="0506A154" w:rsidR="00EE4F46" w:rsidRDefault="00EE4F46" w:rsidP="00EE4F46">
      <w:pPr>
        <w:spacing w:after="264"/>
      </w:pPr>
      <w:r w:rsidRPr="00EE4F46">
        <w:t xml:space="preserve">At this time, </w:t>
      </w:r>
      <w:r>
        <w:t xml:space="preserve">the Firm isn’t </w:t>
      </w:r>
      <w:r w:rsidRPr="00EE4F46">
        <w:rPr>
          <w:i/>
          <w:iCs/>
        </w:rPr>
        <w:t>certain</w:t>
      </w:r>
      <w:r w:rsidRPr="00EE4F46">
        <w:t xml:space="preserve"> </w:t>
      </w:r>
      <w:r>
        <w:t xml:space="preserve">as </w:t>
      </w:r>
      <w:r w:rsidR="00A5121E">
        <w:t xml:space="preserve">to </w:t>
      </w:r>
      <w:r w:rsidRPr="00EE4F46">
        <w:t xml:space="preserve">whether or not the dispute at issue is subject to a binding arbitration provision. To make that determination, </w:t>
      </w:r>
      <w:r>
        <w:t xml:space="preserve">the Firm needs to </w:t>
      </w:r>
      <w:sdt>
        <w:sdtPr>
          <w:rPr>
            <w:rFonts w:cs="Times New Roman"/>
            <w:szCs w:val="24"/>
          </w:rPr>
          <w:alias w:val="Field"/>
          <w:tag w:val="FlowField"/>
          <w:id w:val="-219908032"/>
          <w:placeholder>
            <w:docPart w:val="47F9763B5B944FF9BE4D03143E03CBBF"/>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w:t>
          </w:r>
          <w:r>
            <w:rPr>
              <w:rFonts w:eastAsia="Times New Roman" w:cs="Times New Roman"/>
              <w:color w:val="167DF0"/>
              <w:szCs w:val="24"/>
            </w:rPr>
            <w:t>need_more_arb</w:t>
          </w:r>
          <w:proofErr w:type="spellEnd"/>
          <w:r w:rsidRPr="0008015D">
            <w:rPr>
              <w:rFonts w:eastAsia="Times New Roman" w:cs="Times New Roman"/>
              <w:color w:val="167DF0"/>
              <w:szCs w:val="24"/>
            </w:rPr>
            <w:t xml:space="preserve"> }}</w:t>
          </w:r>
        </w:sdtContent>
      </w:sdt>
    </w:p>
    <w:p w14:paraId="101A9012" w14:textId="2A40AF2C" w:rsidR="00EE4F46" w:rsidRDefault="001461C6" w:rsidP="00EE4F46">
      <w:pPr>
        <w:spacing w:after="264"/>
        <w:rPr>
          <w:rFonts w:cs="Times New Roman"/>
          <w:color w:val="C92C2C"/>
          <w:szCs w:val="24"/>
        </w:rPr>
      </w:pPr>
      <w:sdt>
        <w:sdtPr>
          <w:rPr>
            <w:rStyle w:val="property1"/>
            <w:rFonts w:eastAsia="Times New Roman" w:cs="Times New Roman"/>
            <w:szCs w:val="24"/>
          </w:rPr>
          <w:alias w:val="End If"/>
          <w:tag w:val="FlowConditionEndIf"/>
          <w:id w:val="1123416442"/>
          <w:placeholder>
            <w:docPart w:val="35DA8114172D447E90FF0FFA8E0E707A"/>
          </w:placeholder>
          <w15:color w:val="23D160"/>
          <w15:appearance w15:val="tags"/>
        </w:sdtPr>
        <w:sdtEndPr>
          <w:rPr>
            <w:rStyle w:val="property1"/>
          </w:rPr>
        </w:sdtEndPr>
        <w:sdtContent>
          <w:r w:rsidR="00EE4F46" w:rsidRPr="00AA7954">
            <w:rPr>
              <w:rFonts w:eastAsia="Times New Roman" w:cs="Times New Roman"/>
              <w:color w:val="CCCCCC"/>
              <w:szCs w:val="24"/>
            </w:rPr>
            <w:t>###</w:t>
          </w:r>
        </w:sdtContent>
      </w:sdt>
    </w:p>
    <w:p w14:paraId="31A4F7B3" w14:textId="016B6551" w:rsidR="00B117E3" w:rsidRDefault="001461C6" w:rsidP="00B117E3">
      <w:pPr>
        <w:spacing w:after="264"/>
      </w:pPr>
      <w:sdt>
        <w:sdtPr>
          <w:rPr>
            <w:rFonts w:cs="Times New Roman"/>
            <w:color w:val="C92C2C"/>
            <w:szCs w:val="24"/>
          </w:rPr>
          <w:alias w:val="Show If"/>
          <w:tag w:val="FlowConditionShowIf"/>
          <w:id w:val="1823457183"/>
          <w:placeholder>
            <w:docPart w:val="5C97096EB03F4CEEB58FB41FD7F7AA70"/>
          </w:placeholder>
          <w15:color w:val="23D160"/>
          <w15:appearance w15:val="tags"/>
        </w:sdtPr>
        <w:sdtEndPr>
          <w:rPr>
            <w:color w:val="auto"/>
          </w:rPr>
        </w:sdtEndPr>
        <w:sdtContent>
          <w:proofErr w:type="spellStart"/>
          <w:r w:rsidR="00627B1A">
            <w:rPr>
              <w:rFonts w:cs="Times New Roman"/>
              <w:color w:val="C92C2C"/>
              <w:szCs w:val="24"/>
            </w:rPr>
            <w:t>radio</w:t>
          </w:r>
          <w:r w:rsidR="00B117E3" w:rsidRPr="00020852">
            <w:rPr>
              <w:rFonts w:cs="Times New Roman"/>
              <w:color w:val="C92C2C"/>
              <w:szCs w:val="24"/>
            </w:rPr>
            <w:t>_</w:t>
          </w:r>
          <w:r w:rsidR="00B117E3">
            <w:rPr>
              <w:rFonts w:cs="Times New Roman"/>
              <w:color w:val="C92C2C"/>
              <w:szCs w:val="24"/>
            </w:rPr>
            <w:t>binding</w:t>
          </w:r>
          <w:r w:rsidR="00B117E3" w:rsidRPr="00020852">
            <w:rPr>
              <w:rFonts w:cs="Times New Roman"/>
              <w:color w:val="C92C2C"/>
              <w:szCs w:val="24"/>
            </w:rPr>
            <w:t>_arb</w:t>
          </w:r>
          <w:proofErr w:type="spellEnd"/>
          <w:r w:rsidR="00B117E3" w:rsidRPr="00020852">
            <w:rPr>
              <w:rFonts w:cs="Times New Roman"/>
              <w:color w:val="C92C2C"/>
              <w:szCs w:val="24"/>
            </w:rPr>
            <w:t xml:space="preserve"> </w:t>
          </w:r>
          <w:r w:rsidR="00B117E3" w:rsidRPr="00020852">
            <w:rPr>
              <w:rFonts w:cs="Times New Roman"/>
              <w:color w:val="A67F59"/>
              <w:szCs w:val="24"/>
            </w:rPr>
            <w:t>==</w:t>
          </w:r>
          <w:r w:rsidR="00B117E3" w:rsidRPr="00020852">
            <w:rPr>
              <w:rFonts w:cs="Times New Roman"/>
              <w:color w:val="C92C2C"/>
              <w:szCs w:val="24"/>
            </w:rPr>
            <w:t xml:space="preserve"> </w:t>
          </w:r>
          <w:r w:rsidR="00B117E3" w:rsidRPr="00020852">
            <w:rPr>
              <w:rFonts w:cs="Times New Roman"/>
              <w:color w:val="5F6364"/>
              <w:szCs w:val="24"/>
            </w:rPr>
            <w:t>"</w:t>
          </w:r>
          <w:r w:rsidR="00B117E3">
            <w:rPr>
              <w:rFonts w:cs="Times New Roman"/>
              <w:color w:val="2F9C0A"/>
              <w:szCs w:val="24"/>
            </w:rPr>
            <w:t>No</w:t>
          </w:r>
          <w:r w:rsidR="00B117E3" w:rsidRPr="00020852">
            <w:rPr>
              <w:rFonts w:cs="Times New Roman"/>
              <w:color w:val="5F6364"/>
              <w:szCs w:val="24"/>
            </w:rPr>
            <w:t>"</w:t>
          </w:r>
          <w:r w:rsidR="00B117E3" w:rsidRPr="00020852">
            <w:rPr>
              <w:rFonts w:cs="Times New Roman"/>
              <w:color w:val="C92C2C"/>
              <w:szCs w:val="24"/>
            </w:rPr>
            <w:t xml:space="preserve"> </w:t>
          </w:r>
        </w:sdtContent>
      </w:sdt>
    </w:p>
    <w:p w14:paraId="20BF6A57" w14:textId="79116115" w:rsidR="00B117E3" w:rsidRPr="00B117E3" w:rsidRDefault="00B117E3" w:rsidP="00B117E3">
      <w:pPr>
        <w:spacing w:after="264"/>
        <w:rPr>
          <w:rFonts w:cs="Times New Roman"/>
          <w:bCs/>
          <w:szCs w:val="24"/>
        </w:rPr>
      </w:pPr>
      <w:r>
        <w:rPr>
          <w:rFonts w:cs="Times New Roman"/>
          <w:bCs/>
          <w:szCs w:val="24"/>
        </w:rPr>
        <w:t xml:space="preserve">None of the documents reviewed require Client to submit the current dispute to binding arbitration. Client </w:t>
      </w:r>
      <w:r w:rsidR="00C4291D">
        <w:rPr>
          <w:rFonts w:cs="Times New Roman"/>
          <w:bCs/>
          <w:szCs w:val="24"/>
        </w:rPr>
        <w:t xml:space="preserve">may, therefore, </w:t>
      </w:r>
      <w:r w:rsidR="00C4291D" w:rsidRPr="00BD24CD">
        <w:rPr>
          <w:rFonts w:cs="Times New Roman"/>
          <w:bCs/>
          <w:i/>
          <w:iCs/>
          <w:szCs w:val="24"/>
        </w:rPr>
        <w:t>choose</w:t>
      </w:r>
      <w:r w:rsidR="00C4291D">
        <w:rPr>
          <w:rFonts w:cs="Times New Roman"/>
          <w:bCs/>
          <w:szCs w:val="24"/>
        </w:rPr>
        <w:t xml:space="preserve"> whether to </w:t>
      </w:r>
      <w:r>
        <w:rPr>
          <w:rFonts w:cs="Times New Roman"/>
          <w:bCs/>
          <w:szCs w:val="24"/>
        </w:rPr>
        <w:t>agree to arbitration</w:t>
      </w:r>
      <w:r w:rsidR="00C4291D">
        <w:rPr>
          <w:rFonts w:cs="Times New Roman"/>
          <w:bCs/>
          <w:szCs w:val="24"/>
        </w:rPr>
        <w:t xml:space="preserve">. </w:t>
      </w:r>
      <w:r>
        <w:rPr>
          <w:rFonts w:cs="Times New Roman"/>
          <w:bCs/>
          <w:szCs w:val="24"/>
        </w:rPr>
        <w:t>Whether that is a good idea or not</w:t>
      </w:r>
      <w:r w:rsidR="00BD24CD">
        <w:rPr>
          <w:rFonts w:cs="Times New Roman"/>
          <w:bCs/>
          <w:szCs w:val="24"/>
        </w:rPr>
        <w:t xml:space="preserve"> depends upon a variety of factors that Client and the Firm can discuss at a later time. </w:t>
      </w:r>
    </w:p>
    <w:p w14:paraId="3C2672E1" w14:textId="6A5F5D0D" w:rsidR="00AD5DC7" w:rsidRPr="00020852" w:rsidRDefault="001461C6" w:rsidP="00B117E3">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26535434"/>
          <w:placeholder>
            <w:docPart w:val="E3D9A9A5C76E45EE9E0F11E06FD9C1A7"/>
          </w:placeholder>
          <w15:color w:val="23D160"/>
          <w15:appearance w15:val="tags"/>
        </w:sdtPr>
        <w:sdtEndPr>
          <w:rPr>
            <w:rStyle w:val="property1"/>
          </w:rPr>
        </w:sdtEndPr>
        <w:sdtContent>
          <w:r w:rsidR="00B117E3" w:rsidRPr="00AA7954">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43" w:name="_Toc53565574"/>
      <w:r w:rsidRPr="00020852">
        <w:fldChar w:fldCharType="end"/>
      </w:r>
      <w:r w:rsidR="002970B7">
        <w:br/>
      </w:r>
      <w:r w:rsidRPr="00020852">
        <w:t>Personal Jurisdiction</w:t>
      </w:r>
      <w:bookmarkEnd w:id="143"/>
    </w:p>
    <w:p w14:paraId="7436B00C" w14:textId="77777777" w:rsidR="008B7AEA" w:rsidRPr="00973E0F" w:rsidRDefault="001461C6" w:rsidP="008B7AEA">
      <w:pPr>
        <w:spacing w:after="264"/>
        <w:rPr>
          <w:rFonts w:cs="Times New Roman"/>
          <w:szCs w:val="24"/>
        </w:rPr>
      </w:pPr>
      <w:sdt>
        <w:sdtPr>
          <w:rPr>
            <w:rFonts w:cs="Times New Roman"/>
            <w:color w:val="C92C2C"/>
            <w:szCs w:val="24"/>
          </w:rPr>
          <w:alias w:val="Show If"/>
          <w:tag w:val="FlowConditionShowIf"/>
          <w:id w:val="-836923433"/>
          <w:placeholder>
            <w:docPart w:val="0FA20BBA044D45C180BEF3A8325302C1"/>
          </w:placeholder>
          <w15:color w:val="23D160"/>
          <w15:appearance w15:val="tags"/>
        </w:sdtPr>
        <w:sdtEndPr>
          <w:rPr>
            <w:color w:val="auto"/>
          </w:rPr>
        </w:sdtEndPr>
        <w:sdtContent>
          <w:proofErr w:type="spellStart"/>
          <w:r w:rsidR="008B7AEA">
            <w:rPr>
              <w:rFonts w:cs="Times New Roman"/>
              <w:color w:val="C92C2C"/>
              <w:szCs w:val="24"/>
            </w:rPr>
            <w:t>radio</w:t>
          </w:r>
          <w:r w:rsidR="008B7AEA" w:rsidRPr="00020852">
            <w:rPr>
              <w:rFonts w:cs="Times New Roman"/>
              <w:color w:val="C92C2C"/>
              <w:szCs w:val="24"/>
            </w:rPr>
            <w:t>_</w:t>
          </w:r>
          <w:r w:rsidR="008B7AEA">
            <w:rPr>
              <w:rFonts w:cs="Times New Roman"/>
              <w:color w:val="C92C2C"/>
              <w:szCs w:val="24"/>
            </w:rPr>
            <w:t>binding</w:t>
          </w:r>
          <w:r w:rsidR="008B7AEA" w:rsidRPr="00020852">
            <w:rPr>
              <w:rFonts w:cs="Times New Roman"/>
              <w:color w:val="C92C2C"/>
              <w:szCs w:val="24"/>
            </w:rPr>
            <w:t>_arb</w:t>
          </w:r>
          <w:proofErr w:type="spellEnd"/>
          <w:r w:rsidR="008B7AEA" w:rsidRPr="00020852">
            <w:rPr>
              <w:rFonts w:cs="Times New Roman"/>
              <w:color w:val="C92C2C"/>
              <w:szCs w:val="24"/>
            </w:rPr>
            <w:t xml:space="preserve"> </w:t>
          </w:r>
          <w:r w:rsidR="008B7AEA" w:rsidRPr="00020852">
            <w:rPr>
              <w:rFonts w:cs="Times New Roman"/>
              <w:color w:val="A67F59"/>
              <w:szCs w:val="24"/>
            </w:rPr>
            <w:t>==</w:t>
          </w:r>
          <w:r w:rsidR="008B7AEA" w:rsidRPr="00020852">
            <w:rPr>
              <w:rFonts w:cs="Times New Roman"/>
              <w:color w:val="C92C2C"/>
              <w:szCs w:val="24"/>
            </w:rPr>
            <w:t xml:space="preserve"> </w:t>
          </w:r>
          <w:r w:rsidR="008B7AEA" w:rsidRPr="00020852">
            <w:rPr>
              <w:rFonts w:cs="Times New Roman"/>
              <w:color w:val="5F6364"/>
              <w:szCs w:val="24"/>
            </w:rPr>
            <w:t>"</w:t>
          </w:r>
          <w:r w:rsidR="008B7AEA" w:rsidRPr="00020852">
            <w:rPr>
              <w:rFonts w:cs="Times New Roman"/>
              <w:color w:val="2F9C0A"/>
              <w:szCs w:val="24"/>
            </w:rPr>
            <w:t>Yes</w:t>
          </w:r>
          <w:r w:rsidR="008B7AEA" w:rsidRPr="00020852">
            <w:rPr>
              <w:rFonts w:cs="Times New Roman"/>
              <w:color w:val="5F6364"/>
              <w:szCs w:val="24"/>
            </w:rPr>
            <w:t>"</w:t>
          </w:r>
          <w:r w:rsidR="008B7AEA">
            <w:rPr>
              <w:rFonts w:cs="Times New Roman"/>
              <w:color w:val="5F6364"/>
              <w:szCs w:val="24"/>
            </w:rPr>
            <w:t xml:space="preserve"> </w:t>
          </w:r>
          <w:r w:rsidR="008B7AEA" w:rsidRPr="00264492">
            <w:rPr>
              <w:rStyle w:val="operator1"/>
              <w:rFonts w:eastAsia="Times New Roman"/>
            </w:rPr>
            <w:t>and</w:t>
          </w:r>
          <w:r w:rsidR="008B7AEA">
            <w:rPr>
              <w:rStyle w:val="operator1"/>
              <w:rFonts w:eastAsia="Times New Roman"/>
            </w:rPr>
            <w:t xml:space="preserve"> </w:t>
          </w:r>
          <w:proofErr w:type="spellStart"/>
          <w:r w:rsidR="008B7AEA">
            <w:rPr>
              <w:rFonts w:cs="Times New Roman"/>
              <w:color w:val="C92C2C"/>
              <w:szCs w:val="24"/>
            </w:rPr>
            <w:t>yn_binding_arb_applies_all</w:t>
          </w:r>
          <w:proofErr w:type="spellEnd"/>
          <w:r w:rsidR="008B7AEA" w:rsidRPr="00E36359">
            <w:rPr>
              <w:rFonts w:cs="Times New Roman"/>
              <w:color w:val="C92C2C"/>
              <w:szCs w:val="24"/>
            </w:rPr>
            <w:t xml:space="preserve"> </w:t>
          </w:r>
          <w:r w:rsidR="008B7AEA" w:rsidRPr="00E36359">
            <w:rPr>
              <w:rFonts w:cs="Times New Roman"/>
              <w:color w:val="A67F59"/>
              <w:szCs w:val="24"/>
            </w:rPr>
            <w:t>==</w:t>
          </w:r>
          <w:r w:rsidR="008B7AEA" w:rsidRPr="00E36359">
            <w:rPr>
              <w:rFonts w:cs="Times New Roman"/>
              <w:color w:val="C92C2C"/>
              <w:szCs w:val="24"/>
            </w:rPr>
            <w:t xml:space="preserve"> </w:t>
          </w:r>
          <w:r w:rsidR="008B7AEA" w:rsidRPr="00E36359">
            <w:rPr>
              <w:rFonts w:cs="Times New Roman"/>
              <w:color w:val="5F6364"/>
              <w:szCs w:val="24"/>
            </w:rPr>
            <w:t>"</w:t>
          </w:r>
          <w:r w:rsidR="008B7AEA">
            <w:rPr>
              <w:rFonts w:cs="Times New Roman"/>
              <w:color w:val="2F9C0A"/>
              <w:szCs w:val="24"/>
            </w:rPr>
            <w:t>Yes</w:t>
          </w:r>
          <w:r w:rsidR="008B7AEA" w:rsidRPr="00E36359">
            <w:rPr>
              <w:rFonts w:cs="Times New Roman"/>
              <w:color w:val="5F6364"/>
              <w:szCs w:val="24"/>
            </w:rPr>
            <w:t>"</w:t>
          </w:r>
          <w:r w:rsidR="008B7AEA" w:rsidRPr="00020852">
            <w:rPr>
              <w:rFonts w:cs="Times New Roman"/>
              <w:color w:val="C92C2C"/>
              <w:szCs w:val="24"/>
            </w:rPr>
            <w:t xml:space="preserve"> </w:t>
          </w:r>
        </w:sdtContent>
      </w:sdt>
    </w:p>
    <w:p w14:paraId="710CADA6" w14:textId="7B9B1CFE" w:rsidR="008B7AEA" w:rsidRDefault="008B7AEA" w:rsidP="008B7AEA">
      <w:pPr>
        <w:spacing w:after="264"/>
      </w:pPr>
      <w:r>
        <w:rPr>
          <w:rFonts w:cs="Times New Roman"/>
          <w:szCs w:val="24"/>
        </w:rPr>
        <w:t xml:space="preserve">As was discussed above, the parties to the </w:t>
      </w:r>
      <w:sdt>
        <w:sdtPr>
          <w:rPr>
            <w:rFonts w:cs="Times New Roman"/>
            <w:szCs w:val="24"/>
          </w:rPr>
          <w:alias w:val="Field"/>
          <w:tag w:val="FlowField"/>
          <w:id w:val="-22713482"/>
          <w:placeholder>
            <w:docPart w:val="6AEB09723FCA49DCBB472FDCF174BB41"/>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w:t>
          </w:r>
          <w:r>
            <w:rPr>
              <w:rFonts w:eastAsia="Times New Roman" w:cs="Times New Roman"/>
              <w:color w:val="167DF0"/>
              <w:szCs w:val="24"/>
            </w:rPr>
            <w:t>contract_title_arb</w:t>
          </w:r>
          <w:proofErr w:type="spellEnd"/>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833A41A52C114C19BFA317E4187DC20C"/>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w:t>
          </w:r>
          <w:r>
            <w:rPr>
              <w:rFonts w:eastAsia="Times New Roman" w:cs="Times New Roman"/>
              <w:color w:val="167DF0"/>
              <w:szCs w:val="24"/>
            </w:rPr>
            <w:t>county</w:t>
          </w:r>
          <w:proofErr w:type="spellEnd"/>
          <w:r w:rsidRPr="0008015D">
            <w:rPr>
              <w:rFonts w:eastAsia="Times New Roman" w:cs="Times New Roman"/>
              <w:color w:val="167DF0"/>
              <w:szCs w:val="24"/>
            </w:rPr>
            <w:t xml:space="preserve"> }}</w:t>
          </w:r>
        </w:sdtContent>
      </w:sdt>
      <w:r>
        <w:rPr>
          <w:rFonts w:cs="Times New Roman"/>
          <w:szCs w:val="24"/>
        </w:rPr>
        <w:t xml:space="preserve"> County. Consequently, </w:t>
      </w:r>
      <w:r w:rsidRPr="00020852">
        <w:rPr>
          <w:rFonts w:cs="Times New Roman"/>
        </w:rPr>
        <w:t>the parties are all subject to the personal jurisdiction of the courts in that county (e.g., to compel arbitration or confirm an award).</w:t>
      </w:r>
    </w:p>
    <w:p w14:paraId="46AEB9AE" w14:textId="5B2EA380" w:rsidR="00BF5410" w:rsidRDefault="001461C6" w:rsidP="008B7AE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1207FDC7DA474EE7B9D068445090CB90"/>
          </w:placeholder>
          <w15:color w:val="23D160"/>
          <w15:appearance w15:val="tags"/>
        </w:sdtPr>
        <w:sdtEndPr>
          <w:rPr>
            <w:rStyle w:val="property1"/>
          </w:rPr>
        </w:sdtEndPr>
        <w:sdtContent>
          <w:r w:rsidR="008B7AEA" w:rsidRPr="00AA7954">
            <w:rPr>
              <w:rFonts w:eastAsia="Times New Roman" w:cs="Times New Roman"/>
              <w:color w:val="CCCCCC"/>
              <w:szCs w:val="24"/>
            </w:rPr>
            <w:t>###</w:t>
          </w:r>
        </w:sdtContent>
      </w:sdt>
    </w:p>
    <w:p w14:paraId="2BCF3592" w14:textId="77777777" w:rsidR="00831266" w:rsidRPr="00973E0F" w:rsidRDefault="001461C6" w:rsidP="00831266">
      <w:pPr>
        <w:spacing w:after="264"/>
        <w:rPr>
          <w:rFonts w:cs="Times New Roman"/>
          <w:szCs w:val="24"/>
        </w:rPr>
      </w:pPr>
      <w:sdt>
        <w:sdtPr>
          <w:rPr>
            <w:rFonts w:cs="Times New Roman"/>
            <w:color w:val="C92C2C"/>
            <w:szCs w:val="24"/>
          </w:rPr>
          <w:alias w:val="Show If"/>
          <w:tag w:val="FlowConditionShowIf"/>
          <w:id w:val="-1272313215"/>
          <w:placeholder>
            <w:docPart w:val="559A2C272B804920BE931EE6A366C7F8"/>
          </w:placeholder>
          <w15:color w:val="23D160"/>
          <w15:appearance w15:val="tags"/>
        </w:sdtPr>
        <w:sdtEndPr>
          <w:rPr>
            <w:color w:val="auto"/>
          </w:rPr>
        </w:sdtEndPr>
        <w:sdtContent>
          <w:proofErr w:type="spellStart"/>
          <w:r w:rsidR="00831266">
            <w:rPr>
              <w:rFonts w:cs="Times New Roman"/>
              <w:color w:val="C92C2C"/>
              <w:szCs w:val="24"/>
            </w:rPr>
            <w:t>radio</w:t>
          </w:r>
          <w:r w:rsidR="00831266" w:rsidRPr="00020852">
            <w:rPr>
              <w:rFonts w:cs="Times New Roman"/>
              <w:color w:val="C92C2C"/>
              <w:szCs w:val="24"/>
            </w:rPr>
            <w:t>_</w:t>
          </w:r>
          <w:r w:rsidR="00831266">
            <w:rPr>
              <w:rFonts w:cs="Times New Roman"/>
              <w:color w:val="C92C2C"/>
              <w:szCs w:val="24"/>
            </w:rPr>
            <w:t>binding</w:t>
          </w:r>
          <w:r w:rsidR="00831266" w:rsidRPr="00020852">
            <w:rPr>
              <w:rFonts w:cs="Times New Roman"/>
              <w:color w:val="C92C2C"/>
              <w:szCs w:val="24"/>
            </w:rPr>
            <w:t>_arb</w:t>
          </w:r>
          <w:proofErr w:type="spellEnd"/>
          <w:r w:rsidR="00831266" w:rsidRPr="00020852">
            <w:rPr>
              <w:rFonts w:cs="Times New Roman"/>
              <w:color w:val="C92C2C"/>
              <w:szCs w:val="24"/>
            </w:rPr>
            <w:t xml:space="preserve"> </w:t>
          </w:r>
          <w:r w:rsidR="00831266" w:rsidRPr="00020852">
            <w:rPr>
              <w:rFonts w:cs="Times New Roman"/>
              <w:color w:val="A67F59"/>
              <w:szCs w:val="24"/>
            </w:rPr>
            <w:t>==</w:t>
          </w:r>
          <w:r w:rsidR="00831266" w:rsidRPr="00020852">
            <w:rPr>
              <w:rFonts w:cs="Times New Roman"/>
              <w:color w:val="C92C2C"/>
              <w:szCs w:val="24"/>
            </w:rPr>
            <w:t xml:space="preserve"> </w:t>
          </w:r>
          <w:r w:rsidR="00831266" w:rsidRPr="00020852">
            <w:rPr>
              <w:rFonts w:cs="Times New Roman"/>
              <w:color w:val="5F6364"/>
              <w:szCs w:val="24"/>
            </w:rPr>
            <w:t>"</w:t>
          </w:r>
          <w:r w:rsidR="00831266" w:rsidRPr="00020852">
            <w:rPr>
              <w:rFonts w:cs="Times New Roman"/>
              <w:color w:val="2F9C0A"/>
              <w:szCs w:val="24"/>
            </w:rPr>
            <w:t>Yes</w:t>
          </w:r>
          <w:r w:rsidR="00831266" w:rsidRPr="00020852">
            <w:rPr>
              <w:rFonts w:cs="Times New Roman"/>
              <w:color w:val="5F6364"/>
              <w:szCs w:val="24"/>
            </w:rPr>
            <w:t>"</w:t>
          </w:r>
          <w:r w:rsidR="00831266">
            <w:rPr>
              <w:rFonts w:cs="Times New Roman"/>
              <w:color w:val="5F6364"/>
              <w:szCs w:val="24"/>
            </w:rPr>
            <w:t xml:space="preserve"> </w:t>
          </w:r>
          <w:r w:rsidR="00831266" w:rsidRPr="00264492">
            <w:rPr>
              <w:rStyle w:val="operator1"/>
              <w:rFonts w:eastAsia="Times New Roman"/>
            </w:rPr>
            <w:t>and</w:t>
          </w:r>
          <w:r w:rsidR="00831266">
            <w:rPr>
              <w:rStyle w:val="operator1"/>
              <w:rFonts w:eastAsia="Times New Roman"/>
            </w:rPr>
            <w:t xml:space="preserve"> </w:t>
          </w:r>
          <w:proofErr w:type="spellStart"/>
          <w:r w:rsidR="00831266">
            <w:rPr>
              <w:rFonts w:cs="Times New Roman"/>
              <w:color w:val="C92C2C"/>
              <w:szCs w:val="24"/>
            </w:rPr>
            <w:t>yn_binding_arb_applies_all</w:t>
          </w:r>
          <w:proofErr w:type="spellEnd"/>
          <w:r w:rsidR="00831266" w:rsidRPr="00E36359">
            <w:rPr>
              <w:rFonts w:cs="Times New Roman"/>
              <w:color w:val="C92C2C"/>
              <w:szCs w:val="24"/>
            </w:rPr>
            <w:t xml:space="preserve"> </w:t>
          </w:r>
          <w:r w:rsidR="00831266" w:rsidRPr="00E36359">
            <w:rPr>
              <w:rFonts w:cs="Times New Roman"/>
              <w:color w:val="A67F59"/>
              <w:szCs w:val="24"/>
            </w:rPr>
            <w:t>==</w:t>
          </w:r>
          <w:r w:rsidR="00831266" w:rsidRPr="00E36359">
            <w:rPr>
              <w:rFonts w:cs="Times New Roman"/>
              <w:color w:val="C92C2C"/>
              <w:szCs w:val="24"/>
            </w:rPr>
            <w:t xml:space="preserve"> </w:t>
          </w:r>
          <w:r w:rsidR="00831266" w:rsidRPr="00E36359">
            <w:rPr>
              <w:rFonts w:cs="Times New Roman"/>
              <w:color w:val="5F6364"/>
              <w:szCs w:val="24"/>
            </w:rPr>
            <w:t>"</w:t>
          </w:r>
          <w:r w:rsidR="00831266">
            <w:rPr>
              <w:rFonts w:cs="Times New Roman"/>
              <w:color w:val="2F9C0A"/>
              <w:szCs w:val="24"/>
            </w:rPr>
            <w:t>No</w:t>
          </w:r>
          <w:r w:rsidR="00831266" w:rsidRPr="00E36359">
            <w:rPr>
              <w:rFonts w:cs="Times New Roman"/>
              <w:color w:val="5F6364"/>
              <w:szCs w:val="24"/>
            </w:rPr>
            <w:t>"</w:t>
          </w:r>
          <w:r w:rsidR="00831266" w:rsidRPr="00020852">
            <w:rPr>
              <w:rFonts w:cs="Times New Roman"/>
              <w:color w:val="C92C2C"/>
              <w:szCs w:val="24"/>
            </w:rPr>
            <w:t xml:space="preserve"> </w:t>
          </w:r>
        </w:sdtContent>
      </w:sdt>
    </w:p>
    <w:p w14:paraId="4746FA14" w14:textId="3C7679AC" w:rsidR="00831266" w:rsidRDefault="00831266" w:rsidP="00831266">
      <w:pPr>
        <w:spacing w:after="264"/>
      </w:pPr>
      <w:r>
        <w:rPr>
          <w:rFonts w:cs="Times New Roman"/>
          <w:szCs w:val="24"/>
        </w:rPr>
        <w:t xml:space="preserve">As was discussed above, while at least some of the parties/issues relevant to the dispute appear to be subject to a binding arbitration provision, at least as to those parties/issues, </w:t>
      </w:r>
      <w:r w:rsidR="00B765FE">
        <w:rPr>
          <w:rFonts w:cs="Times New Roman"/>
          <w:szCs w:val="24"/>
        </w:rPr>
        <w:t xml:space="preserve">that provision is enforceable, and the relevant parties can be required to arbitrate the applicable issues in </w:t>
      </w:r>
      <w:sdt>
        <w:sdtPr>
          <w:rPr>
            <w:rFonts w:cs="Times New Roman"/>
            <w:szCs w:val="24"/>
          </w:rPr>
          <w:alias w:val="Field"/>
          <w:tag w:val="FlowField"/>
          <w:id w:val="1765032732"/>
          <w:placeholder>
            <w:docPart w:val="1B2E057C559E43639DC8431EE88B4A33"/>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w:t>
          </w:r>
          <w:r>
            <w:rPr>
              <w:rFonts w:eastAsia="Times New Roman" w:cs="Times New Roman"/>
              <w:color w:val="167DF0"/>
              <w:szCs w:val="24"/>
            </w:rPr>
            <w:t>county</w:t>
          </w:r>
          <w:proofErr w:type="spellEnd"/>
          <w:r w:rsidRPr="0008015D">
            <w:rPr>
              <w:rFonts w:eastAsia="Times New Roman" w:cs="Times New Roman"/>
              <w:color w:val="167DF0"/>
              <w:szCs w:val="24"/>
            </w:rPr>
            <w:t xml:space="preserve"> }}</w:t>
          </w:r>
        </w:sdtContent>
      </w:sdt>
      <w:r>
        <w:rPr>
          <w:rFonts w:cs="Times New Roman"/>
          <w:szCs w:val="24"/>
        </w:rPr>
        <w:t xml:space="preserve"> County</w:t>
      </w:r>
      <w:r w:rsidR="00B765FE">
        <w:rPr>
          <w:rFonts w:cs="Times New Roman"/>
          <w:szCs w:val="24"/>
        </w:rPr>
        <w:t xml:space="preserve">. As to the parties/issues that are </w:t>
      </w:r>
      <w:r w:rsidR="00B765FE" w:rsidRPr="00013636">
        <w:rPr>
          <w:rFonts w:cs="Times New Roman"/>
          <w:i/>
          <w:iCs/>
          <w:szCs w:val="24"/>
        </w:rPr>
        <w:t>not</w:t>
      </w:r>
      <w:r w:rsidR="00B765FE">
        <w:rPr>
          <w:rFonts w:cs="Times New Roman"/>
          <w:szCs w:val="24"/>
        </w:rPr>
        <w:t xml:space="preserve"> subject to the binding arbitration provision, those may be litigated in the superior court</w:t>
      </w:r>
      <w:r w:rsidR="00013636">
        <w:rPr>
          <w:rFonts w:cs="Times New Roman"/>
          <w:szCs w:val="24"/>
        </w:rPr>
        <w:t xml:space="preserve"> (in that same county)</w:t>
      </w:r>
      <w:r w:rsidR="00B765FE">
        <w:rPr>
          <w:rFonts w:cs="Times New Roman"/>
          <w:szCs w:val="24"/>
        </w:rPr>
        <w:t xml:space="preserve">. Whether </w:t>
      </w:r>
      <w:r w:rsidR="00013636">
        <w:rPr>
          <w:rFonts w:cs="Times New Roman"/>
          <w:szCs w:val="24"/>
        </w:rPr>
        <w:t xml:space="preserve">that is a good idea or not is </w:t>
      </w:r>
      <w:r w:rsidR="00B765FE">
        <w:rPr>
          <w:rFonts w:cs="Times New Roman"/>
          <w:szCs w:val="24"/>
        </w:rPr>
        <w:t>something that Client and the Firm may wish to discuss</w:t>
      </w:r>
      <w:r w:rsidR="00C807DA">
        <w:rPr>
          <w:rFonts w:cs="Times New Roman"/>
          <w:szCs w:val="24"/>
        </w:rPr>
        <w:t xml:space="preserve"> in the coming weeks.</w:t>
      </w:r>
    </w:p>
    <w:p w14:paraId="274340B1" w14:textId="1A67AB23" w:rsidR="00831266" w:rsidRDefault="001461C6" w:rsidP="0083126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78147827"/>
          <w:placeholder>
            <w:docPart w:val="15147E41EA6046668AF2111348DA41CD"/>
          </w:placeholder>
          <w15:color w:val="23D160"/>
          <w15:appearance w15:val="tags"/>
        </w:sdtPr>
        <w:sdtEndPr>
          <w:rPr>
            <w:rStyle w:val="property1"/>
          </w:rPr>
        </w:sdtEndPr>
        <w:sdtContent>
          <w:r w:rsidR="00831266" w:rsidRPr="00AA7954">
            <w:rPr>
              <w:rFonts w:eastAsia="Times New Roman" w:cs="Times New Roman"/>
              <w:color w:val="CCCCCC"/>
              <w:szCs w:val="24"/>
            </w:rPr>
            <w:t>###</w:t>
          </w:r>
        </w:sdtContent>
      </w:sdt>
    </w:p>
    <w:p w14:paraId="016BD30A" w14:textId="77777777" w:rsidR="00471F75" w:rsidRDefault="001461C6" w:rsidP="00471F75">
      <w:pPr>
        <w:spacing w:after="264"/>
      </w:pPr>
      <w:sdt>
        <w:sdtPr>
          <w:rPr>
            <w:rFonts w:cs="Times New Roman"/>
            <w:color w:val="C92C2C"/>
            <w:szCs w:val="24"/>
          </w:rPr>
          <w:alias w:val="Show If"/>
          <w:tag w:val="FlowConditionShowIf"/>
          <w:id w:val="-270706012"/>
          <w:placeholder>
            <w:docPart w:val="087F85DD07F742F389EA8760DF89337D"/>
          </w:placeholder>
          <w15:color w:val="23D160"/>
          <w15:appearance w15:val="tags"/>
        </w:sdtPr>
        <w:sdtEndPr>
          <w:rPr>
            <w:color w:val="auto"/>
          </w:rPr>
        </w:sdtEndPr>
        <w:sdtContent>
          <w:proofErr w:type="spellStar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_arb</w:t>
          </w:r>
          <w:proofErr w:type="spellEnd"/>
          <w:r w:rsidR="00471F75" w:rsidRPr="00020852">
            <w:rPr>
              <w:rFonts w:cs="Times New Roman"/>
              <w:color w:val="C92C2C"/>
              <w:szCs w:val="24"/>
            </w:rPr>
            <w:t xml:space="preserve">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Not Sure</w:t>
          </w:r>
          <w:r w:rsidR="00471F75" w:rsidRPr="00020852">
            <w:rPr>
              <w:rFonts w:cs="Times New Roman"/>
              <w:color w:val="5F6364"/>
              <w:szCs w:val="24"/>
            </w:rPr>
            <w:t>"</w:t>
          </w:r>
          <w:r w:rsidR="00471F75" w:rsidRPr="00020852">
            <w:rPr>
              <w:rFonts w:cs="Times New Roman"/>
              <w:color w:val="C92C2C"/>
              <w:szCs w:val="24"/>
            </w:rPr>
            <w:t xml:space="preserve"> </w:t>
          </w:r>
        </w:sdtContent>
      </w:sdt>
    </w:p>
    <w:p w14:paraId="208BDD68" w14:textId="43227D18" w:rsidR="00471F75" w:rsidRDefault="00471F75" w:rsidP="00471F75">
      <w:pPr>
        <w:spacing w:after="264"/>
      </w:pPr>
      <w:r>
        <w:t xml:space="preserve">Because the Firm isn’t </w:t>
      </w:r>
      <w:r w:rsidRPr="00EE4F46">
        <w:rPr>
          <w:i/>
          <w:iCs/>
        </w:rPr>
        <w:t>certain</w:t>
      </w:r>
      <w:r w:rsidRPr="00EE4F46">
        <w:t xml:space="preserve"> </w:t>
      </w:r>
      <w:r>
        <w:t xml:space="preserve">as </w:t>
      </w:r>
      <w:r w:rsidRPr="00EE4F46">
        <w:t>whether or not the dispute at issue is subject to a binding arbitration provision</w:t>
      </w:r>
      <w:r>
        <w:t xml:space="preserve">, it’s not yet possible to reach a final conclusion regarding personal jurisdiction. This LADD will be amended once the Firm is able to reach a conclusion on the issue. </w:t>
      </w:r>
    </w:p>
    <w:p w14:paraId="30B9B028" w14:textId="77777777" w:rsidR="00471F75" w:rsidRDefault="001461C6" w:rsidP="00471F75">
      <w:pPr>
        <w:spacing w:after="264"/>
        <w:rPr>
          <w:rFonts w:cs="Times New Roman"/>
          <w:color w:val="C92C2C"/>
          <w:szCs w:val="24"/>
        </w:rPr>
      </w:pPr>
      <w:sdt>
        <w:sdtPr>
          <w:rPr>
            <w:rStyle w:val="property1"/>
            <w:rFonts w:eastAsia="Times New Roman" w:cs="Times New Roman"/>
            <w:szCs w:val="24"/>
          </w:rPr>
          <w:alias w:val="End If"/>
          <w:tag w:val="FlowConditionEndIf"/>
          <w:id w:val="-2023622851"/>
          <w:placeholder>
            <w:docPart w:val="EA70F5B08BD7452986FDE7E828CD88BA"/>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5EA7B78C" w14:textId="77777777" w:rsidR="00471F75" w:rsidRDefault="001461C6" w:rsidP="00471F75">
      <w:pPr>
        <w:spacing w:after="264"/>
      </w:pPr>
      <w:sdt>
        <w:sdtPr>
          <w:rPr>
            <w:rFonts w:cs="Times New Roman"/>
            <w:color w:val="C92C2C"/>
            <w:szCs w:val="24"/>
          </w:rPr>
          <w:alias w:val="Show If"/>
          <w:tag w:val="FlowConditionShowIf"/>
          <w:id w:val="1051201633"/>
          <w:placeholder>
            <w:docPart w:val="D5ECB2676F874387B83C9742D37887B8"/>
          </w:placeholder>
          <w15:color w:val="23D160"/>
          <w15:appearance w15:val="tags"/>
        </w:sdtPr>
        <w:sdtEndPr>
          <w:rPr>
            <w:color w:val="auto"/>
          </w:rPr>
        </w:sdtEndPr>
        <w:sdtContent>
          <w:proofErr w:type="spellStar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_arb</w:t>
          </w:r>
          <w:proofErr w:type="spellEnd"/>
          <w:r w:rsidR="00471F75" w:rsidRPr="00020852">
            <w:rPr>
              <w:rFonts w:cs="Times New Roman"/>
              <w:color w:val="C92C2C"/>
              <w:szCs w:val="24"/>
            </w:rPr>
            <w:t xml:space="preserve">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w:t>
          </w:r>
          <w:r w:rsidR="00471F75" w:rsidRPr="00020852">
            <w:rPr>
              <w:rFonts w:cs="Times New Roman"/>
              <w:color w:val="5F6364"/>
              <w:szCs w:val="24"/>
            </w:rPr>
            <w:t>"</w:t>
          </w:r>
          <w:r w:rsidR="00471F75" w:rsidRPr="00020852">
            <w:rPr>
              <w:rFonts w:cs="Times New Roman"/>
              <w:color w:val="C92C2C"/>
              <w:szCs w:val="24"/>
            </w:rPr>
            <w:t xml:space="preserve"> </w:t>
          </w:r>
        </w:sdtContent>
      </w:sdt>
    </w:p>
    <w:p w14:paraId="63396337" w14:textId="32380849" w:rsidR="00471F75" w:rsidRPr="00B117E3" w:rsidRDefault="00471F75" w:rsidP="00471F75">
      <w:pPr>
        <w:spacing w:after="264"/>
        <w:rPr>
          <w:rFonts w:cs="Times New Roman"/>
          <w:bCs/>
          <w:szCs w:val="24"/>
        </w:rPr>
      </w:pPr>
      <w:r>
        <w:rPr>
          <w:rFonts w:cs="Times New Roman"/>
          <w:bCs/>
          <w:szCs w:val="24"/>
        </w:rPr>
        <w:t xml:space="preserve">It is likely that given the facts and parties relevant to this dispute, the superior court in </w:t>
      </w:r>
      <w:sdt>
        <w:sdtPr>
          <w:rPr>
            <w:rFonts w:cs="Times New Roman"/>
            <w:szCs w:val="24"/>
          </w:rPr>
          <w:alias w:val="Field"/>
          <w:tag w:val="FlowField"/>
          <w:id w:val="-1325195288"/>
          <w:placeholder>
            <w:docPart w:val="05819ACE042C4260A53F632D1086FD33"/>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w:t>
          </w:r>
          <w:r>
            <w:rPr>
              <w:rFonts w:eastAsia="Times New Roman" w:cs="Times New Roman"/>
              <w:color w:val="167DF0"/>
              <w:szCs w:val="24"/>
            </w:rPr>
            <w:t>county</w:t>
          </w:r>
          <w:proofErr w:type="spellEnd"/>
          <w:r w:rsidRPr="0008015D">
            <w:rPr>
              <w:rFonts w:eastAsia="Times New Roman" w:cs="Times New Roman"/>
              <w:color w:val="167DF0"/>
              <w:szCs w:val="24"/>
            </w:rPr>
            <w:t xml:space="preserve"> }}</w:t>
          </w:r>
        </w:sdtContent>
      </w:sdt>
      <w:r>
        <w:rPr>
          <w:rFonts w:cs="Times New Roman"/>
          <w:bCs/>
          <w:szCs w:val="24"/>
        </w:rPr>
        <w:t xml:space="preserve"> County may exercise personal jurisdiction over the parties. </w:t>
      </w:r>
    </w:p>
    <w:p w14:paraId="161D2A5F" w14:textId="2BA025F9" w:rsidR="00471F75" w:rsidRPr="00115FBD" w:rsidRDefault="001461C6" w:rsidP="00471F75">
      <w:pPr>
        <w:spacing w:after="264"/>
        <w:rPr>
          <w:rFonts w:cs="Times New Roman"/>
          <w:color w:val="C92C2C"/>
          <w:szCs w:val="24"/>
        </w:rPr>
      </w:pPr>
      <w:sdt>
        <w:sdtPr>
          <w:rPr>
            <w:rStyle w:val="property1"/>
            <w:rFonts w:eastAsia="Times New Roman" w:cs="Times New Roman"/>
            <w:szCs w:val="24"/>
          </w:rPr>
          <w:alias w:val="End If"/>
          <w:tag w:val="FlowConditionEndIf"/>
          <w:id w:val="-1511596698"/>
          <w:placeholder>
            <w:docPart w:val="4E2719CC25DB45FC967302914310C8A3"/>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44" w:name="_Toc53565575"/>
      <w:r w:rsidRPr="00020852">
        <w:fldChar w:fldCharType="end"/>
      </w:r>
      <w:r w:rsidR="002970B7">
        <w:br/>
      </w:r>
      <w:r w:rsidRPr="00020852">
        <w:t>Subject Matter Jurisdiction</w:t>
      </w:r>
      <w:bookmarkEnd w:id="144"/>
    </w:p>
    <w:p w14:paraId="67D8FF7D" w14:textId="0666C6F6"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75B37590" w14:textId="0BDBB680" w:rsidR="002421D4" w:rsidRDefault="002421D4" w:rsidP="002421D4">
      <w:pPr>
        <w:pStyle w:val="Heading2"/>
      </w:pPr>
      <w:r w:rsidRPr="00020852">
        <w:fldChar w:fldCharType="begin"/>
      </w:r>
      <w:r w:rsidRPr="00020852">
        <w:instrText xml:space="preserve"> LISTNUM LegalDefault \l 2 </w:instrText>
      </w:r>
      <w:bookmarkStart w:id="145" w:name="_Toc53565576"/>
      <w:r w:rsidRPr="00020852">
        <w:fldChar w:fldCharType="end"/>
      </w:r>
      <w:r>
        <w:br/>
        <w:t>Standing</w:t>
      </w:r>
      <w:bookmarkEnd w:id="145"/>
    </w:p>
    <w:bookmarkStart w:id="146" w:name="_Hlk43282553"/>
    <w:bookmarkStart w:id="147" w:name="_Hlk43294614"/>
    <w:p w14:paraId="11B0A311" w14:textId="77777777" w:rsidR="0087609C" w:rsidRDefault="001461C6" w:rsidP="0087609C">
      <w:pPr>
        <w:spacing w:after="264"/>
        <w:rPr>
          <w:rFonts w:cs="Times New Roman"/>
          <w:szCs w:val="24"/>
        </w:rPr>
      </w:pPr>
      <w:sdt>
        <w:sdtPr>
          <w:rPr>
            <w:rFonts w:cs="Times New Roman"/>
            <w:color w:val="C92C2C"/>
            <w:szCs w:val="24"/>
          </w:rPr>
          <w:alias w:val="Show If"/>
          <w:tag w:val="FlowConditionShowIf"/>
          <w:id w:val="-484782534"/>
          <w:placeholder>
            <w:docPart w:val="7940C82863AC4803BE888E8F1B3DE694"/>
          </w:placeholder>
          <w15:color w:val="23D160"/>
          <w15:appearance w15:val="tags"/>
        </w:sdtPr>
        <w:sdtEndPr>
          <w:rPr>
            <w:color w:val="auto"/>
          </w:rPr>
        </w:sdtEndPr>
        <w:sdtContent>
          <w:proofErr w:type="spellStart"/>
          <w:r w:rsidR="0087609C">
            <w:rPr>
              <w:rFonts w:cs="Times New Roman"/>
              <w:color w:val="C92C2C"/>
              <w:szCs w:val="24"/>
            </w:rPr>
            <w:t>radio_client_plaintiff_defendant</w:t>
          </w:r>
          <w:proofErr w:type="spellEnd"/>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Plaintiff/Petitioner</w:t>
          </w:r>
          <w:r w:rsidR="0087609C" w:rsidRPr="00E36359">
            <w:rPr>
              <w:rFonts w:cs="Times New Roman"/>
              <w:color w:val="5F6364"/>
              <w:szCs w:val="24"/>
            </w:rPr>
            <w:t>"</w:t>
          </w:r>
          <w:bookmarkEnd w:id="146"/>
          <w:r w:rsidR="0087609C" w:rsidRPr="00E36359">
            <w:rPr>
              <w:rFonts w:cs="Times New Roman"/>
              <w:color w:val="C92C2C"/>
              <w:szCs w:val="24"/>
            </w:rPr>
            <w:t xml:space="preserve"> </w:t>
          </w:r>
        </w:sdtContent>
      </w:sdt>
    </w:p>
    <w:bookmarkStart w:id="148" w:name="_Hlk43294771"/>
    <w:p w14:paraId="406C820A" w14:textId="77777777" w:rsidR="0087609C" w:rsidRDefault="001461C6" w:rsidP="0087609C">
      <w:pPr>
        <w:spacing w:after="264"/>
        <w:ind w:left="720"/>
      </w:pPr>
      <w:sdt>
        <w:sdtPr>
          <w:rPr>
            <w:rFonts w:cs="Times New Roman"/>
            <w:color w:val="C92C2C"/>
            <w:szCs w:val="24"/>
          </w:rPr>
          <w:alias w:val="Show If"/>
          <w:tag w:val="FlowConditionShowIf"/>
          <w:id w:val="2097664315"/>
          <w:placeholder>
            <w:docPart w:val="2D41426A583A495C8028D88B2A530BBC"/>
          </w:placeholder>
          <w15:color w:val="23D160"/>
          <w15:appearance w15:val="tags"/>
        </w:sdtPr>
        <w:sdtEndPr>
          <w:rPr>
            <w:color w:val="auto"/>
          </w:rPr>
        </w:sdtEndPr>
        <w:sdtContent>
          <w:proofErr w:type="spellStart"/>
          <w:r w:rsidR="0087609C">
            <w:rPr>
              <w:rFonts w:cs="Times New Roman"/>
              <w:color w:val="C92C2C"/>
              <w:szCs w:val="24"/>
            </w:rPr>
            <w:t>yn_client_pl_standing</w:t>
          </w:r>
          <w:proofErr w:type="spellEnd"/>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bookmarkEnd w:id="148"/>
    </w:p>
    <w:p w14:paraId="1DC5A2AF" w14:textId="77777777" w:rsidR="0087609C" w:rsidRDefault="0087609C" w:rsidP="0087609C">
      <w:pPr>
        <w:spacing w:after="264"/>
      </w:pPr>
      <w:bookmarkStart w:id="149" w:name="_Hlk43294815"/>
      <w:r>
        <w:t>Based upon the information/evidence that Client has provided thus far, Client has standing to pursue every cause of action described above against each of the intended defendants (excluding DOES, of course).</w:t>
      </w:r>
      <w:bookmarkEnd w:id="149"/>
      <w:r>
        <w:t xml:space="preserve"> </w:t>
      </w:r>
    </w:p>
    <w:bookmarkStart w:id="150" w:name="_Hlk43278950"/>
    <w:p w14:paraId="41FEE060" w14:textId="77777777" w:rsidR="0087609C" w:rsidRDefault="001461C6"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989A4D46F3124BE8A0C0D5D4DFA52756"/>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p>
    <w:bookmarkStart w:id="151" w:name="_Hlk43294876"/>
    <w:p w14:paraId="69F2A3AE" w14:textId="77777777" w:rsidR="0087609C" w:rsidRDefault="001461C6" w:rsidP="0087609C">
      <w:pPr>
        <w:spacing w:after="264"/>
        <w:ind w:left="720"/>
      </w:pPr>
      <w:sdt>
        <w:sdtPr>
          <w:rPr>
            <w:rFonts w:cs="Times New Roman"/>
            <w:color w:val="C92C2C"/>
            <w:szCs w:val="24"/>
          </w:rPr>
          <w:alias w:val="Show If"/>
          <w:tag w:val="FlowConditionShowIf"/>
          <w:id w:val="1306968038"/>
          <w:placeholder>
            <w:docPart w:val="BFF1F3695A9C438EB286758701204E4D"/>
          </w:placeholder>
          <w15:color w:val="23D160"/>
          <w15:appearance w15:val="tags"/>
        </w:sdtPr>
        <w:sdtEndPr>
          <w:rPr>
            <w:color w:val="auto"/>
          </w:rPr>
        </w:sdtEndPr>
        <w:sdtContent>
          <w:proofErr w:type="spellStart"/>
          <w:r w:rsidR="0087609C">
            <w:rPr>
              <w:rFonts w:cs="Times New Roman"/>
              <w:color w:val="C92C2C"/>
              <w:szCs w:val="24"/>
            </w:rPr>
            <w:t>yn_client_pl_standing</w:t>
          </w:r>
          <w:proofErr w:type="spellEnd"/>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1C7E3E21" w14:textId="77777777" w:rsidR="0087609C" w:rsidRDefault="0087609C" w:rsidP="0087609C">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2222B64" w14:textId="77777777" w:rsidR="0087609C" w:rsidRDefault="001461C6"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763CCCA5311B4836B482A69D56B479CB"/>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51"/>
    </w:p>
    <w:p w14:paraId="63E76608" w14:textId="77777777" w:rsidR="0087609C" w:rsidRDefault="001461C6" w:rsidP="0087609C">
      <w:pPr>
        <w:spacing w:after="264"/>
      </w:pPr>
      <w:sdt>
        <w:sdtPr>
          <w:rPr>
            <w:rStyle w:val="property1"/>
            <w:rFonts w:eastAsia="Times New Roman" w:cs="Times New Roman"/>
            <w:szCs w:val="24"/>
          </w:rPr>
          <w:alias w:val="End If"/>
          <w:tag w:val="FlowConditionEndIf"/>
          <w:id w:val="-365373620"/>
          <w:placeholder>
            <w:docPart w:val="25EB58EF71DA4C089324A8C0078DC5F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50"/>
    </w:p>
    <w:bookmarkStart w:id="152" w:name="_Hlk43294992"/>
    <w:p w14:paraId="3F421E6B" w14:textId="77777777" w:rsidR="0087609C" w:rsidRDefault="001461C6" w:rsidP="0087609C">
      <w:pPr>
        <w:spacing w:after="264"/>
      </w:pPr>
      <w:sdt>
        <w:sdtPr>
          <w:rPr>
            <w:rFonts w:cs="Times New Roman"/>
            <w:color w:val="C92C2C"/>
            <w:szCs w:val="24"/>
          </w:rPr>
          <w:alias w:val="Show If"/>
          <w:tag w:val="FlowConditionShowIf"/>
          <w:id w:val="-1428338822"/>
          <w:placeholder>
            <w:docPart w:val="5BC43607ACF24571B8EC2DB664294ED5"/>
          </w:placeholder>
          <w15:color w:val="23D160"/>
          <w15:appearance w15:val="tags"/>
        </w:sdtPr>
        <w:sdtEndPr>
          <w:rPr>
            <w:color w:val="auto"/>
          </w:rPr>
        </w:sdtEndPr>
        <w:sdtContent>
          <w:proofErr w:type="spellStart"/>
          <w:r w:rsidR="0087609C">
            <w:rPr>
              <w:rFonts w:cs="Times New Roman"/>
              <w:color w:val="C92C2C"/>
              <w:szCs w:val="24"/>
            </w:rPr>
            <w:t>radio_client_plaintiff_defendant</w:t>
          </w:r>
          <w:proofErr w:type="spellEnd"/>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Defendant/Respondent</w:t>
          </w:r>
          <w:r w:rsidR="0087609C" w:rsidRPr="00E36359">
            <w:rPr>
              <w:rFonts w:cs="Times New Roman"/>
              <w:color w:val="5F6364"/>
              <w:szCs w:val="24"/>
            </w:rPr>
            <w:t>"</w:t>
          </w:r>
          <w:r w:rsidR="0087609C" w:rsidRPr="00E36359">
            <w:rPr>
              <w:rFonts w:cs="Times New Roman"/>
              <w:color w:val="C92C2C"/>
              <w:szCs w:val="24"/>
            </w:rPr>
            <w:t xml:space="preserve"> </w:t>
          </w:r>
        </w:sdtContent>
      </w:sdt>
    </w:p>
    <w:p w14:paraId="6695BCB8" w14:textId="77777777" w:rsidR="0087609C" w:rsidRDefault="001461C6" w:rsidP="0087609C">
      <w:pPr>
        <w:spacing w:after="264"/>
        <w:ind w:left="720"/>
      </w:pPr>
      <w:sdt>
        <w:sdtPr>
          <w:rPr>
            <w:rFonts w:cs="Times New Roman"/>
            <w:color w:val="C92C2C"/>
            <w:szCs w:val="24"/>
          </w:rPr>
          <w:alias w:val="Show If"/>
          <w:tag w:val="FlowConditionShowIf"/>
          <w:id w:val="-197860489"/>
          <w:placeholder>
            <w:docPart w:val="5B5FE39DEBB9469E83845DF97A43F295"/>
          </w:placeholder>
          <w15:color w:val="23D160"/>
          <w15:appearance w15:val="tags"/>
        </w:sdtPr>
        <w:sdtEndPr>
          <w:rPr>
            <w:color w:val="auto"/>
          </w:rPr>
        </w:sdtEndPr>
        <w:sdtContent>
          <w:proofErr w:type="spellStart"/>
          <w:r w:rsidR="0087609C">
            <w:rPr>
              <w:rFonts w:cs="Times New Roman"/>
              <w:color w:val="C92C2C"/>
              <w:szCs w:val="24"/>
            </w:rPr>
            <w:t>yn_opposition_standing</w:t>
          </w:r>
          <w:proofErr w:type="spellEnd"/>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bookmarkEnd w:id="152"/>
    </w:p>
    <w:p w14:paraId="1975D47C" w14:textId="77777777" w:rsidR="0087609C" w:rsidRDefault="0087609C" w:rsidP="0087609C">
      <w:pPr>
        <w:spacing w:after="264"/>
      </w:pPr>
      <w:bookmarkStart w:id="153" w:name="_Hlk43295071"/>
      <w:r>
        <w:t>Based upon the information/evidence that Client has provided thus far, it appears that the opposing party has standing to pursue each of the claims alleged against Client.</w:t>
      </w:r>
      <w:bookmarkEnd w:id="153"/>
    </w:p>
    <w:p w14:paraId="58655344" w14:textId="77777777" w:rsidR="0087609C" w:rsidRDefault="001461C6"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720B23F03DF442E3B1B568CCDDEF462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p>
    <w:bookmarkStart w:id="154" w:name="_Hlk43295175"/>
    <w:p w14:paraId="423836B6" w14:textId="77777777" w:rsidR="0087609C" w:rsidRDefault="001461C6" w:rsidP="0087609C">
      <w:pPr>
        <w:spacing w:after="264"/>
        <w:ind w:left="720"/>
      </w:pPr>
      <w:sdt>
        <w:sdtPr>
          <w:rPr>
            <w:rFonts w:cs="Times New Roman"/>
            <w:color w:val="C92C2C"/>
            <w:szCs w:val="24"/>
          </w:rPr>
          <w:alias w:val="Show If"/>
          <w:tag w:val="FlowConditionShowIf"/>
          <w:id w:val="1304277178"/>
          <w:placeholder>
            <w:docPart w:val="F6D9A65B63334BBDAD6E1243563F9FB7"/>
          </w:placeholder>
          <w15:color w:val="23D160"/>
          <w15:appearance w15:val="tags"/>
        </w:sdtPr>
        <w:sdtEndPr>
          <w:rPr>
            <w:color w:val="auto"/>
          </w:rPr>
        </w:sdtEndPr>
        <w:sdtContent>
          <w:proofErr w:type="spellStart"/>
          <w:r w:rsidR="0087609C">
            <w:rPr>
              <w:rFonts w:cs="Times New Roman"/>
              <w:color w:val="C92C2C"/>
              <w:szCs w:val="24"/>
            </w:rPr>
            <w:t>yn_opposition_standing</w:t>
          </w:r>
          <w:proofErr w:type="spellEnd"/>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0197CA40" w14:textId="77777777" w:rsidR="0087609C" w:rsidRDefault="0087609C" w:rsidP="0087609C">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7369C78" w14:textId="77777777" w:rsidR="0087609C" w:rsidRDefault="001461C6" w:rsidP="0087609C">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371D1C781108482B9DF8FA69CC642C7E"/>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54"/>
    </w:p>
    <w:bookmarkStart w:id="155" w:name="_Hlk43295231"/>
    <w:p w14:paraId="451D694F" w14:textId="77777777" w:rsidR="0087609C" w:rsidRDefault="001461C6" w:rsidP="0087609C">
      <w:pPr>
        <w:spacing w:after="264"/>
        <w:ind w:left="720"/>
      </w:pPr>
      <w:sdt>
        <w:sdtPr>
          <w:rPr>
            <w:rFonts w:cs="Times New Roman"/>
            <w:color w:val="C92C2C"/>
            <w:szCs w:val="24"/>
          </w:rPr>
          <w:alias w:val="Show If"/>
          <w:tag w:val="FlowConditionShowIf"/>
          <w:id w:val="1777679801"/>
          <w:placeholder>
            <w:docPart w:val="E1E342C3C51E48CC96DB6C4077985E6E"/>
          </w:placeholder>
          <w15:color w:val="23D160"/>
          <w15:appearance w15:val="tags"/>
        </w:sdtPr>
        <w:sdtEndPr>
          <w:rPr>
            <w:color w:val="auto"/>
          </w:rPr>
        </w:sdtEndPr>
        <w:sdtContent>
          <w:proofErr w:type="spellStart"/>
          <w:r w:rsidR="0087609C">
            <w:rPr>
              <w:rFonts w:cs="Times New Roman"/>
              <w:color w:val="C92C2C"/>
              <w:szCs w:val="24"/>
            </w:rPr>
            <w:t>yn_client_cc_standing</w:t>
          </w:r>
          <w:proofErr w:type="spellEnd"/>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145DC61B" w14:textId="77777777" w:rsidR="0087609C" w:rsidRDefault="0087609C" w:rsidP="0087609C">
      <w:pPr>
        <w:spacing w:after="264"/>
      </w:pPr>
      <w:r>
        <w:t>Based upon the information/evidence that Client has provided thus far, Client has standing to pursue every cross-claim described above against each of the intended defendants (excluding DOES, of course).</w:t>
      </w:r>
    </w:p>
    <w:p w14:paraId="6C85BB72" w14:textId="77777777" w:rsidR="0087609C" w:rsidRDefault="001461C6"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716A6EFD3EB04430AE1999368AF2474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55"/>
    </w:p>
    <w:bookmarkStart w:id="156" w:name="_Hlk43295292"/>
    <w:p w14:paraId="6174E2BF" w14:textId="77777777" w:rsidR="0087609C" w:rsidRDefault="001461C6" w:rsidP="0087609C">
      <w:pPr>
        <w:spacing w:after="264"/>
        <w:ind w:left="720"/>
      </w:pPr>
      <w:sdt>
        <w:sdtPr>
          <w:rPr>
            <w:rFonts w:cs="Times New Roman"/>
            <w:color w:val="C92C2C"/>
            <w:szCs w:val="24"/>
          </w:rPr>
          <w:alias w:val="Show If"/>
          <w:tag w:val="FlowConditionShowIf"/>
          <w:id w:val="-1724519789"/>
          <w:placeholder>
            <w:docPart w:val="AD6ECE60F048420D9B31D8D45631BE33"/>
          </w:placeholder>
          <w15:color w:val="23D160"/>
          <w15:appearance w15:val="tags"/>
        </w:sdtPr>
        <w:sdtEndPr>
          <w:rPr>
            <w:color w:val="auto"/>
          </w:rPr>
        </w:sdtEndPr>
        <w:sdtContent>
          <w:proofErr w:type="spellStart"/>
          <w:r w:rsidR="0087609C">
            <w:rPr>
              <w:rFonts w:cs="Times New Roman"/>
              <w:color w:val="C92C2C"/>
              <w:szCs w:val="24"/>
            </w:rPr>
            <w:t>yn_client_cc_standing</w:t>
          </w:r>
          <w:proofErr w:type="spellEnd"/>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5C2BAD99" w14:textId="77777777" w:rsidR="0087609C" w:rsidRPr="0058653F" w:rsidRDefault="0087609C" w:rsidP="0087609C">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1E4E9137" w14:textId="176AEEE9" w:rsidR="0087609C" w:rsidRDefault="001461C6"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7745874"/>
          <w:placeholder>
            <w:docPart w:val="EDB0F3CCB5D84DBF8C01B0424EE2201C"/>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56"/>
    </w:p>
    <w:p w14:paraId="00B2190A" w14:textId="1AB7F56A" w:rsidR="002421D4" w:rsidRPr="00993180" w:rsidRDefault="001461C6" w:rsidP="0087609C">
      <w:pPr>
        <w:spacing w:after="264"/>
      </w:pPr>
      <w:sdt>
        <w:sdtPr>
          <w:rPr>
            <w:rStyle w:val="property1"/>
            <w:rFonts w:eastAsia="Times New Roman" w:cs="Times New Roman"/>
            <w:szCs w:val="24"/>
          </w:rPr>
          <w:alias w:val="End If"/>
          <w:tag w:val="FlowConditionEndIf"/>
          <w:id w:val="1946266644"/>
          <w:placeholder>
            <w:docPart w:val="50A740C79EAE42A68D8FFE318D7E69D1"/>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47"/>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57" w:name="_Toc53565577"/>
      <w:r w:rsidRPr="00020852">
        <w:fldChar w:fldCharType="end"/>
      </w:r>
      <w:r w:rsidR="002970B7">
        <w:br/>
      </w:r>
      <w:r w:rsidRPr="00020852">
        <w:t>Anti-SLAPP Analysis</w:t>
      </w:r>
      <w:bookmarkEnd w:id="157"/>
    </w:p>
    <w:p w14:paraId="5B72287F" w14:textId="77777777" w:rsidR="0088378A" w:rsidRDefault="001461C6"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proofErr w:type="spellStart"/>
          <w:r w:rsidR="0088378A">
            <w:rPr>
              <w:rFonts w:cs="Times New Roman"/>
              <w:color w:val="C92C2C"/>
              <w:szCs w:val="24"/>
            </w:rPr>
            <w:t>yn_slapp_protected_activity</w:t>
          </w:r>
          <w:proofErr w:type="spellEnd"/>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18246574" w14:textId="027C4C3F" w:rsidR="00752943" w:rsidRDefault="00752943" w:rsidP="007C289E">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3DF2073F"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w:t>
      </w:r>
      <w:r w:rsidRPr="00FA6528">
        <w:rPr>
          <w:rFonts w:cs="Times New Roman"/>
        </w:rPr>
        <w:t>. (</w:t>
      </w:r>
      <w:r w:rsidR="00FA6528" w:rsidRPr="00025772">
        <w:rPr>
          <w:rFonts w:cs="Times New Roman"/>
          <w:i/>
          <w:iCs/>
        </w:rPr>
        <w:t>Ruiz v. Harbor View Community Assn.</w:t>
      </w:r>
      <w:r w:rsidR="00FA6528" w:rsidRPr="00597F54">
        <w:rPr>
          <w:rFonts w:cs="Times New Roman"/>
        </w:rPr>
        <w:t xml:space="preserve"> </w:t>
      </w:r>
      <w:bookmarkStart w:id="158" w:name="_Hlk114572398"/>
      <w:r w:rsidR="00FA6528" w:rsidRPr="00597F54">
        <w:rPr>
          <w:rFonts w:cs="Times New Roman"/>
        </w:rPr>
        <w:t>(2005) 134 Cal.App.4th 1456</w:t>
      </w:r>
      <w:bookmarkEnd w:id="158"/>
      <w:r w:rsidRPr="00FA6528">
        <w:rPr>
          <w:rFonts w:cs="Times New Roman"/>
        </w:rPr>
        <w:t>; Code Civ. Proc., § 425.16(b)(1).) If the defendant satisfies his or her burden, the burden shifts to the plaintiff to show that there is a probability that he or she will prevail on the merits of the at-issue claim. (</w:t>
      </w:r>
      <w:r w:rsidRPr="00FA6528">
        <w:rPr>
          <w:rFonts w:cs="Times New Roman"/>
          <w:i/>
          <w:iCs/>
        </w:rPr>
        <w:t>Ibid</w:t>
      </w:r>
      <w:r w:rsidRPr="00FA6528">
        <w:rPr>
          <w:rFonts w:cs="Times New Roman"/>
        </w:rPr>
        <w:t>.;</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lastRenderedPageBreak/>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1461C6"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1461C6"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proofErr w:type="spellStart"/>
          <w:r w:rsidR="00752943">
            <w:rPr>
              <w:rFonts w:cs="Times New Roman"/>
              <w:color w:val="C92C2C"/>
              <w:szCs w:val="24"/>
            </w:rPr>
            <w:t>yn_slapp_protected_activity</w:t>
          </w:r>
          <w:proofErr w:type="spellEnd"/>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59"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59"/>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60"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60"/>
      <w:r w:rsidR="0085153D">
        <w:rPr>
          <w:rFonts w:cs="Times New Roman"/>
        </w:rPr>
        <w:t xml:space="preserve"> </w:t>
      </w:r>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3D427298" w:rsidR="009171F4" w:rsidRDefault="009171F4" w:rsidP="006B1269">
      <w:pPr>
        <w:spacing w:after="264"/>
        <w:ind w:left="1080" w:hanging="360"/>
        <w:rPr>
          <w:rFonts w:cs="Times New Roman"/>
        </w:rPr>
      </w:pPr>
      <w:r w:rsidRPr="00A40B2A">
        <w:rPr>
          <w:rFonts w:cs="Times New Roman"/>
        </w:rPr>
        <w:t xml:space="preserve">—  </w:t>
      </w:r>
      <w:bookmarkStart w:id="161" w:name="_Hlk42677949"/>
      <w:r w:rsidR="00AC2E55" w:rsidRPr="00A40B2A">
        <w:rPr>
          <w:rFonts w:cs="Times New Roman"/>
        </w:rPr>
        <w:t>The courts use a two-prong test to determine if a claim is protected under the anti-SLAPP statute. First, the defendant must prove that the at-issue claim arises from a constitutionally protected activity. (</w:t>
      </w:r>
      <w:r w:rsidR="00FA6528" w:rsidRPr="00025772">
        <w:rPr>
          <w:rFonts w:cs="Times New Roman"/>
          <w:i/>
          <w:iCs/>
        </w:rPr>
        <w:t>Ruiz v. Harbor View Community Assn.</w:t>
      </w:r>
      <w:r w:rsidR="00FA6528" w:rsidRPr="00597F54">
        <w:rPr>
          <w:rFonts w:cs="Times New Roman"/>
        </w:rPr>
        <w:t xml:space="preserve"> (2005) 134 Cal.App.4th 1456</w:t>
      </w:r>
      <w:r w:rsidR="00AC2E55" w:rsidRPr="00A40B2A">
        <w:rPr>
          <w:rFonts w:cs="Times New Roman"/>
        </w:rPr>
        <w:t xml:space="preserve">; Code Civ. Proc., § 425.16(b)(1).) If </w:t>
      </w:r>
      <w:r w:rsidR="00AC2E55" w:rsidRPr="00FA6528">
        <w:rPr>
          <w:rFonts w:cs="Times New Roman"/>
        </w:rPr>
        <w:t>the defendant satisfies his or her burden, the burden shifts to the plaintiff to show that there is a probability that he or she will prevail on the merits of the at-issue claim. (</w:t>
      </w:r>
      <w:r w:rsidR="00AC2E55" w:rsidRPr="00FA6528">
        <w:rPr>
          <w:rFonts w:cs="Times New Roman"/>
          <w:i/>
          <w:iCs/>
        </w:rPr>
        <w:t>Ibid</w:t>
      </w:r>
      <w:r w:rsidR="00AC2E55" w:rsidRPr="00FA6528">
        <w:rPr>
          <w:rFonts w:cs="Times New Roman"/>
        </w:rPr>
        <w:t>.;</w:t>
      </w:r>
      <w:r w:rsidR="00AC2E55" w:rsidRPr="00A40B2A">
        <w:rPr>
          <w:rFonts w:cs="Times New Roman"/>
        </w:rPr>
        <w:t xml:space="preserve"> </w:t>
      </w:r>
      <w:proofErr w:type="spellStart"/>
      <w:r w:rsidR="00A909DE" w:rsidRPr="00A40B2A">
        <w:rPr>
          <w:rFonts w:cs="Times New Roman"/>
          <w:i/>
          <w:iCs/>
        </w:rPr>
        <w:t>Equilon</w:t>
      </w:r>
      <w:proofErr w:type="spellEnd"/>
      <w:r w:rsidR="00A909DE" w:rsidRPr="00A40B2A">
        <w:rPr>
          <w:rFonts w:cs="Times New Roman"/>
          <w:i/>
          <w:iCs/>
        </w:rPr>
        <w:t xml:space="preserve"> Enterprises v. Consumer Cause Inc.</w:t>
      </w:r>
      <w:r w:rsidR="00A909DE" w:rsidRPr="00A40B2A">
        <w:rPr>
          <w:rFonts w:cs="Times New Roman"/>
        </w:rPr>
        <w:t xml:space="preserve"> (2002) 29 Cal.4th 53, 67; </w:t>
      </w:r>
      <w:r w:rsidR="00AC2E55" w:rsidRPr="00A40B2A">
        <w:rPr>
          <w:rFonts w:cs="Times New Roman"/>
        </w:rPr>
        <w:t>Code Civ. Proc., § 425.16(b)(1).)</w:t>
      </w:r>
      <w:bookmarkEnd w:id="161"/>
    </w:p>
    <w:p w14:paraId="06356D77" w14:textId="04FF36D6" w:rsidR="00026797" w:rsidRDefault="00026797" w:rsidP="006B1269">
      <w:pPr>
        <w:spacing w:after="264"/>
        <w:ind w:left="1080" w:hanging="360"/>
        <w:rPr>
          <w:rFonts w:cs="Times New Roman"/>
        </w:rPr>
      </w:pPr>
      <w:r>
        <w:rPr>
          <w:rFonts w:cs="Times New Roman"/>
        </w:rPr>
        <w:t xml:space="preserve">—  </w:t>
      </w:r>
      <w:bookmarkStart w:id="162"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62"/>
    </w:p>
    <w:p w14:paraId="5056994B" w14:textId="739EE89C" w:rsidR="00026797" w:rsidRDefault="00026797" w:rsidP="00026797">
      <w:pPr>
        <w:spacing w:after="264"/>
        <w:ind w:left="1350" w:hanging="270"/>
        <w:rPr>
          <w:rFonts w:cs="Times New Roman"/>
        </w:rPr>
      </w:pPr>
      <w:r>
        <w:rPr>
          <w:rFonts w:cs="Times New Roman"/>
        </w:rPr>
        <w:t xml:space="preserve">•   </w:t>
      </w:r>
      <w:bookmarkStart w:id="163" w:name="_Hlk42677980"/>
      <w:r w:rsidRPr="00026797">
        <w:rPr>
          <w:rFonts w:cs="Times New Roman"/>
        </w:rPr>
        <w:t>Any statement (written or oral) or document generated in connection with (or as part of):</w:t>
      </w:r>
      <w:bookmarkEnd w:id="163"/>
    </w:p>
    <w:p w14:paraId="324E9EE9" w14:textId="615C3E4D" w:rsidR="00026797" w:rsidRDefault="00026797" w:rsidP="00026797">
      <w:pPr>
        <w:spacing w:after="264"/>
        <w:ind w:left="1710" w:hanging="360"/>
        <w:rPr>
          <w:rFonts w:cs="Times New Roman"/>
        </w:rPr>
      </w:pPr>
      <w:r>
        <w:rPr>
          <w:rFonts w:cs="Times New Roman"/>
        </w:rPr>
        <w:t xml:space="preserve">→  </w:t>
      </w:r>
      <w:bookmarkStart w:id="164" w:name="_Hlk42678003"/>
      <w:r w:rsidRPr="00026797">
        <w:rPr>
          <w:rFonts w:cs="Times New Roman"/>
        </w:rPr>
        <w:t>Any official proceedings authorized by law—e.g., legislative, executive, or judicial proceedings. (Code Civ. Proc., § 425.16(e)(1).)</w:t>
      </w:r>
      <w:bookmarkEnd w:id="164"/>
      <w:r w:rsidR="009B20D6">
        <w:rPr>
          <w:rFonts w:cs="Times New Roman"/>
        </w:rPr>
        <w:t xml:space="preserve"> </w:t>
      </w:r>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65" w:name="_Hlk42678038"/>
      <w:r w:rsidRPr="00026797">
        <w:rPr>
          <w:rFonts w:cs="Times New Roman"/>
        </w:rPr>
        <w:t>issue under consideration or review by a legislative, executive, or judicial body.</w:t>
      </w:r>
      <w:bookmarkEnd w:id="165"/>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66" w:name="_Hlk42678099"/>
      <w:r w:rsidRPr="00026797">
        <w:rPr>
          <w:rFonts w:cs="Times New Roman"/>
        </w:rPr>
        <w:t>Any statement (written or oral) or document made in a place open to the public (or in a public forum) and made in connection with an issue of public interest. (Code Civ. Proc., § 425.16(e)(3).)</w:t>
      </w:r>
      <w:bookmarkEnd w:id="166"/>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67"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67"/>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68"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68"/>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430D8CB8" w14:textId="7F4CFC1E"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r w:rsidR="006B31A1">
        <w:rPr>
          <w:rFonts w:cs="Times New Roman"/>
        </w:rPr>
        <w:t xml:space="preserve"> </w:t>
      </w:r>
    </w:p>
    <w:p w14:paraId="432C2909" w14:textId="7CEBE4BF" w:rsidR="00DA40C1" w:rsidRDefault="00DA40C1" w:rsidP="00DA40C1">
      <w:pPr>
        <w:spacing w:after="264"/>
        <w:ind w:left="1350" w:hanging="270"/>
        <w:rPr>
          <w:rFonts w:cs="Times New Roman"/>
        </w:rPr>
      </w:pPr>
      <w:r>
        <w:rPr>
          <w:rFonts w:cs="Times New Roman"/>
        </w:rPr>
        <w:lastRenderedPageBreak/>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1461C6"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proofErr w:type="spellStart"/>
          <w:r w:rsidR="00610549">
            <w:rPr>
              <w:rFonts w:cs="Times New Roman"/>
              <w:color w:val="C92C2C"/>
              <w:szCs w:val="24"/>
            </w:rPr>
            <w:t>yn_slapp_official_proceeding</w:t>
          </w:r>
          <w:proofErr w:type="spellEnd"/>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w:t>
          </w:r>
          <w:proofErr w:type="spellStart"/>
          <w:r w:rsidR="00DE5D14">
            <w:rPr>
              <w:rFonts w:cs="Times New Roman"/>
              <w:color w:val="C92C2C"/>
              <w:szCs w:val="24"/>
            </w:rPr>
            <w:t>yn_slapp_under_consideration</w:t>
          </w:r>
          <w:proofErr w:type="spellEnd"/>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1461C6"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proofErr w:type="spellStart"/>
          <w:r w:rsidR="00436AB3">
            <w:rPr>
              <w:rFonts w:cs="Times New Roman"/>
              <w:color w:val="C92C2C"/>
              <w:szCs w:val="24"/>
            </w:rPr>
            <w:t>yn_slapp_official_proceeding</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69" w:name="_Hlk38346361"/>
          <w:r w:rsidR="00FB038F" w:rsidRPr="00264492">
            <w:rPr>
              <w:rStyle w:val="operator1"/>
              <w:rFonts w:eastAsia="Times New Roman"/>
            </w:rPr>
            <w:t>and</w:t>
          </w:r>
          <w:bookmarkEnd w:id="169"/>
          <w:r w:rsidR="00FB038F">
            <w:rPr>
              <w:rStyle w:val="operator1"/>
              <w:rFonts w:eastAsia="Times New Roman"/>
            </w:rPr>
            <w:t xml:space="preserve"> </w:t>
          </w:r>
          <w:proofErr w:type="spellStart"/>
          <w:r w:rsidR="00FB038F">
            <w:rPr>
              <w:rFonts w:cs="Times New Roman"/>
              <w:color w:val="C92C2C"/>
              <w:szCs w:val="24"/>
            </w:rPr>
            <w:t>yn_slapp_under_consideration</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1461C6"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1461C6"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proofErr w:type="spellStart"/>
          <w:r w:rsidR="00436AB3">
            <w:rPr>
              <w:rFonts w:cs="Times New Roman"/>
              <w:color w:val="C92C2C"/>
              <w:szCs w:val="24"/>
            </w:rPr>
            <w:t>yn_slapp_under_consideration</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proofErr w:type="spellStart"/>
          <w:r w:rsidR="00FB038F">
            <w:rPr>
              <w:rFonts w:cs="Times New Roman"/>
              <w:color w:val="C92C2C"/>
              <w:szCs w:val="24"/>
            </w:rPr>
            <w:t>yn_slapp_official_proceeding</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1461C6"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1461C6"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proofErr w:type="spellStart"/>
          <w:r w:rsidR="001819F1">
            <w:rPr>
              <w:rFonts w:cs="Times New Roman"/>
              <w:color w:val="C92C2C"/>
              <w:szCs w:val="24"/>
            </w:rPr>
            <w:t>yn_slapp_official_proceeding</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w:t>
          </w:r>
          <w:proofErr w:type="spellStart"/>
          <w:r w:rsidR="001819F1">
            <w:rPr>
              <w:rFonts w:cs="Times New Roman"/>
              <w:color w:val="C92C2C"/>
              <w:szCs w:val="24"/>
            </w:rPr>
            <w:t>yn_slapp_under_consideration</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1461C6"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lastRenderedPageBreak/>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lastRenderedPageBreak/>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1461C6"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1461C6"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proofErr w:type="spellStart"/>
          <w:r w:rsidR="00F96FF7">
            <w:rPr>
              <w:rFonts w:cs="Times New Roman"/>
              <w:color w:val="C92C2C"/>
              <w:szCs w:val="24"/>
            </w:rPr>
            <w:t>yn_slapp_public</w:t>
          </w:r>
          <w:proofErr w:type="spellEnd"/>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35EF18A8" w14:textId="63128015" w:rsidR="002A084B" w:rsidRDefault="00F96FF7" w:rsidP="003C31E6">
      <w:pPr>
        <w:spacing w:after="264"/>
        <w:ind w:left="1080" w:hanging="360"/>
        <w:rPr>
          <w:rFonts w:cs="Times New Roman"/>
          <w:szCs w:val="24"/>
        </w:rPr>
      </w:pPr>
      <w:r>
        <w:rPr>
          <w:rFonts w:cs="Times New Roman"/>
          <w:szCs w:val="24"/>
        </w:rPr>
        <w:t xml:space="preserve">—  </w:t>
      </w:r>
      <w:bookmarkStart w:id="170" w:name="_Hlk44481614"/>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bookmarkEnd w:id="170"/>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proofErr w:type="spellStart"/>
      <w:r w:rsidR="006B01A0" w:rsidRPr="006B01A0">
        <w:rPr>
          <w:rFonts w:cs="Times New Roman"/>
          <w:i/>
          <w:iCs/>
          <w:szCs w:val="24"/>
        </w:rPr>
        <w:t>DuCharme</w:t>
      </w:r>
      <w:proofErr w:type="spellEnd"/>
      <w:r w:rsidR="006B01A0" w:rsidRPr="006B01A0">
        <w:rPr>
          <w:rFonts w:cs="Times New Roman"/>
          <w:i/>
          <w:iCs/>
          <w:szCs w:val="24"/>
        </w:rPr>
        <w:t xml:space="preserv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04A296CA" w14:textId="4739D09A" w:rsidR="002A084B" w:rsidRDefault="002A084B" w:rsidP="002A084B">
      <w:pPr>
        <w:spacing w:after="264"/>
        <w:ind w:left="1350" w:hanging="270"/>
        <w:rPr>
          <w:rFonts w:cs="Times New Roman"/>
          <w:szCs w:val="24"/>
        </w:rPr>
      </w:pPr>
      <w:bookmarkStart w:id="171" w:name="_Hlk44481630"/>
      <w:r>
        <w:rPr>
          <w:rFonts w:cs="Times New Roman"/>
          <w:szCs w:val="24"/>
        </w:rPr>
        <w:t xml:space="preserve">•   </w:t>
      </w:r>
      <w:bookmarkEnd w:id="171"/>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E1F2C40" w14:textId="08D9791E" w:rsidR="005729D6" w:rsidRDefault="001461C6"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proofErr w:type="spellStart"/>
          <w:r w:rsidR="005729D6">
            <w:rPr>
              <w:rFonts w:cs="Times New Roman"/>
              <w:color w:val="C92C2C"/>
              <w:szCs w:val="24"/>
            </w:rPr>
            <w:t>yn_slapp_catchall</w:t>
          </w:r>
          <w:proofErr w:type="spellEnd"/>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1ADE9B94"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 xml:space="preserve">se phrases are used in subdivisions (e)(3) and (4) of </w:t>
      </w:r>
      <w:r w:rsidR="002B46C2" w:rsidRPr="00D07B02">
        <w:rPr>
          <w:rFonts w:cs="Times New Roman"/>
          <w:szCs w:val="24"/>
        </w:rPr>
        <w:lastRenderedPageBreak/>
        <w:t>the anti-SLAPP statute, interchangeably. (</w:t>
      </w:r>
      <w:proofErr w:type="spellStart"/>
      <w:r w:rsidR="002B46C2" w:rsidRPr="00D07B02">
        <w:rPr>
          <w:rFonts w:cs="Times New Roman"/>
          <w:i/>
          <w:iCs/>
          <w:szCs w:val="24"/>
        </w:rPr>
        <w:t>DuCharme</w:t>
      </w:r>
      <w:proofErr w:type="spellEnd"/>
      <w:r w:rsidR="002B46C2" w:rsidRPr="00D07B02">
        <w:rPr>
          <w:rFonts w:cs="Times New Roman"/>
          <w:i/>
          <w:iCs/>
          <w:szCs w:val="24"/>
        </w:rPr>
        <w:t xml:space="preserv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183 Cal.App.4th 1186</w:t>
      </w:r>
      <w:r w:rsidR="00A40B2A">
        <w:rPr>
          <w:rFonts w:cs="Times New Roman"/>
          <w:szCs w:val="24"/>
        </w:rPr>
        <w:t>.)</w:t>
      </w:r>
    </w:p>
    <w:p w14:paraId="2A1FB7DD" w14:textId="6805BE7F" w:rsidR="005729D6" w:rsidRDefault="001461C6"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1461C6"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1461C6"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proofErr w:type="spellStart"/>
          <w:r w:rsidR="00624005">
            <w:rPr>
              <w:rFonts w:cs="Times New Roman"/>
              <w:color w:val="C92C2C"/>
              <w:szCs w:val="24"/>
            </w:rPr>
            <w:t>yn_slapp_catchall</w:t>
          </w:r>
          <w:proofErr w:type="spellEnd"/>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5F67DFA7"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proofErr w:type="spellStart"/>
      <w:r w:rsidR="0056585E" w:rsidRPr="00D07B02">
        <w:rPr>
          <w:rFonts w:cs="Times New Roman"/>
          <w:i/>
          <w:iCs/>
          <w:szCs w:val="24"/>
        </w:rPr>
        <w:t>DuCharme</w:t>
      </w:r>
      <w:proofErr w:type="spellEnd"/>
      <w:r w:rsidR="0056585E" w:rsidRPr="00D07B02">
        <w:rPr>
          <w:rFonts w:cs="Times New Roman"/>
          <w:i/>
          <w:iCs/>
          <w:szCs w:val="24"/>
        </w:rPr>
        <w:t xml:space="preserv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726D13" w:rsidRPr="00D07B02">
        <w:rPr>
          <w:rFonts w:cs="Times New Roman"/>
          <w:szCs w:val="24"/>
        </w:rPr>
        <w:t xml:space="preserve">183 Cal.App.4th </w:t>
      </w:r>
      <w:r w:rsidR="00726D13">
        <w:rPr>
          <w:rFonts w:cs="Times New Roman"/>
          <w:szCs w:val="24"/>
        </w:rPr>
        <w:t>1186</w:t>
      </w:r>
      <w:r w:rsidR="00726D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1461C6"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proofErr w:type="spellStart"/>
          <w:r w:rsidR="003049E8">
            <w:rPr>
              <w:rFonts w:cs="Times New Roman"/>
              <w:color w:val="C92C2C"/>
              <w:szCs w:val="24"/>
            </w:rPr>
            <w:t>yn_slapp_public</w:t>
          </w:r>
          <w:proofErr w:type="spellEnd"/>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Pr="0066534A" w:rsidRDefault="00563604" w:rsidP="00563604">
      <w:pPr>
        <w:spacing w:after="264"/>
        <w:ind w:left="1350" w:hanging="270"/>
        <w:rPr>
          <w:rFonts w:cs="Times New Roman"/>
          <w:szCs w:val="24"/>
        </w:rPr>
      </w:pPr>
      <w:r>
        <w:rPr>
          <w:rFonts w:cs="Times New Roman"/>
          <w:szCs w:val="24"/>
        </w:rPr>
        <w:t xml:space="preserve">•   </w:t>
      </w:r>
      <w:r w:rsidRPr="0066534A">
        <w:rPr>
          <w:rFonts w:cs="Times New Roman"/>
          <w:szCs w:val="24"/>
        </w:rPr>
        <w:t>Statements concerning management of a private HOA. (</w:t>
      </w:r>
      <w:r w:rsidRPr="0066534A">
        <w:rPr>
          <w:rFonts w:cs="Times New Roman"/>
          <w:i/>
          <w:iCs/>
          <w:szCs w:val="24"/>
        </w:rPr>
        <w:t>Damon v. Ocean Hills Journalism Club, supra,</w:t>
      </w:r>
      <w:r w:rsidRPr="0066534A">
        <w:rPr>
          <w:rFonts w:cs="Times New Roman"/>
          <w:szCs w:val="24"/>
        </w:rPr>
        <w:t xml:space="preserve"> 85 Cal.App.4th at 480.)</w:t>
      </w:r>
    </w:p>
    <w:p w14:paraId="546DFDF9" w14:textId="77777777" w:rsidR="00563604" w:rsidRPr="0066534A" w:rsidRDefault="00563604" w:rsidP="00563604">
      <w:pPr>
        <w:spacing w:after="264"/>
        <w:ind w:left="1350" w:hanging="270"/>
        <w:rPr>
          <w:rFonts w:cs="Times New Roman"/>
          <w:szCs w:val="24"/>
        </w:rPr>
      </w:pPr>
      <w:r w:rsidRPr="0066534A">
        <w:rPr>
          <w:rFonts w:cs="Times New Roman"/>
          <w:szCs w:val="24"/>
        </w:rPr>
        <w:t xml:space="preserve">•   An individual homeowner’s complaints about siding replacement on some, but not all, units in a development because the cost of replacing siding came out of the </w:t>
      </w:r>
      <w:proofErr w:type="spellStart"/>
      <w:r w:rsidRPr="0066534A">
        <w:rPr>
          <w:rFonts w:cs="Times New Roman"/>
          <w:szCs w:val="24"/>
        </w:rPr>
        <w:t>HOA’s</w:t>
      </w:r>
      <w:proofErr w:type="spellEnd"/>
      <w:r w:rsidRPr="0066534A">
        <w:rPr>
          <w:rFonts w:cs="Times New Roman"/>
          <w:szCs w:val="24"/>
        </w:rPr>
        <w:t xml:space="preserve"> budget, which affected all members. (</w:t>
      </w:r>
      <w:r w:rsidRPr="0066534A">
        <w:rPr>
          <w:rFonts w:cs="Times New Roman"/>
          <w:i/>
          <w:iCs/>
          <w:szCs w:val="24"/>
        </w:rPr>
        <w:t>Country Side Villas Homeowners Assn. v. Ivie</w:t>
      </w:r>
      <w:r w:rsidRPr="0066534A">
        <w:rPr>
          <w:rFonts w:cs="Times New Roman"/>
          <w:szCs w:val="24"/>
        </w:rPr>
        <w:t xml:space="preserve"> (2011) 193 Cal.App.4th 1110, 1117-18.)</w:t>
      </w:r>
    </w:p>
    <w:p w14:paraId="298FD17D" w14:textId="128F27D6" w:rsidR="00AE2977" w:rsidRPr="0066534A" w:rsidRDefault="00563604" w:rsidP="00563604">
      <w:pPr>
        <w:spacing w:after="264"/>
        <w:ind w:left="1350" w:hanging="270"/>
        <w:rPr>
          <w:rFonts w:cs="Times New Roman"/>
          <w:szCs w:val="24"/>
        </w:rPr>
      </w:pPr>
      <w:r w:rsidRPr="0066534A">
        <w:rPr>
          <w:rFonts w:cs="Times New Roman"/>
          <w:szCs w:val="24"/>
        </w:rPr>
        <w:t>•   Private letters sent to a member in connection with his challenge of a board’s application of architectural standards affected all members as it was an aspect of governance. (</w:t>
      </w:r>
      <w:r w:rsidRPr="0066534A">
        <w:rPr>
          <w:rFonts w:cs="Times New Roman"/>
          <w:i/>
          <w:iCs/>
          <w:szCs w:val="24"/>
        </w:rPr>
        <w:t>Ruiz v. Harbor View Community Assn., supra</w:t>
      </w:r>
      <w:r w:rsidRPr="0066534A">
        <w:rPr>
          <w:rFonts w:cs="Times New Roman"/>
          <w:szCs w:val="24"/>
        </w:rPr>
        <w:t xml:space="preserve">, 134 Cal.App.4th at 1468; but see </w:t>
      </w:r>
      <w:r w:rsidRPr="0066534A">
        <w:rPr>
          <w:rFonts w:cs="Times New Roman"/>
          <w:i/>
          <w:iCs/>
          <w:szCs w:val="24"/>
        </w:rPr>
        <w:t>Turner v. Vista Pointe Ridge Homeowners Assn.</w:t>
      </w:r>
      <w:r w:rsidRPr="0066534A">
        <w:rPr>
          <w:rFonts w:cs="Times New Roman"/>
          <w:szCs w:val="24"/>
        </w:rPr>
        <w:t xml:space="preserve"> (2009) 180 Cal.App.4th 676, 687-88 [holding that homeowner’s dispute with HOA regarding homeowner’s home addition exceeding previously agreed to heights was </w:t>
      </w:r>
      <w:r w:rsidRPr="0066534A">
        <w:rPr>
          <w:rFonts w:cs="Times New Roman"/>
          <w:i/>
          <w:iCs/>
          <w:szCs w:val="24"/>
        </w:rPr>
        <w:t xml:space="preserve">not </w:t>
      </w:r>
      <w:r w:rsidRPr="0066534A">
        <w:rPr>
          <w:rFonts w:cs="Times New Roman"/>
          <w:szCs w:val="24"/>
        </w:rPr>
        <w:t xml:space="preserve">a public issue since the height only affected one neighbor (distinguishing </w:t>
      </w:r>
      <w:r w:rsidRPr="0066534A">
        <w:rPr>
          <w:rFonts w:cs="Times New Roman"/>
          <w:i/>
          <w:iCs/>
          <w:szCs w:val="24"/>
        </w:rPr>
        <w:t>Ruiz</w:t>
      </w:r>
      <w:r w:rsidRPr="0066534A">
        <w:rPr>
          <w:rFonts w:cs="Times New Roman"/>
          <w:szCs w:val="24"/>
        </w:rPr>
        <w:t xml:space="preserve"> on the grounds that </w:t>
      </w:r>
      <w:r w:rsidRPr="0066534A">
        <w:rPr>
          <w:rFonts w:cs="Times New Roman"/>
          <w:i/>
          <w:iCs/>
          <w:szCs w:val="24"/>
        </w:rPr>
        <w:t>Ruiz</w:t>
      </w:r>
      <w:r w:rsidRPr="0066534A">
        <w:rPr>
          <w:rFonts w:cs="Times New Roman"/>
          <w:szCs w:val="24"/>
        </w:rPr>
        <w:t xml:space="preserve"> dealt with ensuring that the governing documents were equally enforced against all members).].)</w:t>
      </w:r>
    </w:p>
    <w:p w14:paraId="1716C2E4" w14:textId="7201F8EB" w:rsidR="003049E8" w:rsidRDefault="001461C6"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66534A">
            <w:rPr>
              <w:rFonts w:eastAsia="Times New Roman" w:cs="Times New Roman"/>
              <w:color w:val="CCCCCC"/>
              <w:szCs w:val="24"/>
            </w:rPr>
            <w:t>###</w:t>
          </w:r>
        </w:sdtContent>
      </w:sdt>
    </w:p>
    <w:p w14:paraId="03F4F152" w14:textId="77449700" w:rsidR="00624005" w:rsidRDefault="001461C6"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2421D4">
      <w:pPr>
        <w:spacing w:after="264"/>
        <w:ind w:left="1080" w:hanging="360"/>
      </w:pPr>
      <w:r w:rsidRPr="002421D4">
        <w:t>—  After Client has had the opportunity to review this LADD, the Firm will schedule a conference call or in-person meeting to discuss</w:t>
      </w:r>
      <w:r>
        <w:t xml:space="preserve"> the anti-SLAPP issue in more detail.</w:t>
      </w:r>
    </w:p>
    <w:p w14:paraId="03546867" w14:textId="3B7DBE74" w:rsidR="00DC0AC4" w:rsidRDefault="001461C6"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BD56A" w14:textId="77777777" w:rsidR="00FB2AA2" w:rsidRPr="00E610A9" w:rsidRDefault="00FB2AA2" w:rsidP="00FB2AA2">
      <w:pPr>
        <w:pStyle w:val="Heading2"/>
      </w:pPr>
      <w:r w:rsidRPr="00E610A9">
        <w:fldChar w:fldCharType="begin"/>
      </w:r>
      <w:r w:rsidRPr="00E610A9">
        <w:instrText xml:space="preserve"> LISTNUM LegalDefault \l 2 </w:instrText>
      </w:r>
      <w:bookmarkStart w:id="172" w:name="_Toc53565578"/>
      <w:r w:rsidRPr="00E610A9">
        <w:fldChar w:fldCharType="end"/>
      </w:r>
      <w:r w:rsidRPr="00E610A9">
        <w:br/>
        <w:t>Pre-Filing Requirements</w:t>
      </w:r>
      <w:bookmarkEnd w:id="172"/>
    </w:p>
    <w:p w14:paraId="14798433" w14:textId="2B48601C" w:rsidR="00D30E6F" w:rsidRPr="00E610A9" w:rsidRDefault="001461C6" w:rsidP="00D30E6F">
      <w:pPr>
        <w:spacing w:after="264"/>
        <w:rPr>
          <w:rFonts w:cs="Times New Roman"/>
          <w:bCs/>
          <w:color w:val="000000" w:themeColor="text1"/>
          <w:szCs w:val="24"/>
        </w:rPr>
      </w:pPr>
      <w:sdt>
        <w:sdtPr>
          <w:rPr>
            <w:color w:val="C92C2C"/>
          </w:rPr>
          <w:alias w:val="Show If"/>
          <w:tag w:val="FlowConditionShowIf"/>
          <w:id w:val="1093510259"/>
          <w:placeholder>
            <w:docPart w:val="E1943B8B934C4BED8C5E91D35259C54E"/>
          </w:placeholder>
          <w15:color w:val="23D160"/>
          <w15:appearance w15:val="tags"/>
        </w:sdtPr>
        <w:sdtEndPr>
          <w:rPr>
            <w:color w:val="auto"/>
          </w:rPr>
        </w:sdtEndPr>
        <w:sdtContent>
          <w:proofErr w:type="spellStart"/>
          <w:r w:rsidR="00FD2610" w:rsidRPr="00FE3D9A">
            <w:rPr>
              <w:color w:val="C92C2C"/>
            </w:rPr>
            <w:t>yn_</w:t>
          </w:r>
          <w:r w:rsidR="00FD2610">
            <w:rPr>
              <w:color w:val="C92C2C"/>
            </w:rPr>
            <w:t>client_must_first_mediate</w:t>
          </w:r>
          <w:proofErr w:type="spellEnd"/>
          <w:r w:rsidR="00FD2610" w:rsidRPr="00FE3D9A">
            <w:rPr>
              <w:color w:val="C92C2C"/>
            </w:rPr>
            <w:t xml:space="preserve"> </w:t>
          </w:r>
          <w:r w:rsidR="00FD2610" w:rsidRPr="00FE3D9A">
            <w:rPr>
              <w:color w:val="A67F59"/>
            </w:rPr>
            <w:t>==</w:t>
          </w:r>
          <w:r w:rsidR="00FD2610" w:rsidRPr="00FE3D9A">
            <w:rPr>
              <w:color w:val="C92C2C"/>
            </w:rPr>
            <w:t xml:space="preserve"> </w:t>
          </w:r>
          <w:r w:rsidR="00FD2610" w:rsidRPr="00FE3D9A">
            <w:rPr>
              <w:color w:val="5F6364"/>
            </w:rPr>
            <w:t>"</w:t>
          </w:r>
          <w:r w:rsidR="00FD2610">
            <w:rPr>
              <w:color w:val="2F9C0A"/>
            </w:rPr>
            <w:t>No</w:t>
          </w:r>
          <w:r w:rsidR="00FD2610" w:rsidRPr="00FE3D9A">
            <w:rPr>
              <w:color w:val="5F6364"/>
            </w:rPr>
            <w:t>"</w:t>
          </w:r>
          <w:r w:rsidR="00FD2610" w:rsidRPr="00FE3D9A">
            <w:rPr>
              <w:color w:val="C92C2C"/>
            </w:rPr>
            <w:t xml:space="preserve"> </w:t>
          </w:r>
        </w:sdtContent>
      </w:sdt>
    </w:p>
    <w:p w14:paraId="085AC900" w14:textId="0A6C42C9" w:rsidR="00D30E6F" w:rsidRPr="00E610A9" w:rsidRDefault="002663D4" w:rsidP="00D30E6F">
      <w:pPr>
        <w:spacing w:after="264"/>
        <w:rPr>
          <w:rFonts w:cs="Times New Roman"/>
          <w:bCs/>
          <w:color w:val="000000" w:themeColor="text1"/>
          <w:szCs w:val="24"/>
        </w:rPr>
      </w:pPr>
      <w:r w:rsidRPr="00E610A9">
        <w:rPr>
          <w:rFonts w:cs="Times New Roman"/>
          <w:bCs/>
          <w:color w:val="000000" w:themeColor="text1"/>
          <w:szCs w:val="24"/>
        </w:rPr>
        <w:t>The facts of this case do not trigger any pre-</w:t>
      </w:r>
      <w:r w:rsidR="00E1613E" w:rsidRPr="00E610A9">
        <w:rPr>
          <w:rFonts w:cs="Times New Roman"/>
          <w:bCs/>
          <w:color w:val="000000" w:themeColor="text1"/>
          <w:szCs w:val="24"/>
        </w:rPr>
        <w:t>filing</w:t>
      </w:r>
      <w:r w:rsidRPr="00E610A9">
        <w:rPr>
          <w:rFonts w:cs="Times New Roman"/>
          <w:bCs/>
          <w:color w:val="000000" w:themeColor="text1"/>
          <w:szCs w:val="24"/>
        </w:rPr>
        <w:t xml:space="preserve"> requirements.</w:t>
      </w:r>
    </w:p>
    <w:p w14:paraId="23C50DB3" w14:textId="0C71F64A" w:rsidR="00D30E6F" w:rsidRPr="00E610A9" w:rsidRDefault="001461C6" w:rsidP="00D30E6F">
      <w:pPr>
        <w:spacing w:after="264"/>
        <w:rPr>
          <w:rFonts w:cs="Times New Roman"/>
          <w:bCs/>
          <w:color w:val="000000" w:themeColor="text1"/>
          <w:szCs w:val="24"/>
        </w:rPr>
      </w:pPr>
      <w:sdt>
        <w:sdtPr>
          <w:rPr>
            <w:rStyle w:val="property1"/>
            <w:rFonts w:eastAsia="Times New Roman" w:cs="Times New Roman"/>
            <w:szCs w:val="24"/>
          </w:rPr>
          <w:alias w:val="End If"/>
          <w:tag w:val="FlowConditionEndIf"/>
          <w:id w:val="-577132740"/>
          <w:placeholder>
            <w:docPart w:val="BE270DD014714954AA375FE8C70161E9"/>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620044E6" w14:textId="01A09402" w:rsidR="00FB2AA2" w:rsidRPr="00E610A9" w:rsidRDefault="001461C6" w:rsidP="00D30E6F">
      <w:pPr>
        <w:spacing w:after="264"/>
      </w:pPr>
      <w:sdt>
        <w:sdtPr>
          <w:rPr>
            <w:rFonts w:cs="Times New Roman"/>
            <w:bCs/>
            <w:color w:val="000099"/>
            <w:szCs w:val="24"/>
          </w:rPr>
          <w:alias w:val="Show If"/>
          <w:tag w:val="FlowConditionShowIf"/>
          <w:id w:val="1589495963"/>
          <w:placeholder>
            <w:docPart w:val="1BED00633E4C48FD9F88C7EAFD0BF9F4"/>
          </w:placeholder>
          <w15:color w:val="23D160"/>
          <w15:appearance w15:val="tags"/>
        </w:sdtPr>
        <w:sdtEndPr/>
        <w:sdtContent>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proofErr w:type="spellStart"/>
          <w:r w:rsidR="00D30E6F" w:rsidRPr="00E610A9">
            <w:rPr>
              <w:rStyle w:val="property1"/>
              <w:rFonts w:eastAsia="Times New Roman"/>
            </w:rPr>
            <w:t>checkbox_potential_claims</w:t>
          </w:r>
          <w:proofErr w:type="spellEnd"/>
          <w:r w:rsidR="00D30E6F" w:rsidRPr="00E610A9">
            <w:rPr>
              <w:rStyle w:val="tag1"/>
              <w:rFonts w:eastAsia="Times New Roman"/>
            </w:rPr>
            <w:t xml:space="preserve"> </w:t>
          </w:r>
          <w:r w:rsidR="00D30E6F" w:rsidRPr="00E610A9">
            <w:rPr>
              <w:rFonts w:eastAsia="Times New Roman" w:cs="Times New Roman"/>
              <w:color w:val="A67F59"/>
              <w:szCs w:val="24"/>
            </w:rPr>
            <w:t xml:space="preserve">or </w:t>
          </w:r>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proofErr w:type="spellStart"/>
          <w:r w:rsidR="00D30E6F" w:rsidRPr="00E610A9">
            <w:rPr>
              <w:rStyle w:val="property1"/>
              <w:rFonts w:eastAsia="Times New Roman"/>
            </w:rPr>
            <w:t>checkbox_potential_cross_claims</w:t>
          </w:r>
          <w:proofErr w:type="spellEnd"/>
          <w:r w:rsidR="00D30E6F" w:rsidRPr="00E610A9">
            <w:rPr>
              <w:rStyle w:val="property1"/>
              <w:rFonts w:eastAsia="Times New Roman"/>
            </w:rPr>
            <w:t xml:space="preserve"> </w:t>
          </w:r>
        </w:sdtContent>
      </w:sdt>
    </w:p>
    <w:p w14:paraId="68FD2B77" w14:textId="5A6571FF" w:rsidR="00D30E6F" w:rsidRPr="00E610A9" w:rsidRDefault="00BC11B1" w:rsidP="00BC11B1">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0D320C7" w14:textId="584859A5" w:rsidR="00BC11B1" w:rsidRPr="00E610A9" w:rsidRDefault="001461C6" w:rsidP="00BC11B1">
      <w:pPr>
        <w:spacing w:after="264"/>
        <w:ind w:left="720"/>
      </w:pPr>
      <w:sdt>
        <w:sdtPr>
          <w:rPr>
            <w:color w:val="C92C2C"/>
          </w:rPr>
          <w:alias w:val="Show If"/>
          <w:tag w:val="FlowConditionShowIf"/>
          <w:id w:val="-79528185"/>
          <w:placeholder>
            <w:docPart w:val="3B3C8D57F3FE4686BEF37547BC909456"/>
          </w:placeholder>
          <w15:color w:val="23D160"/>
          <w15:appearance w15:val="tags"/>
        </w:sdtPr>
        <w:sdtEndPr>
          <w:rPr>
            <w:color w:val="auto"/>
          </w:rPr>
        </w:sdtEndPr>
        <w:sdtContent>
          <w:proofErr w:type="spellStart"/>
          <w:r w:rsidR="00D1376C" w:rsidRPr="00E610A9">
            <w:rPr>
              <w:color w:val="C92C2C"/>
            </w:rPr>
            <w:t>yn_notice_intent_sue</w:t>
          </w:r>
          <w:proofErr w:type="spellEnd"/>
          <w:r w:rsidR="00D1376C" w:rsidRPr="00E610A9">
            <w:rPr>
              <w:color w:val="C92C2C"/>
            </w:rPr>
            <w:t xml:space="preserv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5DFFF35E" w14:textId="6DDA1256" w:rsidR="00BC11B1" w:rsidRPr="00E610A9" w:rsidRDefault="00D1376C" w:rsidP="00BC11B1">
      <w:pPr>
        <w:spacing w:after="264"/>
      </w:pPr>
      <w:r w:rsidRPr="00E610A9">
        <w:t xml:space="preserve">Client complied with the pre-filing notice requirement </w:t>
      </w:r>
      <w:r w:rsidR="00381429" w:rsidRPr="00E610A9">
        <w:t xml:space="preserve">by sending the intended defendants a Notice of Intent to Sue dated </w:t>
      </w:r>
      <w:sdt>
        <w:sdtPr>
          <w:rPr>
            <w:rFonts w:cs="Times New Roman"/>
            <w:szCs w:val="24"/>
          </w:rPr>
          <w:alias w:val="Field"/>
          <w:tag w:val="FlowField"/>
          <w:id w:val="206758780"/>
          <w:placeholder>
            <w:docPart w:val="5F421DA489494D488E8B0FBCBF3F113A"/>
          </w:placeholder>
          <w15:color w:val="157DEF"/>
        </w:sdtPr>
        <w:sdtEndPr/>
        <w:sdtContent>
          <w:r w:rsidR="00381429" w:rsidRPr="00E610A9">
            <w:rPr>
              <w:rFonts w:eastAsia="Times New Roman" w:cs="Times New Roman"/>
              <w:color w:val="167DF0"/>
              <w:szCs w:val="24"/>
            </w:rPr>
            <w:t xml:space="preserve">{{ </w:t>
          </w:r>
          <w:proofErr w:type="spellStart"/>
          <w:r w:rsidR="00381429" w:rsidRPr="00E610A9">
            <w:rPr>
              <w:rFonts w:eastAsia="Times New Roman" w:cs="Times New Roman"/>
              <w:color w:val="167DF0"/>
              <w:szCs w:val="24"/>
            </w:rPr>
            <w:t>text_date_notice_intent_sue</w:t>
          </w:r>
          <w:proofErr w:type="spellEnd"/>
          <w:r w:rsidR="00381429" w:rsidRPr="00E610A9">
            <w:rPr>
              <w:rFonts w:eastAsia="Times New Roman" w:cs="Times New Roman"/>
              <w:color w:val="167DF0"/>
              <w:szCs w:val="24"/>
            </w:rPr>
            <w:t xml:space="preserve"> }}</w:t>
          </w:r>
        </w:sdtContent>
      </w:sdt>
      <w:r w:rsidR="00381429" w:rsidRPr="00E610A9">
        <w:t>.</w:t>
      </w:r>
    </w:p>
    <w:p w14:paraId="70F2FEFA" w14:textId="2E26EC7E" w:rsidR="00BC11B1" w:rsidRPr="00E610A9" w:rsidRDefault="001461C6" w:rsidP="00BC11B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31300F93B29A4A22836DD8AE2ABE0073"/>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720FFE28" w14:textId="101627A3" w:rsidR="00D1376C" w:rsidRPr="00E610A9" w:rsidRDefault="001461C6" w:rsidP="00D1376C">
      <w:pPr>
        <w:spacing w:after="264"/>
        <w:ind w:left="720"/>
      </w:pPr>
      <w:sdt>
        <w:sdtPr>
          <w:rPr>
            <w:color w:val="C92C2C"/>
          </w:rPr>
          <w:alias w:val="Show If"/>
          <w:tag w:val="FlowConditionShowIf"/>
          <w:id w:val="1518501515"/>
          <w:placeholder>
            <w:docPart w:val="D10B7F6DC8874F238F40A2D24DD207F5"/>
          </w:placeholder>
          <w15:color w:val="23D160"/>
          <w15:appearance w15:val="tags"/>
        </w:sdtPr>
        <w:sdtEndPr>
          <w:rPr>
            <w:color w:val="auto"/>
          </w:rPr>
        </w:sdtEndPr>
        <w:sdtContent>
          <w:proofErr w:type="spellStart"/>
          <w:r w:rsidR="000A0B6F" w:rsidRPr="00E610A9">
            <w:rPr>
              <w:color w:val="C92C2C"/>
            </w:rPr>
            <w:t>yn_notice_intent_sue</w:t>
          </w:r>
          <w:proofErr w:type="spellEnd"/>
          <w:r w:rsidR="000A0B6F" w:rsidRPr="00E610A9">
            <w:rPr>
              <w:color w:val="C92C2C"/>
            </w:rPr>
            <w:t xml:space="preserv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6A964987" w14:textId="19BA83CB" w:rsidR="00D1376C" w:rsidRPr="00E610A9" w:rsidRDefault="0052139C" w:rsidP="00D1376C">
      <w:pPr>
        <w:spacing w:after="264"/>
      </w:pPr>
      <w:r w:rsidRPr="00E610A9">
        <w:t xml:space="preserve">Client has not yet complied with the pre-filing notice requirement set forth in Code of Civ. Proc., section 364(b). That will need to be done prior to filing the action. </w:t>
      </w:r>
    </w:p>
    <w:p w14:paraId="264B6CD3" w14:textId="228FA9C5" w:rsidR="00D1376C" w:rsidRPr="00E610A9" w:rsidRDefault="001461C6" w:rsidP="00D1376C">
      <w:pPr>
        <w:spacing w:after="264"/>
        <w:ind w:left="720"/>
      </w:pPr>
      <w:sdt>
        <w:sdtPr>
          <w:rPr>
            <w:rStyle w:val="property1"/>
            <w:rFonts w:eastAsia="Times New Roman" w:cs="Times New Roman"/>
            <w:szCs w:val="24"/>
          </w:rPr>
          <w:alias w:val="End If"/>
          <w:tag w:val="FlowConditionEndIf"/>
          <w:id w:val="91368692"/>
          <w:placeholder>
            <w:docPart w:val="834D2F3A978046D1AEF9311B2718DA01"/>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0950586F" w14:textId="62C19C29" w:rsidR="00D30E6F" w:rsidRPr="00E610A9" w:rsidRDefault="001461C6" w:rsidP="00FB2AA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C22561FC67A74192B6A1D962FDDA57D2"/>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3890C017" w14:textId="01B1DB5A" w:rsidR="00AD6C3E" w:rsidRPr="00E610A9" w:rsidRDefault="001461C6" w:rsidP="00FB2AA2">
      <w:pPr>
        <w:spacing w:after="264"/>
        <w:ind w:left="270" w:hanging="270"/>
      </w:pPr>
      <w:sdt>
        <w:sdtPr>
          <w:rPr>
            <w:color w:val="C92C2C"/>
          </w:rPr>
          <w:alias w:val="Show If"/>
          <w:tag w:val="FlowConditionShowIf"/>
          <w:id w:val="1155033381"/>
          <w:placeholder>
            <w:docPart w:val="5C6C4604EB13422084207AC80D0DF4DE"/>
          </w:placeholder>
          <w15:color w:val="23D160"/>
          <w15:appearance w15:val="tags"/>
        </w:sdtPr>
        <w:sdtEndPr>
          <w:rPr>
            <w:color w:val="auto"/>
          </w:rPr>
        </w:sdtEndPr>
        <w:sdtContent>
          <w:proofErr w:type="spellStart"/>
          <w:r w:rsidR="00495C3D" w:rsidRPr="00BD4FF6">
            <w:rPr>
              <w:color w:val="C92C2C"/>
            </w:rPr>
            <w:t>yn_client_must_first_mediate</w:t>
          </w:r>
          <w:proofErr w:type="spellEnd"/>
          <w:r w:rsidR="00495C3D" w:rsidRPr="00BD4FF6">
            <w:rPr>
              <w:color w:val="C92C2C"/>
            </w:rPr>
            <w:t xml:space="preserve"> </w:t>
          </w:r>
          <w:r w:rsidR="00495C3D" w:rsidRPr="00BD4FF6">
            <w:rPr>
              <w:color w:val="A67F59"/>
            </w:rPr>
            <w:t>==</w:t>
          </w:r>
          <w:r w:rsidR="00495C3D" w:rsidRPr="00BD4FF6">
            <w:rPr>
              <w:color w:val="C92C2C"/>
            </w:rPr>
            <w:t xml:space="preserve"> </w:t>
          </w:r>
          <w:r w:rsidR="00495C3D" w:rsidRPr="00BD4FF6">
            <w:rPr>
              <w:color w:val="5F6364"/>
            </w:rPr>
            <w:t>"</w:t>
          </w:r>
          <w:r w:rsidR="00495C3D" w:rsidRPr="00BD4FF6">
            <w:rPr>
              <w:color w:val="2F9C0A"/>
            </w:rPr>
            <w:t>Yes</w:t>
          </w:r>
          <w:r w:rsidR="00495C3D" w:rsidRPr="00BD4FF6">
            <w:rPr>
              <w:color w:val="5F6364"/>
            </w:rPr>
            <w:t>"</w:t>
          </w:r>
          <w:r w:rsidR="00495C3D" w:rsidRPr="00BD4FF6">
            <w:rPr>
              <w:color w:val="C92C2C"/>
            </w:rPr>
            <w:t xml:space="preserve"> </w:t>
          </w:r>
          <w:r w:rsidR="004D4428" w:rsidRPr="00BD4FF6">
            <w:rPr>
              <w:rStyle w:val="operator1"/>
              <w:rFonts w:eastAsia="Times New Roman"/>
            </w:rPr>
            <w:t xml:space="preserve">and </w:t>
          </w:r>
          <w:proofErr w:type="spellStart"/>
          <w:r w:rsidR="004D4428" w:rsidRPr="00BD4FF6">
            <w:rPr>
              <w:color w:val="C92C2C"/>
            </w:rPr>
            <w:t>yn_client_complied_mediate</w:t>
          </w:r>
          <w:proofErr w:type="spellEnd"/>
          <w:r w:rsidR="004D4428" w:rsidRPr="00BD4FF6">
            <w:rPr>
              <w:color w:val="C92C2C"/>
            </w:rPr>
            <w:t xml:space="preserve"> </w:t>
          </w:r>
          <w:r w:rsidR="004D4428" w:rsidRPr="00BD4FF6">
            <w:rPr>
              <w:color w:val="A67F59"/>
            </w:rPr>
            <w:t>==</w:t>
          </w:r>
          <w:r w:rsidR="004D4428" w:rsidRPr="00BD4FF6">
            <w:rPr>
              <w:color w:val="C92C2C"/>
            </w:rPr>
            <w:t xml:space="preserve"> </w:t>
          </w:r>
          <w:r w:rsidR="004D4428" w:rsidRPr="00BD4FF6">
            <w:rPr>
              <w:color w:val="5F6364"/>
            </w:rPr>
            <w:t>"</w:t>
          </w:r>
          <w:r w:rsidR="004D4428" w:rsidRPr="00BD4FF6">
            <w:rPr>
              <w:color w:val="2F9C0A"/>
            </w:rPr>
            <w:t>Yes</w:t>
          </w:r>
          <w:r w:rsidR="004D4428" w:rsidRPr="00BD4FF6">
            <w:rPr>
              <w:color w:val="5F6364"/>
            </w:rPr>
            <w:t xml:space="preserve">" </w:t>
          </w:r>
        </w:sdtContent>
      </w:sdt>
    </w:p>
    <w:p w14:paraId="5CE7F5F7" w14:textId="54B82F20" w:rsidR="00AD6C3E" w:rsidRPr="00E610A9" w:rsidRDefault="001461C6" w:rsidP="005D63FC">
      <w:pPr>
        <w:spacing w:after="264"/>
      </w:pPr>
      <w:sdt>
        <w:sdtPr>
          <w:rPr>
            <w:rFonts w:cs="Times New Roman"/>
            <w:szCs w:val="24"/>
          </w:rPr>
          <w:alias w:val="Field"/>
          <w:tag w:val="FlowField"/>
          <w:id w:val="1460455413"/>
          <w:placeholder>
            <w:docPart w:val="16B47AABF8E34C32985BBD28E3FCDC78"/>
          </w:placeholder>
          <w15:color w:val="157DEF"/>
        </w:sdtPr>
        <w:sdtEndPr/>
        <w:sdtContent>
          <w:r w:rsidR="004D4428" w:rsidRPr="00E610A9">
            <w:rPr>
              <w:rFonts w:eastAsia="Times New Roman" w:cs="Times New Roman"/>
              <w:color w:val="167DF0"/>
              <w:szCs w:val="24"/>
            </w:rPr>
            <w:t xml:space="preserve">{{ </w:t>
          </w:r>
          <w:proofErr w:type="spellStart"/>
          <w:r w:rsidR="004D4428" w:rsidRPr="00E610A9">
            <w:rPr>
              <w:rFonts w:eastAsia="Times New Roman" w:cs="Times New Roman"/>
              <w:color w:val="167DF0"/>
              <w:szCs w:val="24"/>
            </w:rPr>
            <w:t>text_pre_filing_described</w:t>
          </w:r>
          <w:proofErr w:type="spellEnd"/>
          <w:r w:rsidR="004D4428" w:rsidRPr="00E610A9">
            <w:rPr>
              <w:rFonts w:eastAsia="Times New Roman" w:cs="Times New Roman"/>
              <w:color w:val="167DF0"/>
              <w:szCs w:val="24"/>
            </w:rPr>
            <w:t xml:space="preserve"> }}</w:t>
          </w:r>
        </w:sdtContent>
      </w:sdt>
      <w:r w:rsidR="00086AAC" w:rsidRPr="00E610A9">
        <w:rPr>
          <w:rFonts w:cs="Times New Roman"/>
          <w:szCs w:val="24"/>
        </w:rPr>
        <w:t xml:space="preserve"> </w:t>
      </w:r>
      <w:r w:rsidR="00C807EC" w:rsidRPr="00E610A9">
        <w:rPr>
          <w:rFonts w:cs="Times New Roman"/>
          <w:szCs w:val="24"/>
        </w:rPr>
        <w:t xml:space="preserve">Client complied with that obligation </w:t>
      </w:r>
      <w:r w:rsidR="008F285F" w:rsidRPr="00E610A9">
        <w:rPr>
          <w:rFonts w:cs="Times New Roman"/>
          <w:szCs w:val="24"/>
        </w:rPr>
        <w:t xml:space="preserve">via a notice dated </w:t>
      </w:r>
      <w:sdt>
        <w:sdtPr>
          <w:rPr>
            <w:rFonts w:cs="Times New Roman"/>
            <w:szCs w:val="24"/>
          </w:rPr>
          <w:alias w:val="Field"/>
          <w:tag w:val="FlowField"/>
          <w:id w:val="554980320"/>
          <w:placeholder>
            <w:docPart w:val="0E4A9C51742F4E849250ED48C06D8F79"/>
          </w:placeholder>
          <w15:color w:val="157DEF"/>
        </w:sdtPr>
        <w:sdtEndPr/>
        <w:sdtContent>
          <w:r w:rsidR="008F285F" w:rsidRPr="00E610A9">
            <w:rPr>
              <w:rFonts w:eastAsia="Times New Roman" w:cs="Times New Roman"/>
              <w:color w:val="167DF0"/>
              <w:szCs w:val="24"/>
            </w:rPr>
            <w:t xml:space="preserve">{{ </w:t>
          </w:r>
          <w:proofErr w:type="spellStart"/>
          <w:r w:rsidR="008F285F" w:rsidRPr="00E610A9">
            <w:rPr>
              <w:rFonts w:eastAsia="Times New Roman" w:cs="Times New Roman"/>
              <w:color w:val="167DF0"/>
              <w:szCs w:val="24"/>
            </w:rPr>
            <w:t>text_date_pre_filing_demand</w:t>
          </w:r>
          <w:proofErr w:type="spellEnd"/>
          <w:r w:rsidR="008F285F" w:rsidRPr="00E610A9">
            <w:rPr>
              <w:rFonts w:eastAsia="Times New Roman" w:cs="Times New Roman"/>
              <w:color w:val="167DF0"/>
              <w:szCs w:val="24"/>
            </w:rPr>
            <w:t xml:space="preserve"> }}</w:t>
          </w:r>
        </w:sdtContent>
      </w:sdt>
      <w:r w:rsidR="00086AAC" w:rsidRPr="00E610A9">
        <w:rPr>
          <w:rFonts w:cs="Times New Roman"/>
          <w:szCs w:val="24"/>
        </w:rPr>
        <w:t xml:space="preserve"> </w:t>
      </w:r>
    </w:p>
    <w:p w14:paraId="5C8DC03D" w14:textId="7FD66F32" w:rsidR="00AD6C3E" w:rsidRPr="00E610A9" w:rsidRDefault="001461C6" w:rsidP="00FB2AA2">
      <w:pPr>
        <w:spacing w:after="264"/>
        <w:ind w:left="270" w:hanging="270"/>
      </w:pPr>
      <w:sdt>
        <w:sdtPr>
          <w:rPr>
            <w:rStyle w:val="property1"/>
            <w:rFonts w:eastAsia="Times New Roman" w:cs="Times New Roman"/>
            <w:szCs w:val="24"/>
          </w:rPr>
          <w:alias w:val="End If"/>
          <w:tag w:val="FlowConditionEndIf"/>
          <w:id w:val="-116680127"/>
          <w:placeholder>
            <w:docPart w:val="C90F81A3F84947ABA112679DBBFDD8C4"/>
          </w:placeholder>
          <w15:color w:val="23D160"/>
          <w15:appearance w15:val="tags"/>
        </w:sdtPr>
        <w:sdtEndPr>
          <w:rPr>
            <w:rStyle w:val="property1"/>
          </w:rPr>
        </w:sdtEndPr>
        <w:sdtContent>
          <w:r w:rsidR="00BE631E" w:rsidRPr="00E610A9">
            <w:rPr>
              <w:rFonts w:eastAsia="Times New Roman" w:cs="Times New Roman"/>
              <w:color w:val="CCCCCC"/>
              <w:szCs w:val="24"/>
            </w:rPr>
            <w:t>###</w:t>
          </w:r>
        </w:sdtContent>
      </w:sdt>
    </w:p>
    <w:p w14:paraId="060A99F4" w14:textId="60DAC71B" w:rsidR="00AD6C3E" w:rsidRPr="00E610A9" w:rsidRDefault="001461C6" w:rsidP="00FB2AA2">
      <w:pPr>
        <w:spacing w:after="264"/>
        <w:ind w:left="270" w:hanging="270"/>
      </w:pPr>
      <w:sdt>
        <w:sdtPr>
          <w:rPr>
            <w:color w:val="C92C2C"/>
          </w:rPr>
          <w:alias w:val="Show If"/>
          <w:tag w:val="FlowConditionShowIf"/>
          <w:id w:val="1090281638"/>
          <w:placeholder>
            <w:docPart w:val="D70DC2E40F4541F18D6875922B05216B"/>
          </w:placeholder>
          <w15:color w:val="23D160"/>
          <w15:appearance w15:val="tags"/>
        </w:sdtPr>
        <w:sdtEndPr>
          <w:rPr>
            <w:color w:val="auto"/>
          </w:rPr>
        </w:sdtEndPr>
        <w:sdtContent>
          <w:proofErr w:type="spellStart"/>
          <w:r w:rsidR="004D4428" w:rsidRPr="00E610A9">
            <w:rPr>
              <w:color w:val="C92C2C"/>
            </w:rPr>
            <w:t>yn_client_must_first_mediate</w:t>
          </w:r>
          <w:proofErr w:type="spellEnd"/>
          <w:r w:rsidR="004D4428" w:rsidRPr="00E610A9">
            <w:rPr>
              <w:color w:val="C92C2C"/>
            </w:rPr>
            <w:t xml:space="preserv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w:t>
          </w:r>
          <w:r w:rsidR="004D4428" w:rsidRPr="00E610A9">
            <w:rPr>
              <w:color w:val="C92C2C"/>
            </w:rPr>
            <w:t xml:space="preserve"> </w:t>
          </w:r>
          <w:r w:rsidR="004D4428" w:rsidRPr="00E610A9">
            <w:rPr>
              <w:rStyle w:val="operator1"/>
              <w:rFonts w:eastAsia="Times New Roman"/>
            </w:rPr>
            <w:t xml:space="preserve">and </w:t>
          </w:r>
          <w:proofErr w:type="spellStart"/>
          <w:r w:rsidR="004D4428" w:rsidRPr="00E610A9">
            <w:rPr>
              <w:color w:val="C92C2C"/>
            </w:rPr>
            <w:t>yn_client_complied_mediate</w:t>
          </w:r>
          <w:proofErr w:type="spellEnd"/>
          <w:r w:rsidR="004D4428" w:rsidRPr="00E610A9">
            <w:rPr>
              <w:color w:val="C92C2C"/>
            </w:rPr>
            <w:t xml:space="preserv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 xml:space="preserve">" </w:t>
          </w:r>
        </w:sdtContent>
      </w:sdt>
    </w:p>
    <w:p w14:paraId="7BBFD262" w14:textId="5C55C5AB" w:rsidR="00C807EC" w:rsidRPr="00E610A9" w:rsidRDefault="001461C6" w:rsidP="00C807EC">
      <w:pPr>
        <w:spacing w:after="264"/>
        <w:ind w:left="720"/>
        <w:rPr>
          <w:rFonts w:cs="Times New Roman"/>
          <w:szCs w:val="24"/>
        </w:rPr>
      </w:pPr>
      <w:sdt>
        <w:sdtPr>
          <w:rPr>
            <w:color w:val="C92C2C"/>
          </w:rPr>
          <w:alias w:val="Show If"/>
          <w:tag w:val="FlowConditionShowIf"/>
          <w:id w:val="27469533"/>
          <w:placeholder>
            <w:docPart w:val="9D6BA5724F004799B4AA3716FEECA883"/>
          </w:placeholder>
          <w15:color w:val="23D160"/>
          <w15:appearance w15:val="tags"/>
        </w:sdtPr>
        <w:sdtEndPr>
          <w:rPr>
            <w:color w:val="auto"/>
          </w:rPr>
        </w:sdtEndPr>
        <w:sdtContent>
          <w:proofErr w:type="spellStart"/>
          <w:r w:rsidR="00C807EC" w:rsidRPr="00E610A9">
            <w:rPr>
              <w:color w:val="C92C2C"/>
            </w:rPr>
            <w:t>yn_client_compliance_waived</w:t>
          </w:r>
          <w:proofErr w:type="spellEnd"/>
          <w:r w:rsidR="00C807EC" w:rsidRPr="00E610A9">
            <w:rPr>
              <w:color w:val="C92C2C"/>
            </w:rPr>
            <w:t xml:space="preserve"> </w:t>
          </w:r>
          <w:r w:rsidR="00C807EC" w:rsidRPr="00E610A9">
            <w:rPr>
              <w:color w:val="A67F59"/>
            </w:rPr>
            <w:t>==</w:t>
          </w:r>
          <w:r w:rsidR="00C807EC" w:rsidRPr="00E610A9">
            <w:rPr>
              <w:color w:val="C92C2C"/>
            </w:rPr>
            <w:t xml:space="preserve"> </w:t>
          </w:r>
          <w:r w:rsidR="00C807EC" w:rsidRPr="00E610A9">
            <w:rPr>
              <w:color w:val="5F6364"/>
            </w:rPr>
            <w:t>"</w:t>
          </w:r>
          <w:r w:rsidR="00C807EC" w:rsidRPr="00E610A9">
            <w:rPr>
              <w:color w:val="2F9C0A"/>
            </w:rPr>
            <w:t>Yes</w:t>
          </w:r>
          <w:r w:rsidR="00C807EC" w:rsidRPr="00E610A9">
            <w:rPr>
              <w:color w:val="5F6364"/>
            </w:rPr>
            <w:t>"</w:t>
          </w:r>
          <w:r w:rsidR="00C807EC" w:rsidRPr="00E610A9">
            <w:rPr>
              <w:color w:val="C92C2C"/>
            </w:rPr>
            <w:t xml:space="preserve"> </w:t>
          </w:r>
        </w:sdtContent>
      </w:sdt>
    </w:p>
    <w:p w14:paraId="69E14056" w14:textId="3D1042CE" w:rsidR="00AD6C3E" w:rsidRPr="00E610A9" w:rsidRDefault="001461C6" w:rsidP="00C807EC">
      <w:pPr>
        <w:spacing w:after="264"/>
        <w:rPr>
          <w:rFonts w:cs="Times New Roman"/>
          <w:szCs w:val="24"/>
        </w:rPr>
      </w:pPr>
      <w:sdt>
        <w:sdtPr>
          <w:rPr>
            <w:rFonts w:cs="Times New Roman"/>
            <w:szCs w:val="24"/>
          </w:rPr>
          <w:alias w:val="Field"/>
          <w:tag w:val="FlowField"/>
          <w:id w:val="-1757050421"/>
          <w:placeholder>
            <w:docPart w:val="52B337FA42204ED58DADE3742C4424BC"/>
          </w:placeholder>
          <w15:color w:val="157DEF"/>
        </w:sdtPr>
        <w:sdtEndPr/>
        <w:sdtContent>
          <w:r w:rsidR="004D4428" w:rsidRPr="00E610A9">
            <w:rPr>
              <w:rFonts w:eastAsia="Times New Roman" w:cs="Times New Roman"/>
              <w:color w:val="167DF0"/>
              <w:szCs w:val="24"/>
            </w:rPr>
            <w:t xml:space="preserve">{{ </w:t>
          </w:r>
          <w:proofErr w:type="spellStart"/>
          <w:r w:rsidR="004D4428" w:rsidRPr="00E610A9">
            <w:rPr>
              <w:rFonts w:eastAsia="Times New Roman" w:cs="Times New Roman"/>
              <w:color w:val="167DF0"/>
              <w:szCs w:val="24"/>
            </w:rPr>
            <w:t>text_pre_filing_described</w:t>
          </w:r>
          <w:proofErr w:type="spellEnd"/>
          <w:r w:rsidR="004D4428" w:rsidRPr="00E610A9">
            <w:rPr>
              <w:rFonts w:eastAsia="Times New Roman" w:cs="Times New Roman"/>
              <w:color w:val="167DF0"/>
              <w:szCs w:val="24"/>
            </w:rPr>
            <w:t xml:space="preserve"> }}</w:t>
          </w:r>
        </w:sdtContent>
      </w:sdt>
      <w:r w:rsidR="004D4428" w:rsidRPr="00E610A9">
        <w:rPr>
          <w:rFonts w:cs="Times New Roman"/>
          <w:szCs w:val="24"/>
        </w:rPr>
        <w:t xml:space="preserve"> </w:t>
      </w:r>
      <w:bookmarkStart w:id="173" w:name="_Hlk44317794"/>
      <w:r w:rsidR="00C807EC" w:rsidRPr="00E610A9">
        <w:rPr>
          <w:rFonts w:cs="Times New Roman"/>
          <w:szCs w:val="24"/>
        </w:rPr>
        <w:t xml:space="preserve">While </w:t>
      </w:r>
      <w:r w:rsidR="004D4428" w:rsidRPr="00E610A9">
        <w:rPr>
          <w:rFonts w:cs="Times New Roman"/>
          <w:szCs w:val="24"/>
        </w:rPr>
        <w:t>Client</w:t>
      </w:r>
      <w:r w:rsidR="00C807EC" w:rsidRPr="00E610A9">
        <w:rPr>
          <w:rFonts w:cs="Times New Roman"/>
          <w:szCs w:val="24"/>
        </w:rPr>
        <w:t xml:space="preserve"> has not complied with </w:t>
      </w:r>
      <w:r w:rsidR="004F39A6" w:rsidRPr="00E610A9">
        <w:rPr>
          <w:rFonts w:cs="Times New Roman"/>
          <w:szCs w:val="24"/>
        </w:rPr>
        <w:t>the requisite pre-filing requirements</w:t>
      </w:r>
      <w:r w:rsidR="00C807EC" w:rsidRPr="00E610A9">
        <w:rPr>
          <w:rFonts w:cs="Times New Roman"/>
          <w:szCs w:val="24"/>
        </w:rPr>
        <w:t xml:space="preserve">, that obligation has likely been waived. </w:t>
      </w:r>
      <w:bookmarkEnd w:id="173"/>
      <w:sdt>
        <w:sdtPr>
          <w:rPr>
            <w:rFonts w:cs="Times New Roman"/>
            <w:szCs w:val="24"/>
          </w:rPr>
          <w:alias w:val="Field"/>
          <w:tag w:val="FlowField"/>
          <w:id w:val="633607536"/>
          <w:placeholder>
            <w:docPart w:val="AF39034C656143AF8B324C61780AB952"/>
          </w:placeholder>
          <w15:color w:val="157DEF"/>
        </w:sdtPr>
        <w:sdtEndPr/>
        <w:sdtContent>
          <w:r w:rsidR="00D513F2" w:rsidRPr="00E610A9">
            <w:rPr>
              <w:rFonts w:eastAsia="Times New Roman" w:cs="Times New Roman"/>
              <w:color w:val="167DF0"/>
              <w:szCs w:val="24"/>
            </w:rPr>
            <w:t xml:space="preserve">{{ </w:t>
          </w:r>
          <w:proofErr w:type="spellStart"/>
          <w:r w:rsidR="00D513F2" w:rsidRPr="00E610A9">
            <w:rPr>
              <w:rFonts w:eastAsia="Times New Roman" w:cs="Times New Roman"/>
              <w:color w:val="167DF0"/>
              <w:szCs w:val="24"/>
            </w:rPr>
            <w:t>text_client_describe_waiver</w:t>
          </w:r>
          <w:proofErr w:type="spellEnd"/>
          <w:r w:rsidR="00D513F2" w:rsidRPr="00E610A9">
            <w:rPr>
              <w:rFonts w:eastAsia="Times New Roman" w:cs="Times New Roman"/>
              <w:color w:val="167DF0"/>
              <w:szCs w:val="24"/>
            </w:rPr>
            <w:t xml:space="preserve"> }}</w:t>
          </w:r>
        </w:sdtContent>
      </w:sdt>
    </w:p>
    <w:p w14:paraId="1E21E556" w14:textId="10ECA831" w:rsidR="00C807EC" w:rsidRPr="00E610A9" w:rsidRDefault="001461C6" w:rsidP="00C807E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D208DD973F8844E38826BE3FB237580A"/>
          </w:placeholder>
          <w15:color w:val="23D160"/>
          <w15:appearance w15:val="tags"/>
        </w:sdtPr>
        <w:sdtEndPr>
          <w:rPr>
            <w:rStyle w:val="property1"/>
          </w:rPr>
        </w:sdtEndPr>
        <w:sdtContent>
          <w:r w:rsidR="00C807EC" w:rsidRPr="00E610A9">
            <w:rPr>
              <w:rFonts w:eastAsia="Times New Roman" w:cs="Times New Roman"/>
              <w:color w:val="CCCCCC"/>
              <w:szCs w:val="24"/>
            </w:rPr>
            <w:t>###</w:t>
          </w:r>
        </w:sdtContent>
      </w:sdt>
    </w:p>
    <w:p w14:paraId="4FA93749" w14:textId="21954A84" w:rsidR="004F39A6" w:rsidRPr="00E610A9" w:rsidRDefault="001461C6" w:rsidP="004F39A6">
      <w:pPr>
        <w:spacing w:after="264"/>
        <w:ind w:left="720"/>
        <w:rPr>
          <w:rFonts w:cs="Times New Roman"/>
          <w:szCs w:val="24"/>
        </w:rPr>
      </w:pPr>
      <w:sdt>
        <w:sdtPr>
          <w:rPr>
            <w:color w:val="C92C2C"/>
          </w:rPr>
          <w:alias w:val="Show If"/>
          <w:tag w:val="FlowConditionShowIf"/>
          <w:id w:val="-1907981390"/>
          <w:placeholder>
            <w:docPart w:val="A6BDB1AFD0F548539D18810B52A22F53"/>
          </w:placeholder>
          <w15:color w:val="23D160"/>
          <w15:appearance w15:val="tags"/>
        </w:sdtPr>
        <w:sdtEndPr>
          <w:rPr>
            <w:color w:val="auto"/>
          </w:rPr>
        </w:sdtEndPr>
        <w:sdtContent>
          <w:proofErr w:type="spellStart"/>
          <w:r w:rsidR="004F39A6" w:rsidRPr="00E610A9">
            <w:rPr>
              <w:color w:val="C92C2C"/>
            </w:rPr>
            <w:t>yn_client_compliance_waived</w:t>
          </w:r>
          <w:proofErr w:type="spellEnd"/>
          <w:r w:rsidR="004F39A6" w:rsidRPr="00E610A9">
            <w:rPr>
              <w:color w:val="C92C2C"/>
            </w:rPr>
            <w:t xml:space="preserve"> </w:t>
          </w:r>
          <w:r w:rsidR="004F39A6" w:rsidRPr="00E610A9">
            <w:rPr>
              <w:color w:val="A67F59"/>
            </w:rPr>
            <w:t>!=</w:t>
          </w:r>
          <w:r w:rsidR="004F39A6" w:rsidRPr="00E610A9">
            <w:rPr>
              <w:color w:val="C92C2C"/>
            </w:rPr>
            <w:t xml:space="preserve"> </w:t>
          </w:r>
          <w:r w:rsidR="004F39A6" w:rsidRPr="00E610A9">
            <w:rPr>
              <w:color w:val="5F6364"/>
            </w:rPr>
            <w:t>"</w:t>
          </w:r>
          <w:r w:rsidR="004F39A6" w:rsidRPr="00E610A9">
            <w:rPr>
              <w:color w:val="2F9C0A"/>
            </w:rPr>
            <w:t>Yes</w:t>
          </w:r>
          <w:r w:rsidR="004F39A6" w:rsidRPr="00E610A9">
            <w:rPr>
              <w:color w:val="5F6364"/>
            </w:rPr>
            <w:t>"</w:t>
          </w:r>
          <w:r w:rsidR="004F39A6" w:rsidRPr="00E610A9">
            <w:rPr>
              <w:color w:val="C92C2C"/>
            </w:rPr>
            <w:t xml:space="preserve"> </w:t>
          </w:r>
        </w:sdtContent>
      </w:sdt>
    </w:p>
    <w:p w14:paraId="29BABE9E" w14:textId="4C3B9A37" w:rsidR="004F39A6" w:rsidRPr="00E610A9" w:rsidRDefault="001461C6" w:rsidP="004F39A6">
      <w:pPr>
        <w:spacing w:after="264"/>
        <w:rPr>
          <w:rFonts w:cs="Times New Roman"/>
          <w:szCs w:val="24"/>
        </w:rPr>
      </w:pPr>
      <w:sdt>
        <w:sdtPr>
          <w:rPr>
            <w:rFonts w:cs="Times New Roman"/>
            <w:szCs w:val="24"/>
          </w:rPr>
          <w:alias w:val="Field"/>
          <w:tag w:val="FlowField"/>
          <w:id w:val="-1627005317"/>
          <w:placeholder>
            <w:docPart w:val="73DC8A3AE4274386855C4D9808C4B92C"/>
          </w:placeholder>
          <w15:color w:val="157DEF"/>
        </w:sdtPr>
        <w:sdtEndPr/>
        <w:sdtContent>
          <w:r w:rsidR="004F39A6" w:rsidRPr="00E610A9">
            <w:rPr>
              <w:rFonts w:eastAsia="Times New Roman" w:cs="Times New Roman"/>
              <w:color w:val="167DF0"/>
              <w:szCs w:val="24"/>
            </w:rPr>
            <w:t xml:space="preserve">{{ </w:t>
          </w:r>
          <w:proofErr w:type="spellStart"/>
          <w:r w:rsidR="004F39A6" w:rsidRPr="00E610A9">
            <w:rPr>
              <w:rFonts w:eastAsia="Times New Roman" w:cs="Times New Roman"/>
              <w:color w:val="167DF0"/>
              <w:szCs w:val="24"/>
            </w:rPr>
            <w:t>text_pre_filing_described</w:t>
          </w:r>
          <w:proofErr w:type="spellEnd"/>
          <w:r w:rsidR="004F39A6" w:rsidRPr="00E610A9">
            <w:rPr>
              <w:rFonts w:eastAsia="Times New Roman" w:cs="Times New Roman"/>
              <w:color w:val="167DF0"/>
              <w:szCs w:val="24"/>
            </w:rPr>
            <w:t xml:space="preserve"> }}</w:t>
          </w:r>
        </w:sdtContent>
      </w:sdt>
      <w:r w:rsidR="004F39A6" w:rsidRPr="00E610A9">
        <w:rPr>
          <w:rFonts w:cs="Times New Roman"/>
          <w:szCs w:val="24"/>
        </w:rPr>
        <w:t xml:space="preserve"> Client has not yet complied with the requisite pre-filing requirements. </w:t>
      </w:r>
      <w:r w:rsidR="004F39A6" w:rsidRPr="00E610A9">
        <w:t>That will need to be done prior to filing the action.</w:t>
      </w:r>
      <w:r w:rsidR="004F39A6" w:rsidRPr="00E610A9">
        <w:rPr>
          <w:rFonts w:cs="Times New Roman"/>
          <w:szCs w:val="24"/>
        </w:rPr>
        <w:t xml:space="preserve"> </w:t>
      </w:r>
    </w:p>
    <w:p w14:paraId="61FD228F" w14:textId="7C2F77BB" w:rsidR="004F39A6" w:rsidRPr="00E610A9" w:rsidRDefault="001461C6" w:rsidP="004F39A6">
      <w:pPr>
        <w:spacing w:after="264"/>
        <w:ind w:left="720"/>
      </w:pPr>
      <w:sdt>
        <w:sdtPr>
          <w:rPr>
            <w:rStyle w:val="property1"/>
            <w:rFonts w:eastAsia="Times New Roman" w:cs="Times New Roman"/>
            <w:szCs w:val="24"/>
          </w:rPr>
          <w:alias w:val="End If"/>
          <w:tag w:val="FlowConditionEndIf"/>
          <w:id w:val="-2095312065"/>
          <w:placeholder>
            <w:docPart w:val="4F31F61302A749C4B340AE03E6D95BB0"/>
          </w:placeholder>
          <w15:color w:val="23D160"/>
          <w15:appearance w15:val="tags"/>
        </w:sdtPr>
        <w:sdtEndPr>
          <w:rPr>
            <w:rStyle w:val="property1"/>
          </w:rPr>
        </w:sdtEndPr>
        <w:sdtContent>
          <w:r w:rsidR="004F39A6" w:rsidRPr="00E610A9">
            <w:rPr>
              <w:rFonts w:eastAsia="Times New Roman" w:cs="Times New Roman"/>
              <w:color w:val="CCCCCC"/>
              <w:szCs w:val="24"/>
            </w:rPr>
            <w:t>###</w:t>
          </w:r>
        </w:sdtContent>
      </w:sdt>
    </w:p>
    <w:p w14:paraId="59DB0EDE" w14:textId="3BA978F5" w:rsidR="00AD6C3E" w:rsidRDefault="001461C6" w:rsidP="00FB2AA2">
      <w:pPr>
        <w:spacing w:after="264"/>
        <w:ind w:left="270" w:hanging="270"/>
      </w:pPr>
      <w:sdt>
        <w:sdtPr>
          <w:rPr>
            <w:rStyle w:val="property1"/>
            <w:rFonts w:eastAsia="Times New Roman" w:cs="Times New Roman"/>
            <w:szCs w:val="24"/>
          </w:rPr>
          <w:alias w:val="End If"/>
          <w:tag w:val="FlowConditionEndIf"/>
          <w:id w:val="-686986454"/>
          <w:placeholder>
            <w:docPart w:val="95092666945548A79D129B360C49D229"/>
          </w:placeholder>
          <w15:color w:val="23D160"/>
          <w15:appearance w15:val="tags"/>
        </w:sdtPr>
        <w:sdtEndPr>
          <w:rPr>
            <w:rStyle w:val="property1"/>
          </w:rPr>
        </w:sdtEndPr>
        <w:sdtContent>
          <w:r w:rsidR="004D4428" w:rsidRPr="00E610A9">
            <w:rPr>
              <w:rFonts w:eastAsia="Times New Roman" w:cs="Times New Roman"/>
              <w:color w:val="CCCCCC"/>
              <w:szCs w:val="24"/>
            </w:rPr>
            <w:t>###</w:t>
          </w:r>
        </w:sdtContent>
      </w:sdt>
    </w:p>
    <w:p w14:paraId="1584DB6A" w14:textId="77777777" w:rsidR="002421D4" w:rsidRPr="00BD4FF6" w:rsidRDefault="002421D4" w:rsidP="002421D4">
      <w:pPr>
        <w:pStyle w:val="Heading2"/>
      </w:pPr>
      <w:r w:rsidRPr="00BD4FF6">
        <w:lastRenderedPageBreak/>
        <w:fldChar w:fldCharType="begin"/>
      </w:r>
      <w:r w:rsidRPr="00BD4FF6">
        <w:instrText xml:space="preserve"> LISTNUM LegalDefault \l 2 </w:instrText>
      </w:r>
      <w:bookmarkStart w:id="174" w:name="_Toc53565579"/>
      <w:r w:rsidRPr="00BD4FF6">
        <w:fldChar w:fldCharType="end"/>
      </w:r>
      <w:r w:rsidRPr="00BD4FF6">
        <w:br/>
        <w:t>Attorneys’ Fees and Costs</w:t>
      </w:r>
      <w:bookmarkEnd w:id="174"/>
    </w:p>
    <w:p w14:paraId="74C9E0D4" w14:textId="594F651A" w:rsidR="00A80308" w:rsidRDefault="001461C6" w:rsidP="002421D4">
      <w:pPr>
        <w:spacing w:after="264"/>
        <w:ind w:left="270" w:hanging="270"/>
        <w:rPr>
          <w:rFonts w:cs="Times New Roman"/>
          <w:szCs w:val="24"/>
        </w:rPr>
      </w:pPr>
      <w:sdt>
        <w:sdtPr>
          <w:rPr>
            <w:rFonts w:cs="Times New Roman"/>
            <w:color w:val="C92C2C"/>
            <w:szCs w:val="24"/>
          </w:rPr>
          <w:alias w:val="Show If"/>
          <w:tag w:val="FlowConditionShowIf"/>
          <w:id w:val="-735318215"/>
          <w:placeholder>
            <w:docPart w:val="AB4F4DDEB8BC482489C434768E34D8EA"/>
          </w:placeholder>
          <w15:color w:val="23D160"/>
          <w15:appearance w15:val="tags"/>
        </w:sdtPr>
        <w:sdtEndPr>
          <w:rPr>
            <w:color w:val="auto"/>
          </w:rPr>
        </w:sdtEndPr>
        <w:sdtContent>
          <w:proofErr w:type="spellStart"/>
          <w:r w:rsidR="00D71B11" w:rsidRPr="00BD4FF6">
            <w:rPr>
              <w:rFonts w:cs="Times New Roman"/>
              <w:color w:val="C92C2C"/>
              <w:szCs w:val="24"/>
            </w:rPr>
            <w:t>yn_atty_fees_prevailing</w:t>
          </w:r>
          <w:proofErr w:type="spellEnd"/>
          <w:r w:rsidR="00D71B11" w:rsidRPr="00BD4FF6">
            <w:rPr>
              <w:rFonts w:cs="Times New Roman"/>
              <w:color w:val="C92C2C"/>
              <w:szCs w:val="24"/>
            </w:rPr>
            <w:t xml:space="preserve"> </w:t>
          </w:r>
          <w:r w:rsidR="00D71B11" w:rsidRPr="00BD4FF6">
            <w:rPr>
              <w:rFonts w:cs="Times New Roman"/>
              <w:color w:val="A67F59"/>
              <w:szCs w:val="24"/>
            </w:rPr>
            <w:t>==</w:t>
          </w:r>
          <w:r w:rsidR="00D71B11" w:rsidRPr="00BD4FF6">
            <w:rPr>
              <w:rFonts w:cs="Times New Roman"/>
              <w:color w:val="C92C2C"/>
              <w:szCs w:val="24"/>
            </w:rPr>
            <w:t xml:space="preserve"> </w:t>
          </w:r>
          <w:r w:rsidR="00D71B11" w:rsidRPr="00BD4FF6">
            <w:rPr>
              <w:rFonts w:cs="Times New Roman"/>
              <w:color w:val="5F6364"/>
              <w:szCs w:val="24"/>
            </w:rPr>
            <w:t>"</w:t>
          </w:r>
          <w:r w:rsidR="00D71B11" w:rsidRPr="00BD4FF6">
            <w:rPr>
              <w:rFonts w:cs="Times New Roman"/>
              <w:color w:val="2F9C0A"/>
              <w:szCs w:val="24"/>
            </w:rPr>
            <w:t>Yes</w:t>
          </w:r>
          <w:r w:rsidR="00D71B11" w:rsidRPr="00BD4FF6">
            <w:rPr>
              <w:rFonts w:cs="Times New Roman"/>
              <w:color w:val="5F6364"/>
              <w:szCs w:val="24"/>
            </w:rPr>
            <w:t>"</w:t>
          </w:r>
          <w:r w:rsidR="00D71B11" w:rsidRPr="00BD4FF6">
            <w:rPr>
              <w:rFonts w:cs="Times New Roman"/>
              <w:color w:val="C92C2C"/>
              <w:szCs w:val="24"/>
            </w:rPr>
            <w:t xml:space="preserve"> </w:t>
          </w:r>
        </w:sdtContent>
      </w:sdt>
    </w:p>
    <w:p w14:paraId="55E67FA5" w14:textId="60C0B695" w:rsidR="00BD4FF6" w:rsidRPr="00164956" w:rsidRDefault="001461C6" w:rsidP="00EA6EFC">
      <w:pPr>
        <w:spacing w:after="264"/>
        <w:ind w:left="540"/>
        <w:rPr>
          <w:highlight w:val="red"/>
        </w:rPr>
      </w:pPr>
      <w:sdt>
        <w:sdtPr>
          <w:rPr>
            <w:rFonts w:cs="Times New Roman"/>
            <w:color w:val="C92C2C"/>
            <w:szCs w:val="24"/>
          </w:rPr>
          <w:alias w:val="Show If"/>
          <w:tag w:val="FlowConditionShowIf"/>
          <w:id w:val="-764073032"/>
          <w:placeholder>
            <w:docPart w:val="BFF884EDE8714F758E6028CD829AB8D7"/>
          </w:placeholder>
          <w15:color w:val="23D160"/>
          <w15:appearance w15:val="tags"/>
        </w:sdtPr>
        <w:sdtEndPr>
          <w:rPr>
            <w:color w:val="auto"/>
          </w:rPr>
        </w:sdtEndPr>
        <w:sdtContent>
          <w:proofErr w:type="spellStart"/>
          <w:r w:rsidR="00EA6EFC">
            <w:rPr>
              <w:rFonts w:cs="Times New Roman"/>
              <w:color w:val="C92C2C"/>
              <w:szCs w:val="24"/>
            </w:rPr>
            <w:t>radio_basis_client_atty_fees</w:t>
          </w:r>
          <w:proofErr w:type="spellEnd"/>
          <w:r w:rsidR="00EA6EFC" w:rsidRPr="00BD4FF6">
            <w:rPr>
              <w:rFonts w:cs="Times New Roman"/>
              <w:color w:val="C92C2C"/>
              <w:szCs w:val="24"/>
            </w:rPr>
            <w:t xml:space="preserve"> </w:t>
          </w:r>
          <w:r w:rsidR="00EA6EFC" w:rsidRPr="00BD4FF6">
            <w:rPr>
              <w:rFonts w:cs="Times New Roman"/>
              <w:color w:val="A67F59"/>
              <w:szCs w:val="24"/>
            </w:rPr>
            <w:t>==</w:t>
          </w:r>
          <w:r w:rsidR="00EA6EFC" w:rsidRPr="00BD4FF6">
            <w:rPr>
              <w:rFonts w:cs="Times New Roman"/>
              <w:color w:val="C92C2C"/>
              <w:szCs w:val="24"/>
            </w:rPr>
            <w:t xml:space="preserve"> </w:t>
          </w:r>
          <w:r w:rsidR="00EA6EFC" w:rsidRPr="00BD4FF6">
            <w:rPr>
              <w:rFonts w:cs="Times New Roman"/>
              <w:color w:val="5F6364"/>
              <w:szCs w:val="24"/>
            </w:rPr>
            <w:t>"</w:t>
          </w:r>
          <w:r w:rsidR="00EA6EFC">
            <w:rPr>
              <w:rFonts w:cs="Times New Roman"/>
              <w:color w:val="2F9C0A"/>
              <w:szCs w:val="24"/>
            </w:rPr>
            <w:t>Agreement(s)</w:t>
          </w:r>
          <w:r w:rsidR="00EA6EFC" w:rsidRPr="00BD4FF6">
            <w:rPr>
              <w:rFonts w:cs="Times New Roman"/>
              <w:color w:val="5F6364"/>
              <w:szCs w:val="24"/>
            </w:rPr>
            <w:t>"</w:t>
          </w:r>
          <w:r w:rsidR="00EA6EFC" w:rsidRPr="00BD4FF6">
            <w:rPr>
              <w:rFonts w:cs="Times New Roman"/>
              <w:color w:val="C92C2C"/>
              <w:szCs w:val="24"/>
            </w:rPr>
            <w:t xml:space="preserve"> </w:t>
          </w:r>
        </w:sdtContent>
      </w:sdt>
    </w:p>
    <w:p w14:paraId="5EAC2687" w14:textId="4617E89F" w:rsidR="001E235A" w:rsidRPr="00D87E71" w:rsidRDefault="00724698" w:rsidP="00724698">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885244314"/>
          <w:placeholder>
            <w:docPart w:val="A476E744B2CF487883F5A13A90A6090E"/>
          </w:placeholder>
          <w15:color w:val="157DEF"/>
        </w:sdtPr>
        <w:sdtEndPr/>
        <w:sdtContent>
          <w:r w:rsidR="00C14BC0" w:rsidRPr="00D87E71">
            <w:rPr>
              <w:rFonts w:eastAsia="Times New Roman" w:cs="Times New Roman"/>
              <w:color w:val="167DF0"/>
              <w:szCs w:val="24"/>
            </w:rPr>
            <w:t xml:space="preserve">{{ </w:t>
          </w:r>
          <w:proofErr w:type="spellStart"/>
          <w:r w:rsidR="00C14BC0" w:rsidRPr="00D87E71">
            <w:rPr>
              <w:rFonts w:eastAsia="Times New Roman" w:cs="Times New Roman"/>
              <w:color w:val="167DF0"/>
              <w:szCs w:val="24"/>
            </w:rPr>
            <w:t>text_</w:t>
          </w:r>
          <w:r w:rsidR="00C15759">
            <w:rPr>
              <w:rFonts w:eastAsia="Times New Roman" w:cs="Times New Roman"/>
              <w:color w:val="167DF0"/>
              <w:szCs w:val="24"/>
            </w:rPr>
            <w:t>contract_section_fees</w:t>
          </w:r>
          <w:proofErr w:type="spellEnd"/>
          <w:r w:rsidR="00C14BC0" w:rsidRPr="00D87E71">
            <w:rPr>
              <w:rFonts w:eastAsia="Times New Roman" w:cs="Times New Roman"/>
              <w:color w:val="167DF0"/>
              <w:szCs w:val="24"/>
            </w:rPr>
            <w:t xml:space="preserve"> }}</w:t>
          </w:r>
        </w:sdtContent>
      </w:sdt>
      <w:r w:rsidRPr="00D87E71">
        <w:t xml:space="preserve"> of the </w:t>
      </w:r>
      <w:bookmarkStart w:id="175" w:name="_Hlk44316048"/>
      <w:sdt>
        <w:sdtPr>
          <w:rPr>
            <w:rFonts w:cs="Times New Roman"/>
            <w:szCs w:val="24"/>
          </w:rPr>
          <w:alias w:val="Field"/>
          <w:tag w:val="FlowField"/>
          <w:id w:val="-2096699521"/>
          <w:placeholder>
            <w:docPart w:val="FF954F1C114044639C2F2483C72EFFEA"/>
          </w:placeholder>
          <w15:color w:val="157DEF"/>
        </w:sdtPr>
        <w:sdtEndPr/>
        <w:sdtContent>
          <w:r w:rsidR="002106B4" w:rsidRPr="00D87E71">
            <w:rPr>
              <w:rFonts w:eastAsia="Times New Roman" w:cs="Times New Roman"/>
              <w:color w:val="167DF0"/>
              <w:szCs w:val="24"/>
            </w:rPr>
            <w:t xml:space="preserve">{{ </w:t>
          </w:r>
          <w:proofErr w:type="spellStart"/>
          <w:r w:rsidR="002106B4" w:rsidRPr="00D87E71">
            <w:rPr>
              <w:rFonts w:eastAsia="Times New Roman" w:cs="Times New Roman"/>
              <w:color w:val="167DF0"/>
              <w:szCs w:val="24"/>
            </w:rPr>
            <w:t>text_contract_title_fees</w:t>
          </w:r>
          <w:proofErr w:type="spellEnd"/>
          <w:r w:rsidR="002106B4" w:rsidRPr="00D87E71">
            <w:rPr>
              <w:rFonts w:eastAsia="Times New Roman" w:cs="Times New Roman"/>
              <w:color w:val="167DF0"/>
              <w:szCs w:val="24"/>
            </w:rPr>
            <w:t xml:space="preserve"> }}</w:t>
          </w:r>
        </w:sdtContent>
      </w:sdt>
      <w:bookmarkEnd w:id="175"/>
      <w:r w:rsidRPr="00D87E71">
        <w:t xml:space="preserve">. </w:t>
      </w:r>
    </w:p>
    <w:p w14:paraId="2DFB797E" w14:textId="2A32F51B" w:rsidR="00EA6EFC" w:rsidRPr="00D87E71" w:rsidRDefault="001461C6"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22644B0CC7314D1F930A58C7F5E4BE8E"/>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E2E5A6A" w14:textId="61E5BF4F" w:rsidR="00EA6EFC" w:rsidRPr="00D87E71" w:rsidRDefault="001461C6" w:rsidP="00EA6EFC">
      <w:pPr>
        <w:spacing w:after="264"/>
        <w:ind w:left="540"/>
      </w:pPr>
      <w:sdt>
        <w:sdtPr>
          <w:rPr>
            <w:rFonts w:cs="Times New Roman"/>
            <w:color w:val="C92C2C"/>
            <w:szCs w:val="24"/>
          </w:rPr>
          <w:alias w:val="Show If"/>
          <w:tag w:val="FlowConditionShowIf"/>
          <w:id w:val="1267809163"/>
          <w:placeholder>
            <w:docPart w:val="5FAF1BA8547746CFA347CBB107429AD6"/>
          </w:placeholder>
          <w15:color w:val="23D160"/>
          <w15:appearance w15:val="tags"/>
        </w:sdtPr>
        <w:sdtEndPr>
          <w:rPr>
            <w:color w:val="auto"/>
          </w:rPr>
        </w:sdtEndPr>
        <w:sdtContent>
          <w:proofErr w:type="spellStart"/>
          <w:r w:rsidR="00EA6EFC" w:rsidRPr="00D87E71">
            <w:rPr>
              <w:rFonts w:cs="Times New Roman"/>
              <w:color w:val="C92C2C"/>
              <w:szCs w:val="24"/>
            </w:rPr>
            <w:t>radio_basis_client_atty_fees</w:t>
          </w:r>
          <w:proofErr w:type="spellEnd"/>
          <w:r w:rsidR="00EA6EFC" w:rsidRPr="00D87E71">
            <w:rPr>
              <w:rFonts w:cs="Times New Roman"/>
              <w:color w:val="C92C2C"/>
              <w:szCs w:val="24"/>
            </w:rPr>
            <w:t xml:space="preserve">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Statute(s)</w:t>
          </w:r>
          <w:r w:rsidR="00EA6EFC" w:rsidRPr="00D87E71">
            <w:rPr>
              <w:rFonts w:cs="Times New Roman"/>
              <w:color w:val="5F6364"/>
              <w:szCs w:val="24"/>
            </w:rPr>
            <w:t>"</w:t>
          </w:r>
          <w:r w:rsidR="00EA6EFC" w:rsidRPr="00D87E71">
            <w:rPr>
              <w:rFonts w:cs="Times New Roman"/>
              <w:color w:val="C92C2C"/>
              <w:szCs w:val="24"/>
            </w:rPr>
            <w:t xml:space="preserve"> </w:t>
          </w:r>
        </w:sdtContent>
      </w:sdt>
    </w:p>
    <w:p w14:paraId="434F552C" w14:textId="39031BF4" w:rsidR="00EA6EFC" w:rsidRPr="00D87E71" w:rsidRDefault="00C15759" w:rsidP="00C15759">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603155555"/>
          <w:placeholder>
            <w:docPart w:val="9A745A4BD6084104968DFF22CAC3B41C"/>
          </w:placeholder>
          <w15:color w:val="157DEF"/>
        </w:sdtPr>
        <w:sdtEndPr/>
        <w:sdtContent>
          <w:r w:rsidRPr="00D87E71">
            <w:rPr>
              <w:rFonts w:eastAsia="Times New Roman" w:cs="Times New Roman"/>
              <w:color w:val="167DF0"/>
              <w:szCs w:val="24"/>
            </w:rPr>
            <w:t xml:space="preserve">{{ </w:t>
          </w:r>
          <w:proofErr w:type="spellStart"/>
          <w:r w:rsidRPr="00D87E71">
            <w:rPr>
              <w:rFonts w:eastAsia="Times New Roman" w:cs="Times New Roman"/>
              <w:color w:val="167DF0"/>
              <w:szCs w:val="24"/>
            </w:rPr>
            <w:t>text_</w:t>
          </w:r>
          <w:r>
            <w:rPr>
              <w:rFonts w:eastAsia="Times New Roman" w:cs="Times New Roman"/>
              <w:color w:val="167DF0"/>
              <w:szCs w:val="24"/>
            </w:rPr>
            <w:t>statute_title_fees</w:t>
          </w:r>
          <w:proofErr w:type="spellEnd"/>
          <w:r w:rsidRPr="00D87E71">
            <w:rPr>
              <w:rFonts w:eastAsia="Times New Roman" w:cs="Times New Roman"/>
              <w:color w:val="167DF0"/>
              <w:szCs w:val="24"/>
            </w:rPr>
            <w:t xml:space="preserve"> }}</w:t>
          </w:r>
        </w:sdtContent>
      </w:sdt>
      <w:r w:rsidRPr="00D87E71">
        <w:t>.</w:t>
      </w:r>
    </w:p>
    <w:p w14:paraId="7FF1DB54" w14:textId="05874DB8" w:rsidR="00EA6EFC" w:rsidRPr="00D87E71" w:rsidRDefault="001461C6"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B0A99144126D447A9EABBDF7E3D91972"/>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D493BD9" w14:textId="65A6F676" w:rsidR="00EA6EFC" w:rsidRPr="00D87E71" w:rsidRDefault="001461C6" w:rsidP="00EA6EFC">
      <w:pPr>
        <w:spacing w:after="264"/>
        <w:ind w:left="540"/>
      </w:pPr>
      <w:sdt>
        <w:sdtPr>
          <w:rPr>
            <w:rFonts w:cs="Times New Roman"/>
            <w:color w:val="C92C2C"/>
            <w:szCs w:val="24"/>
          </w:rPr>
          <w:alias w:val="Show If"/>
          <w:tag w:val="FlowConditionShowIf"/>
          <w:id w:val="-1426798998"/>
          <w:placeholder>
            <w:docPart w:val="2F7F7B0E41044EBC80602EAC0E7EDBDB"/>
          </w:placeholder>
          <w15:color w:val="23D160"/>
          <w15:appearance w15:val="tags"/>
        </w:sdtPr>
        <w:sdtEndPr>
          <w:rPr>
            <w:color w:val="auto"/>
          </w:rPr>
        </w:sdtEndPr>
        <w:sdtContent>
          <w:proofErr w:type="spellStart"/>
          <w:r w:rsidR="00EA6EFC" w:rsidRPr="00D87E71">
            <w:rPr>
              <w:rFonts w:cs="Times New Roman"/>
              <w:color w:val="C92C2C"/>
              <w:szCs w:val="24"/>
            </w:rPr>
            <w:t>radio_basis_client_atty_fees</w:t>
          </w:r>
          <w:proofErr w:type="spellEnd"/>
          <w:r w:rsidR="00EA6EFC" w:rsidRPr="00D87E71">
            <w:rPr>
              <w:rFonts w:cs="Times New Roman"/>
              <w:color w:val="C92C2C"/>
              <w:szCs w:val="24"/>
            </w:rPr>
            <w:t xml:space="preserve">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Both</w:t>
          </w:r>
          <w:r w:rsidR="00EA6EFC" w:rsidRPr="00D87E71">
            <w:rPr>
              <w:rFonts w:cs="Times New Roman"/>
              <w:color w:val="5F6364"/>
              <w:szCs w:val="24"/>
            </w:rPr>
            <w:t>"</w:t>
          </w:r>
          <w:r w:rsidR="00EA6EFC" w:rsidRPr="00D87E71">
            <w:rPr>
              <w:rFonts w:cs="Times New Roman"/>
              <w:color w:val="C92C2C"/>
              <w:szCs w:val="24"/>
            </w:rPr>
            <w:t xml:space="preserve"> </w:t>
          </w:r>
        </w:sdtContent>
      </w:sdt>
    </w:p>
    <w:p w14:paraId="6D89C44D" w14:textId="7D0A0AD7" w:rsidR="00EA6EFC" w:rsidRPr="00D87E71" w:rsidRDefault="00A11975" w:rsidP="00A11975">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03538642"/>
          <w:placeholder>
            <w:docPart w:val="0F77AB94C51A4B71A814352E212980C1"/>
          </w:placeholder>
          <w15:color w:val="157DEF"/>
        </w:sdtPr>
        <w:sdtEndPr/>
        <w:sdtContent>
          <w:r w:rsidRPr="00D87E71">
            <w:rPr>
              <w:rFonts w:eastAsia="Times New Roman" w:cs="Times New Roman"/>
              <w:color w:val="167DF0"/>
              <w:szCs w:val="24"/>
            </w:rPr>
            <w:t xml:space="preserve">{{ </w:t>
          </w:r>
          <w:proofErr w:type="spellStart"/>
          <w:r w:rsidRPr="00D87E71">
            <w:rPr>
              <w:rFonts w:eastAsia="Times New Roman" w:cs="Times New Roman"/>
              <w:color w:val="167DF0"/>
              <w:szCs w:val="24"/>
            </w:rPr>
            <w:t>text_</w:t>
          </w:r>
          <w:r>
            <w:rPr>
              <w:rFonts w:eastAsia="Times New Roman" w:cs="Times New Roman"/>
              <w:color w:val="167DF0"/>
              <w:szCs w:val="24"/>
            </w:rPr>
            <w:t>contract_section_fees</w:t>
          </w:r>
          <w:proofErr w:type="spellEnd"/>
          <w:r w:rsidRPr="00D87E71">
            <w:rPr>
              <w:rFonts w:eastAsia="Times New Roman" w:cs="Times New Roman"/>
              <w:color w:val="167DF0"/>
              <w:szCs w:val="24"/>
            </w:rPr>
            <w:t xml:space="preserve"> }}</w:t>
          </w:r>
        </w:sdtContent>
      </w:sdt>
      <w:r w:rsidRPr="00D87E71">
        <w:t xml:space="preserve"> of the </w:t>
      </w:r>
      <w:sdt>
        <w:sdtPr>
          <w:rPr>
            <w:rFonts w:cs="Times New Roman"/>
            <w:szCs w:val="24"/>
          </w:rPr>
          <w:alias w:val="Field"/>
          <w:tag w:val="FlowField"/>
          <w:id w:val="-152215282"/>
          <w:placeholder>
            <w:docPart w:val="01B7181A11F642C38C6DFC8693EEA853"/>
          </w:placeholder>
          <w15:color w:val="157DEF"/>
        </w:sdtPr>
        <w:sdtEndPr/>
        <w:sdtContent>
          <w:r w:rsidRPr="00D87E71">
            <w:rPr>
              <w:rFonts w:eastAsia="Times New Roman" w:cs="Times New Roman"/>
              <w:color w:val="167DF0"/>
              <w:szCs w:val="24"/>
            </w:rPr>
            <w:t xml:space="preserve">{{ </w:t>
          </w:r>
          <w:proofErr w:type="spellStart"/>
          <w:r w:rsidRPr="00D87E71">
            <w:rPr>
              <w:rFonts w:eastAsia="Times New Roman" w:cs="Times New Roman"/>
              <w:color w:val="167DF0"/>
              <w:szCs w:val="24"/>
            </w:rPr>
            <w:t>text_contract_title_fees</w:t>
          </w:r>
          <w:proofErr w:type="spellEnd"/>
          <w:r w:rsidRPr="00D87E71">
            <w:rPr>
              <w:rFonts w:eastAsia="Times New Roman" w:cs="Times New Roman"/>
              <w:color w:val="167DF0"/>
              <w:szCs w:val="24"/>
            </w:rPr>
            <w:t xml:space="preserve"> }}</w:t>
          </w:r>
        </w:sdtContent>
      </w:sdt>
      <w:r w:rsidRPr="00D87E71">
        <w:t>.</w:t>
      </w:r>
      <w:r>
        <w:t xml:space="preserve"> In addition, the prevailing party </w:t>
      </w:r>
      <w:r w:rsidR="009F2AC4">
        <w:t xml:space="preserve">will </w:t>
      </w:r>
      <w:r>
        <w:t xml:space="preserve">also entitled to attorneys’ fees and costs under </w:t>
      </w:r>
      <w:sdt>
        <w:sdtPr>
          <w:rPr>
            <w:rFonts w:cs="Times New Roman"/>
            <w:szCs w:val="24"/>
          </w:rPr>
          <w:alias w:val="Field"/>
          <w:tag w:val="FlowField"/>
          <w:id w:val="954141500"/>
          <w:placeholder>
            <w:docPart w:val="E7B9DF8C965A41B6B9F928BA94FCA8D6"/>
          </w:placeholder>
          <w15:color w:val="157DEF"/>
        </w:sdtPr>
        <w:sdtEndPr/>
        <w:sdtContent>
          <w:r w:rsidRPr="00D87E71">
            <w:rPr>
              <w:rFonts w:eastAsia="Times New Roman" w:cs="Times New Roman"/>
              <w:color w:val="167DF0"/>
              <w:szCs w:val="24"/>
            </w:rPr>
            <w:t xml:space="preserve">{{ </w:t>
          </w:r>
          <w:proofErr w:type="spellStart"/>
          <w:r w:rsidRPr="00D87E71">
            <w:rPr>
              <w:rFonts w:eastAsia="Times New Roman" w:cs="Times New Roman"/>
              <w:color w:val="167DF0"/>
              <w:szCs w:val="24"/>
            </w:rPr>
            <w:t>text_</w:t>
          </w:r>
          <w:r>
            <w:rPr>
              <w:rFonts w:eastAsia="Times New Roman" w:cs="Times New Roman"/>
              <w:color w:val="167DF0"/>
              <w:szCs w:val="24"/>
            </w:rPr>
            <w:t>statute_title_fees</w:t>
          </w:r>
          <w:proofErr w:type="spellEnd"/>
          <w:r w:rsidRPr="00D87E71">
            <w:rPr>
              <w:rFonts w:eastAsia="Times New Roman" w:cs="Times New Roman"/>
              <w:color w:val="167DF0"/>
              <w:szCs w:val="24"/>
            </w:rPr>
            <w:t xml:space="preserve"> }}</w:t>
          </w:r>
        </w:sdtContent>
      </w:sdt>
      <w:r>
        <w:t>.</w:t>
      </w:r>
    </w:p>
    <w:p w14:paraId="32BD3D86" w14:textId="593CC152" w:rsidR="00EA6EFC" w:rsidRPr="00D87E71" w:rsidRDefault="001461C6" w:rsidP="00EA6EFC">
      <w:pPr>
        <w:spacing w:after="264"/>
        <w:ind w:left="540"/>
      </w:pPr>
      <w:sdt>
        <w:sdtPr>
          <w:rPr>
            <w:rStyle w:val="property1"/>
            <w:rFonts w:eastAsia="Times New Roman" w:cs="Times New Roman"/>
            <w:szCs w:val="24"/>
          </w:rPr>
          <w:alias w:val="End If"/>
          <w:tag w:val="FlowConditionEndIf"/>
          <w:id w:val="785471248"/>
          <w:placeholder>
            <w:docPart w:val="313177AAAC124C0EB50B21F362956313"/>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3EEC97B5" w14:textId="15E66C22" w:rsidR="002421D4" w:rsidRDefault="001461C6" w:rsidP="002421D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B7350309AD8E4535A141C2ED99AB6836"/>
          </w:placeholder>
          <w15:color w:val="23D160"/>
          <w15:appearance w15:val="tags"/>
        </w:sdtPr>
        <w:sdtEndPr>
          <w:rPr>
            <w:rStyle w:val="property1"/>
          </w:rPr>
        </w:sdtEndPr>
        <w:sdtContent>
          <w:r w:rsidR="00D71B11" w:rsidRPr="00D87E71">
            <w:rPr>
              <w:rFonts w:eastAsia="Times New Roman" w:cs="Times New Roman"/>
              <w:color w:val="CCCCCC"/>
              <w:szCs w:val="24"/>
            </w:rPr>
            <w:t>###</w:t>
          </w:r>
        </w:sdtContent>
      </w:sdt>
    </w:p>
    <w:p w14:paraId="726FAC53" w14:textId="375C6070" w:rsidR="00D71B11" w:rsidRDefault="001461C6" w:rsidP="00D71B11">
      <w:pPr>
        <w:spacing w:after="264"/>
        <w:ind w:left="270" w:hanging="270"/>
      </w:pPr>
      <w:sdt>
        <w:sdtPr>
          <w:rPr>
            <w:rFonts w:cs="Times New Roman"/>
            <w:color w:val="C92C2C"/>
            <w:szCs w:val="24"/>
          </w:rPr>
          <w:alias w:val="Show If"/>
          <w:tag w:val="FlowConditionShowIf"/>
          <w:id w:val="-259923351"/>
          <w:placeholder>
            <w:docPart w:val="BE7ADA5330794A0A975352FF72D57DD7"/>
          </w:placeholder>
          <w15:color w:val="23D160"/>
          <w15:appearance w15:val="tags"/>
        </w:sdtPr>
        <w:sdtEndPr>
          <w:rPr>
            <w:color w:val="auto"/>
          </w:rPr>
        </w:sdtEndPr>
        <w:sdtContent>
          <w:proofErr w:type="spellStart"/>
          <w:r w:rsidR="00D71B11">
            <w:rPr>
              <w:rFonts w:cs="Times New Roman"/>
              <w:color w:val="C92C2C"/>
              <w:szCs w:val="24"/>
            </w:rPr>
            <w:t>yn_atty_fees_prevailing</w:t>
          </w:r>
          <w:proofErr w:type="spellEnd"/>
          <w:r w:rsidR="00D71B11" w:rsidRPr="00E36359">
            <w:rPr>
              <w:rFonts w:cs="Times New Roman"/>
              <w:color w:val="C92C2C"/>
              <w:szCs w:val="24"/>
            </w:rPr>
            <w:t xml:space="preserve"> </w:t>
          </w:r>
          <w:r w:rsidR="00D71B11" w:rsidRPr="00E36359">
            <w:rPr>
              <w:rFonts w:cs="Times New Roman"/>
              <w:color w:val="A67F59"/>
              <w:szCs w:val="24"/>
            </w:rPr>
            <w:t>==</w:t>
          </w:r>
          <w:r w:rsidR="00D71B11" w:rsidRPr="00E36359">
            <w:rPr>
              <w:rFonts w:cs="Times New Roman"/>
              <w:color w:val="C92C2C"/>
              <w:szCs w:val="24"/>
            </w:rPr>
            <w:t xml:space="preserve"> </w:t>
          </w:r>
          <w:r w:rsidR="00D71B11" w:rsidRPr="00E36359">
            <w:rPr>
              <w:rFonts w:cs="Times New Roman"/>
              <w:color w:val="5F6364"/>
              <w:szCs w:val="24"/>
            </w:rPr>
            <w:t>"</w:t>
          </w:r>
          <w:r w:rsidR="00447501">
            <w:rPr>
              <w:rFonts w:cs="Times New Roman"/>
              <w:color w:val="2F9C0A"/>
              <w:szCs w:val="24"/>
            </w:rPr>
            <w:t>No</w:t>
          </w:r>
          <w:r w:rsidR="00D71B11" w:rsidRPr="00E36359">
            <w:rPr>
              <w:rFonts w:cs="Times New Roman"/>
              <w:color w:val="5F6364"/>
              <w:szCs w:val="24"/>
            </w:rPr>
            <w:t>"</w:t>
          </w:r>
          <w:r w:rsidR="00D71B11" w:rsidRPr="00E36359">
            <w:rPr>
              <w:rFonts w:cs="Times New Roman"/>
              <w:color w:val="C92C2C"/>
              <w:szCs w:val="24"/>
            </w:rPr>
            <w:t xml:space="preserve"> </w:t>
          </w:r>
        </w:sdtContent>
      </w:sdt>
    </w:p>
    <w:p w14:paraId="102BAEA8" w14:textId="77777777" w:rsidR="008960B0" w:rsidRDefault="001F67D1" w:rsidP="0088503C">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7E0D4362" w14:textId="77777777" w:rsidR="008960B0" w:rsidRDefault="001F67D1" w:rsidP="0088503C">
      <w:pPr>
        <w:spacing w:after="264"/>
      </w:pPr>
      <w:r>
        <w:t xml:space="preserve">That does not, however, mean that Client won’t be entitled to seek some or all such fees under another legal theory (e.g., Code of Civ. Proc., </w:t>
      </w:r>
      <w:r>
        <w:rPr>
          <w:rFonts w:cs="Times New Roman"/>
        </w:rPr>
        <w:t>§</w:t>
      </w:r>
      <w:r>
        <w:t xml:space="preserve"> 2033.420</w:t>
      </w:r>
      <w:r w:rsidR="00E838C1">
        <w:t xml:space="preserve">; </w:t>
      </w:r>
      <w:r w:rsidR="00E838C1">
        <w:rPr>
          <w:i/>
          <w:iCs/>
        </w:rPr>
        <w:t>Doe v. Los Angeles County Dept. of Children &amp; Family Services</w:t>
      </w:r>
      <w:r w:rsidR="00E838C1">
        <w:t xml:space="preserve"> (2019) 37 Cal.App.5th 675; </w:t>
      </w:r>
      <w:r w:rsidR="00E838C1" w:rsidRPr="00E838C1">
        <w:rPr>
          <w:i/>
          <w:iCs/>
        </w:rPr>
        <w:t>Barnett v. Penske Truck Leasing Co., L.P.</w:t>
      </w:r>
      <w:r w:rsidR="00E838C1" w:rsidRPr="00E838C1">
        <w:t xml:space="preserve"> (2001) 90 Cal.App.4th 494, 497-99</w:t>
      </w:r>
      <w:r w:rsidR="00E838C1">
        <w:t xml:space="preserve"> [holding that if </w:t>
      </w:r>
      <w:r w:rsidR="00E838C1" w:rsidRPr="00E838C1">
        <w:t xml:space="preserve">a party unreasonably denies a request for admission and the propounding party later proves the </w:t>
      </w:r>
      <w:r w:rsidR="00E838C1" w:rsidRPr="00E838C1">
        <w:lastRenderedPageBreak/>
        <w:t>denied matter, the court, upon the propounding party’s motion, must order the responding party to pay the fees and costs that the propounding party incurred in proving the denied matter</w:t>
      </w:r>
      <w:r w:rsidR="00E838C1">
        <w:t xml:space="preserve">].) </w:t>
      </w:r>
    </w:p>
    <w:p w14:paraId="4132D3EE" w14:textId="7896F1F8" w:rsidR="00D71B11" w:rsidRDefault="008960B0" w:rsidP="008960B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1CDB87F" w14:textId="7851248D" w:rsidR="001E235A" w:rsidRDefault="001E235A" w:rsidP="001E235A">
      <w:pPr>
        <w:spacing w:after="264"/>
        <w:ind w:left="1350" w:hanging="270"/>
      </w:pPr>
      <w:r>
        <w:t xml:space="preserve">•   </w:t>
      </w:r>
      <w:bookmarkStart w:id="176"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176"/>
    </w:p>
    <w:p w14:paraId="48F75DC9" w14:textId="38366CA2" w:rsidR="008960B0" w:rsidRDefault="008960B0" w:rsidP="008960B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1AF25A98" w14:textId="6E18CE3E" w:rsidR="008960B0" w:rsidRPr="0088503C" w:rsidRDefault="008960B0" w:rsidP="008960B0">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43CF06B4" w14:textId="55F91AF7" w:rsidR="00D71B11" w:rsidRDefault="001461C6" w:rsidP="00D71B11">
      <w:pPr>
        <w:spacing w:after="264"/>
        <w:ind w:left="270" w:hanging="270"/>
      </w:pPr>
      <w:sdt>
        <w:sdtPr>
          <w:rPr>
            <w:rStyle w:val="property1"/>
            <w:rFonts w:eastAsia="Times New Roman" w:cs="Times New Roman"/>
            <w:szCs w:val="24"/>
          </w:rPr>
          <w:alias w:val="End If"/>
          <w:tag w:val="FlowConditionEndIf"/>
          <w:id w:val="858936113"/>
          <w:placeholder>
            <w:docPart w:val="0DEC761FA3F8467E84C382E9ABF0CB61"/>
          </w:placeholder>
          <w15:color w:val="23D160"/>
          <w15:appearance w15:val="tags"/>
        </w:sdtPr>
        <w:sdtEndPr>
          <w:rPr>
            <w:rStyle w:val="property1"/>
          </w:rPr>
        </w:sdtEndPr>
        <w:sdtContent>
          <w:r w:rsidR="00D71B11" w:rsidRPr="007F3488">
            <w:rPr>
              <w:rFonts w:eastAsia="Times New Roman" w:cs="Times New Roman"/>
              <w:color w:val="CCCCCC"/>
              <w:szCs w:val="24"/>
            </w:rPr>
            <w:t>###</w:t>
          </w:r>
        </w:sdtContent>
      </w:sdt>
    </w:p>
    <w:p w14:paraId="2DA7A2F5" w14:textId="7FAA4B47" w:rsidR="002421D4" w:rsidRDefault="00447501" w:rsidP="002421D4">
      <w:pPr>
        <w:pStyle w:val="NormalEnd"/>
        <w:rPr>
          <w:rStyle w:val="property1"/>
          <w:rFonts w:eastAsia="Times New Roman"/>
        </w:rPr>
      </w:pPr>
      <w:r>
        <w:t>If new information comes to light that affects Client’s right to attorneys’ fees and costs, Client will be notified.</w:t>
      </w:r>
      <w:r w:rsidR="00A80308">
        <w:t xml:space="preserve"> </w:t>
      </w:r>
    </w:p>
    <w:p w14:paraId="0527214A" w14:textId="0E8419B9" w:rsidR="001B1FE4" w:rsidRDefault="001B1FE4" w:rsidP="00C42DA1">
      <w:pPr>
        <w:pStyle w:val="Line"/>
      </w:pPr>
      <w:r w:rsidRPr="00C935D4">
        <w:t>________________________________</w:t>
      </w:r>
    </w:p>
    <w:p w14:paraId="4BAFB35D" w14:textId="77777777" w:rsidR="00CF0FC9" w:rsidRPr="001B1FE4" w:rsidRDefault="00CF0FC9" w:rsidP="00CF0FC9">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77" w:name="_Toc53565580"/>
      <w:r w:rsidRPr="001B1FE4">
        <w:rPr>
          <w:rStyle w:val="property1"/>
          <w:color w:val="000099"/>
        </w:rPr>
        <w:fldChar w:fldCharType="end"/>
      </w:r>
      <w:r w:rsidRPr="001B1FE4">
        <w:rPr>
          <w:rStyle w:val="property1"/>
          <w:color w:val="000099"/>
        </w:rPr>
        <w:br/>
        <w:t>FINAL</w:t>
      </w:r>
      <w:r w:rsidRPr="001B1FE4">
        <w:rPr>
          <w:rStyle w:val="property1"/>
          <w:color w:val="000099"/>
        </w:rPr>
        <w:br/>
        <w:t>THOUGHTS/ISSUES/CONCERNS/COMMENTS</w:t>
      </w:r>
      <w:bookmarkEnd w:id="177"/>
    </w:p>
    <w:p w14:paraId="2E80E0BC" w14:textId="77777777" w:rsidR="00CF0FC9" w:rsidRDefault="001461C6" w:rsidP="00CF0FC9">
      <w:pPr>
        <w:spacing w:after="264"/>
      </w:pPr>
      <w:sdt>
        <w:sdtPr>
          <w:rPr>
            <w:color w:val="000000" w:themeColor="text1"/>
          </w:rPr>
          <w:alias w:val="Field"/>
          <w:tag w:val="FlowField"/>
          <w:id w:val="-204880823"/>
          <w:placeholder>
            <w:docPart w:val="13F565E0A6C04DDC82DDF5A7E58435C7"/>
          </w:placeholder>
          <w15:color w:val="157DEF"/>
        </w:sdtPr>
        <w:sdtEndPr/>
        <w:sdtContent>
          <w:r w:rsidR="00CF0FC9" w:rsidRPr="007F6822">
            <w:rPr>
              <w:color w:val="000000" w:themeColor="text1"/>
            </w:rPr>
            <w:t xml:space="preserve">{{ </w:t>
          </w:r>
          <w:proofErr w:type="spellStart"/>
          <w:r w:rsidR="00CF0FC9" w:rsidRPr="007F6822">
            <w:rPr>
              <w:color w:val="000000" w:themeColor="text1"/>
            </w:rPr>
            <w:t>textarea_final_thoughts|parse_new_lines</w:t>
          </w:r>
          <w:proofErr w:type="spellEnd"/>
          <w:r w:rsidR="00CF0FC9" w:rsidRPr="007F6822">
            <w:rPr>
              <w:color w:val="000000" w:themeColor="text1"/>
            </w:rPr>
            <w:t xml:space="preserve"> }}</w:t>
          </w:r>
        </w:sdtContent>
      </w:sdt>
    </w:p>
    <w:p w14:paraId="4EA929CC" w14:textId="213A5FFE" w:rsidR="0057244F" w:rsidRPr="0057244F" w:rsidRDefault="00CF0FC9" w:rsidP="00CF0FC9">
      <w:pPr>
        <w:pStyle w:val="NormalEnd"/>
      </w:pPr>
      <w:r>
        <w:t>This section of the LADD might be amended from time to time to reflect new information, strategies, or concerns that arise during the course of the litigation.</w:t>
      </w:r>
    </w:p>
    <w:p w14:paraId="5828B9B5" w14:textId="43226505" w:rsidR="00187D06" w:rsidRDefault="00DF515B" w:rsidP="00C42DA1">
      <w:pPr>
        <w:pStyle w:val="Line"/>
      </w:pPr>
      <w:r w:rsidRPr="005C5314">
        <w:t>________________________________</w:t>
      </w:r>
    </w:p>
    <w:p w14:paraId="198A426A" w14:textId="77777777" w:rsidR="00DF515B" w:rsidRPr="00DF515B" w:rsidRDefault="00DF515B" w:rsidP="00DF515B">
      <w:pPr>
        <w:spacing w:after="264"/>
      </w:pPr>
    </w:p>
    <w:p w14:paraId="372D4EE4" w14:textId="098FA976" w:rsidR="00187D06" w:rsidRPr="00005722" w:rsidRDefault="00187D06" w:rsidP="00DC1F51">
      <w:pPr>
        <w:spacing w:after="264"/>
        <w:ind w:left="2880"/>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38810" w14:textId="77777777" w:rsidR="00BA4494" w:rsidRDefault="00BA4494" w:rsidP="007B1C23">
      <w:pPr>
        <w:spacing w:after="264"/>
      </w:pPr>
      <w:r>
        <w:separator/>
      </w:r>
    </w:p>
    <w:p w14:paraId="70479AFC" w14:textId="77777777" w:rsidR="00BA4494" w:rsidRDefault="00BA4494">
      <w:pPr>
        <w:spacing w:after="264"/>
      </w:pPr>
    </w:p>
  </w:endnote>
  <w:endnote w:type="continuationSeparator" w:id="0">
    <w:p w14:paraId="70FA928C" w14:textId="77777777" w:rsidR="00BA4494" w:rsidRDefault="00BA4494" w:rsidP="007B1C23">
      <w:pPr>
        <w:spacing w:after="264"/>
      </w:pPr>
      <w:r>
        <w:continuationSeparator/>
      </w:r>
    </w:p>
    <w:p w14:paraId="57D4E777" w14:textId="77777777" w:rsidR="00BA4494" w:rsidRDefault="00BA4494">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3C5AB4" w:rsidRDefault="003C5AB4">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3C5AB4" w:rsidRDefault="003C5AB4">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C5AB4" w:rsidRPr="00550180" w14:paraId="7E8D5C2B" w14:textId="77777777" w:rsidTr="009226A1">
      <w:tc>
        <w:tcPr>
          <w:tcW w:w="5395" w:type="dxa"/>
        </w:tcPr>
        <w:p w14:paraId="1EAA4A53" w14:textId="77777777" w:rsidR="003C5AB4" w:rsidRDefault="003C5AB4"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3C5AB4" w:rsidRPr="00550180" w:rsidRDefault="001461C6"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3C5AB4" w:rsidRPr="00550180">
                <w:rPr>
                  <w:rFonts w:ascii="Times New Roman" w:eastAsia="Times New Roman" w:hAnsi="Times New Roman" w:cs="Times New Roman"/>
                  <w:color w:val="167DF0"/>
                  <w:sz w:val="18"/>
                  <w:szCs w:val="18"/>
                </w:rPr>
                <w:t xml:space="preserve">{{ </w:t>
              </w:r>
              <w:proofErr w:type="spellStart"/>
              <w:r w:rsidR="003C5AB4" w:rsidRPr="00550180">
                <w:rPr>
                  <w:rFonts w:ascii="Times New Roman" w:eastAsia="Times New Roman" w:hAnsi="Times New Roman" w:cs="Times New Roman"/>
                  <w:color w:val="167DF0"/>
                  <w:sz w:val="18"/>
                  <w:szCs w:val="18"/>
                </w:rPr>
                <w:t>text_matter_name_</w:t>
              </w:r>
              <w:r w:rsidR="003C5AB4">
                <w:rPr>
                  <w:rFonts w:ascii="Times New Roman" w:eastAsia="Times New Roman" w:hAnsi="Times New Roman" w:cs="Times New Roman"/>
                  <w:color w:val="167DF0"/>
                  <w:sz w:val="18"/>
                  <w:szCs w:val="18"/>
                </w:rPr>
                <w:t>dispute</w:t>
              </w:r>
              <w:proofErr w:type="spellEnd"/>
              <w:r w:rsidR="003C5AB4" w:rsidRPr="00550180">
                <w:rPr>
                  <w:rFonts w:ascii="Times New Roman" w:eastAsia="Times New Roman" w:hAnsi="Times New Roman" w:cs="Times New Roman"/>
                  <w:color w:val="167DF0"/>
                  <w:sz w:val="18"/>
                  <w:szCs w:val="18"/>
                </w:rPr>
                <w:t xml:space="preserve"> }}</w:t>
              </w:r>
            </w:sdtContent>
          </w:sdt>
          <w:r w:rsidR="003C5AB4" w:rsidRPr="00550180">
            <w:rPr>
              <w:rFonts w:ascii="Times New Roman" w:hAnsi="Times New Roman" w:cs="Times New Roman"/>
              <w:sz w:val="18"/>
              <w:szCs w:val="18"/>
            </w:rPr>
            <w:t xml:space="preserve"> | </w:t>
          </w:r>
          <w:r w:rsidR="003C5AB4" w:rsidRPr="00550180">
            <w:rPr>
              <w:rFonts w:ascii="Times New Roman" w:hAnsi="Times New Roman" w:cs="Times New Roman"/>
              <w:color w:val="000099"/>
              <w:sz w:val="18"/>
              <w:szCs w:val="18"/>
            </w:rPr>
            <w:t>LADD</w:t>
          </w:r>
        </w:p>
        <w:p w14:paraId="35079289" w14:textId="77777777" w:rsidR="003C5AB4" w:rsidRPr="00550180" w:rsidRDefault="003C5AB4"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3C5AB4" w:rsidRDefault="003C5AB4">
    <w:pPr>
      <w:pStyle w:val="Footer"/>
      <w:spacing w:after="264"/>
    </w:pPr>
  </w:p>
  <w:p w14:paraId="0800C27E" w14:textId="77777777" w:rsidR="003C5AB4" w:rsidRDefault="003C5AB4">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3C5AB4" w:rsidRDefault="003C5AB4">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E64C3" w14:textId="77777777" w:rsidR="00BA4494" w:rsidRDefault="00BA4494" w:rsidP="007B1C23">
      <w:pPr>
        <w:spacing w:after="264"/>
      </w:pPr>
      <w:r>
        <w:separator/>
      </w:r>
    </w:p>
    <w:p w14:paraId="254C54FF" w14:textId="77777777" w:rsidR="00BA4494" w:rsidRDefault="00BA4494">
      <w:pPr>
        <w:spacing w:after="264"/>
      </w:pPr>
    </w:p>
  </w:footnote>
  <w:footnote w:type="continuationSeparator" w:id="0">
    <w:p w14:paraId="5F88034B" w14:textId="77777777" w:rsidR="00BA4494" w:rsidRDefault="00BA4494" w:rsidP="007B1C23">
      <w:pPr>
        <w:spacing w:after="264"/>
      </w:pPr>
      <w:r>
        <w:continuationSeparator/>
      </w:r>
    </w:p>
    <w:p w14:paraId="7FF33D38" w14:textId="77777777" w:rsidR="00BA4494" w:rsidRDefault="00BA4494">
      <w:pPr>
        <w:spacing w:after="264"/>
      </w:pPr>
    </w:p>
  </w:footnote>
  <w:footnote w:id="1">
    <w:p w14:paraId="6816462D" w14:textId="20F4D9AB" w:rsidR="003C5AB4" w:rsidRPr="000A7FAF" w:rsidRDefault="003C5AB4">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1A143CAE" w14:textId="77777777" w:rsidR="003C5AB4" w:rsidRPr="007A798C" w:rsidRDefault="003C5AB4" w:rsidP="00E96FF0">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155AF859" w14:textId="3E9D79C2" w:rsidR="003C5AB4" w:rsidRDefault="003C5AB4">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3C5AB4" w:rsidRDefault="003C5AB4">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3C5AB4" w:rsidRDefault="003C5AB4">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3C5AB4" w:rsidRDefault="003C5AB4">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5668680">
    <w:abstractNumId w:val="5"/>
  </w:num>
  <w:num w:numId="2" w16cid:durableId="1108087559">
    <w:abstractNumId w:val="2"/>
  </w:num>
  <w:num w:numId="3" w16cid:durableId="1763910753">
    <w:abstractNumId w:val="4"/>
  </w:num>
  <w:num w:numId="4" w16cid:durableId="1813214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329E"/>
    <w:rsid w:val="00003713"/>
    <w:rsid w:val="00005722"/>
    <w:rsid w:val="00005966"/>
    <w:rsid w:val="000109CE"/>
    <w:rsid w:val="00012269"/>
    <w:rsid w:val="00012ABD"/>
    <w:rsid w:val="000133E5"/>
    <w:rsid w:val="00013636"/>
    <w:rsid w:val="000165BA"/>
    <w:rsid w:val="000168BF"/>
    <w:rsid w:val="000173BE"/>
    <w:rsid w:val="00020852"/>
    <w:rsid w:val="00021EF1"/>
    <w:rsid w:val="00025772"/>
    <w:rsid w:val="00026797"/>
    <w:rsid w:val="00026BFE"/>
    <w:rsid w:val="00033AF6"/>
    <w:rsid w:val="00035EE6"/>
    <w:rsid w:val="00036B28"/>
    <w:rsid w:val="00042C15"/>
    <w:rsid w:val="0004566A"/>
    <w:rsid w:val="0004676E"/>
    <w:rsid w:val="00047CA6"/>
    <w:rsid w:val="00050028"/>
    <w:rsid w:val="0005064D"/>
    <w:rsid w:val="0005087E"/>
    <w:rsid w:val="0005205E"/>
    <w:rsid w:val="000525D8"/>
    <w:rsid w:val="000558C8"/>
    <w:rsid w:val="00055CAC"/>
    <w:rsid w:val="00055ED1"/>
    <w:rsid w:val="000562D4"/>
    <w:rsid w:val="000611D4"/>
    <w:rsid w:val="000643ED"/>
    <w:rsid w:val="00066EF1"/>
    <w:rsid w:val="000736FF"/>
    <w:rsid w:val="000769AF"/>
    <w:rsid w:val="000813C7"/>
    <w:rsid w:val="00081AE3"/>
    <w:rsid w:val="000831F8"/>
    <w:rsid w:val="0008443D"/>
    <w:rsid w:val="00084AC4"/>
    <w:rsid w:val="000861E4"/>
    <w:rsid w:val="00086A87"/>
    <w:rsid w:val="00086AAC"/>
    <w:rsid w:val="00091239"/>
    <w:rsid w:val="000914FF"/>
    <w:rsid w:val="00091E15"/>
    <w:rsid w:val="00092168"/>
    <w:rsid w:val="000926BD"/>
    <w:rsid w:val="000941BA"/>
    <w:rsid w:val="0009513E"/>
    <w:rsid w:val="000A04C8"/>
    <w:rsid w:val="000A0B6F"/>
    <w:rsid w:val="000A28FA"/>
    <w:rsid w:val="000A2C92"/>
    <w:rsid w:val="000A4F99"/>
    <w:rsid w:val="000A70D3"/>
    <w:rsid w:val="000A7E46"/>
    <w:rsid w:val="000A7FAF"/>
    <w:rsid w:val="000B02DB"/>
    <w:rsid w:val="000B077D"/>
    <w:rsid w:val="000B0B31"/>
    <w:rsid w:val="000B49E8"/>
    <w:rsid w:val="000B75CA"/>
    <w:rsid w:val="000B7BE9"/>
    <w:rsid w:val="000C0A8A"/>
    <w:rsid w:val="000C40DF"/>
    <w:rsid w:val="000C4DF1"/>
    <w:rsid w:val="000C5A3B"/>
    <w:rsid w:val="000C5DBA"/>
    <w:rsid w:val="000C71C8"/>
    <w:rsid w:val="000C78D0"/>
    <w:rsid w:val="000C78F7"/>
    <w:rsid w:val="000D629C"/>
    <w:rsid w:val="000D7CE2"/>
    <w:rsid w:val="000D7F51"/>
    <w:rsid w:val="000E08F6"/>
    <w:rsid w:val="000E2920"/>
    <w:rsid w:val="000E38AD"/>
    <w:rsid w:val="000E4C01"/>
    <w:rsid w:val="000E519A"/>
    <w:rsid w:val="000E7889"/>
    <w:rsid w:val="000F0F17"/>
    <w:rsid w:val="000F28F7"/>
    <w:rsid w:val="000F2A6B"/>
    <w:rsid w:val="000F3795"/>
    <w:rsid w:val="000F37B6"/>
    <w:rsid w:val="000F6591"/>
    <w:rsid w:val="00101A46"/>
    <w:rsid w:val="001032E2"/>
    <w:rsid w:val="00106DA0"/>
    <w:rsid w:val="00110B49"/>
    <w:rsid w:val="00115FBD"/>
    <w:rsid w:val="00116725"/>
    <w:rsid w:val="00120DD7"/>
    <w:rsid w:val="001225CC"/>
    <w:rsid w:val="00122BF0"/>
    <w:rsid w:val="00122C20"/>
    <w:rsid w:val="00122E9C"/>
    <w:rsid w:val="00126CAA"/>
    <w:rsid w:val="00127135"/>
    <w:rsid w:val="00133CF2"/>
    <w:rsid w:val="00134CE1"/>
    <w:rsid w:val="0013769B"/>
    <w:rsid w:val="00142519"/>
    <w:rsid w:val="001436AB"/>
    <w:rsid w:val="001447C9"/>
    <w:rsid w:val="001447D7"/>
    <w:rsid w:val="00146123"/>
    <w:rsid w:val="001461C6"/>
    <w:rsid w:val="00147B6B"/>
    <w:rsid w:val="001543B4"/>
    <w:rsid w:val="001550E2"/>
    <w:rsid w:val="00157220"/>
    <w:rsid w:val="00163135"/>
    <w:rsid w:val="00164956"/>
    <w:rsid w:val="00166F7C"/>
    <w:rsid w:val="00167CD2"/>
    <w:rsid w:val="00171AFA"/>
    <w:rsid w:val="00175203"/>
    <w:rsid w:val="00175587"/>
    <w:rsid w:val="00175EC5"/>
    <w:rsid w:val="00176AFA"/>
    <w:rsid w:val="001819F1"/>
    <w:rsid w:val="00181A00"/>
    <w:rsid w:val="00184ADF"/>
    <w:rsid w:val="00187BE2"/>
    <w:rsid w:val="00187D06"/>
    <w:rsid w:val="00187F3E"/>
    <w:rsid w:val="001907E5"/>
    <w:rsid w:val="00191905"/>
    <w:rsid w:val="00192A47"/>
    <w:rsid w:val="00192FB1"/>
    <w:rsid w:val="00193A75"/>
    <w:rsid w:val="00194459"/>
    <w:rsid w:val="0019615B"/>
    <w:rsid w:val="001A1A50"/>
    <w:rsid w:val="001A2F7C"/>
    <w:rsid w:val="001A3112"/>
    <w:rsid w:val="001A3728"/>
    <w:rsid w:val="001A40DB"/>
    <w:rsid w:val="001A5302"/>
    <w:rsid w:val="001A5E8F"/>
    <w:rsid w:val="001A6D43"/>
    <w:rsid w:val="001B1FE4"/>
    <w:rsid w:val="001B2429"/>
    <w:rsid w:val="001B2884"/>
    <w:rsid w:val="001B4821"/>
    <w:rsid w:val="001B5647"/>
    <w:rsid w:val="001B6415"/>
    <w:rsid w:val="001B682E"/>
    <w:rsid w:val="001C0395"/>
    <w:rsid w:val="001C1B4D"/>
    <w:rsid w:val="001C1BE0"/>
    <w:rsid w:val="001C3ED9"/>
    <w:rsid w:val="001C48C5"/>
    <w:rsid w:val="001C50C0"/>
    <w:rsid w:val="001D08FA"/>
    <w:rsid w:val="001D1E3C"/>
    <w:rsid w:val="001D3D0E"/>
    <w:rsid w:val="001D400B"/>
    <w:rsid w:val="001D5ED1"/>
    <w:rsid w:val="001D6ABD"/>
    <w:rsid w:val="001D70B2"/>
    <w:rsid w:val="001D7E55"/>
    <w:rsid w:val="001E120C"/>
    <w:rsid w:val="001E1282"/>
    <w:rsid w:val="001E235A"/>
    <w:rsid w:val="001E265D"/>
    <w:rsid w:val="001E299C"/>
    <w:rsid w:val="001E53EE"/>
    <w:rsid w:val="001E6A86"/>
    <w:rsid w:val="001E785B"/>
    <w:rsid w:val="001F126F"/>
    <w:rsid w:val="001F1B0F"/>
    <w:rsid w:val="001F41B2"/>
    <w:rsid w:val="001F5F29"/>
    <w:rsid w:val="001F67D1"/>
    <w:rsid w:val="0020072A"/>
    <w:rsid w:val="00201376"/>
    <w:rsid w:val="002058FD"/>
    <w:rsid w:val="002106B4"/>
    <w:rsid w:val="00210D4F"/>
    <w:rsid w:val="00212A3B"/>
    <w:rsid w:val="002131D7"/>
    <w:rsid w:val="002149D5"/>
    <w:rsid w:val="0021512B"/>
    <w:rsid w:val="00220FA4"/>
    <w:rsid w:val="002211D1"/>
    <w:rsid w:val="00222453"/>
    <w:rsid w:val="0022428E"/>
    <w:rsid w:val="00224835"/>
    <w:rsid w:val="00227059"/>
    <w:rsid w:val="00233113"/>
    <w:rsid w:val="00237B88"/>
    <w:rsid w:val="00240169"/>
    <w:rsid w:val="00241505"/>
    <w:rsid w:val="00241746"/>
    <w:rsid w:val="00241956"/>
    <w:rsid w:val="002421D4"/>
    <w:rsid w:val="00243C10"/>
    <w:rsid w:val="002443C5"/>
    <w:rsid w:val="00244729"/>
    <w:rsid w:val="002512E9"/>
    <w:rsid w:val="002539BE"/>
    <w:rsid w:val="00256787"/>
    <w:rsid w:val="00256B33"/>
    <w:rsid w:val="00257BF5"/>
    <w:rsid w:val="00264062"/>
    <w:rsid w:val="00265AF8"/>
    <w:rsid w:val="002663D4"/>
    <w:rsid w:val="00266824"/>
    <w:rsid w:val="002679A8"/>
    <w:rsid w:val="00274920"/>
    <w:rsid w:val="00276193"/>
    <w:rsid w:val="00277218"/>
    <w:rsid w:val="00280F33"/>
    <w:rsid w:val="002828AA"/>
    <w:rsid w:val="0028309A"/>
    <w:rsid w:val="00284233"/>
    <w:rsid w:val="00284540"/>
    <w:rsid w:val="00286EBC"/>
    <w:rsid w:val="00287220"/>
    <w:rsid w:val="00287EF3"/>
    <w:rsid w:val="0029598F"/>
    <w:rsid w:val="002966EF"/>
    <w:rsid w:val="002970B7"/>
    <w:rsid w:val="00297DB7"/>
    <w:rsid w:val="00297F89"/>
    <w:rsid w:val="002A084B"/>
    <w:rsid w:val="002A31E8"/>
    <w:rsid w:val="002A3E97"/>
    <w:rsid w:val="002A5E05"/>
    <w:rsid w:val="002A6DC6"/>
    <w:rsid w:val="002B3D1C"/>
    <w:rsid w:val="002B430F"/>
    <w:rsid w:val="002B46C2"/>
    <w:rsid w:val="002B5026"/>
    <w:rsid w:val="002B68E2"/>
    <w:rsid w:val="002B7A1D"/>
    <w:rsid w:val="002C1A74"/>
    <w:rsid w:val="002C301A"/>
    <w:rsid w:val="002C3B40"/>
    <w:rsid w:val="002C462E"/>
    <w:rsid w:val="002C4C26"/>
    <w:rsid w:val="002C5048"/>
    <w:rsid w:val="002D0845"/>
    <w:rsid w:val="002D0913"/>
    <w:rsid w:val="002D0B04"/>
    <w:rsid w:val="002D0B77"/>
    <w:rsid w:val="002D0E55"/>
    <w:rsid w:val="002D60E0"/>
    <w:rsid w:val="002D64CA"/>
    <w:rsid w:val="002D680C"/>
    <w:rsid w:val="002E084D"/>
    <w:rsid w:val="002E1957"/>
    <w:rsid w:val="002E22D3"/>
    <w:rsid w:val="002E5554"/>
    <w:rsid w:val="002E7841"/>
    <w:rsid w:val="002F2A9D"/>
    <w:rsid w:val="002F3169"/>
    <w:rsid w:val="002F31FE"/>
    <w:rsid w:val="002F56B2"/>
    <w:rsid w:val="002F6E8C"/>
    <w:rsid w:val="002F7882"/>
    <w:rsid w:val="00300333"/>
    <w:rsid w:val="00300470"/>
    <w:rsid w:val="00301F16"/>
    <w:rsid w:val="00304469"/>
    <w:rsid w:val="003049E8"/>
    <w:rsid w:val="00305679"/>
    <w:rsid w:val="00306421"/>
    <w:rsid w:val="00310CFD"/>
    <w:rsid w:val="00310D34"/>
    <w:rsid w:val="00312B8A"/>
    <w:rsid w:val="00312EAF"/>
    <w:rsid w:val="003144C0"/>
    <w:rsid w:val="00314775"/>
    <w:rsid w:val="00315E4E"/>
    <w:rsid w:val="00317286"/>
    <w:rsid w:val="00317E91"/>
    <w:rsid w:val="00320754"/>
    <w:rsid w:val="00321BF7"/>
    <w:rsid w:val="00322346"/>
    <w:rsid w:val="003240DC"/>
    <w:rsid w:val="00325101"/>
    <w:rsid w:val="003264BD"/>
    <w:rsid w:val="0033280E"/>
    <w:rsid w:val="0033404F"/>
    <w:rsid w:val="00335760"/>
    <w:rsid w:val="00335812"/>
    <w:rsid w:val="00336A52"/>
    <w:rsid w:val="0033769A"/>
    <w:rsid w:val="003413B6"/>
    <w:rsid w:val="00342B59"/>
    <w:rsid w:val="00350019"/>
    <w:rsid w:val="003540CA"/>
    <w:rsid w:val="00356D89"/>
    <w:rsid w:val="00357FA1"/>
    <w:rsid w:val="0036085D"/>
    <w:rsid w:val="00361721"/>
    <w:rsid w:val="003624C3"/>
    <w:rsid w:val="00362D33"/>
    <w:rsid w:val="003645C9"/>
    <w:rsid w:val="003654E0"/>
    <w:rsid w:val="00370368"/>
    <w:rsid w:val="00370492"/>
    <w:rsid w:val="00370764"/>
    <w:rsid w:val="00370C66"/>
    <w:rsid w:val="00372159"/>
    <w:rsid w:val="0037460B"/>
    <w:rsid w:val="0037553E"/>
    <w:rsid w:val="003757AE"/>
    <w:rsid w:val="00376837"/>
    <w:rsid w:val="003772AC"/>
    <w:rsid w:val="00377608"/>
    <w:rsid w:val="00380D38"/>
    <w:rsid w:val="003810F2"/>
    <w:rsid w:val="00381429"/>
    <w:rsid w:val="00382454"/>
    <w:rsid w:val="003832FD"/>
    <w:rsid w:val="003844AE"/>
    <w:rsid w:val="003856D1"/>
    <w:rsid w:val="00385C67"/>
    <w:rsid w:val="0038684D"/>
    <w:rsid w:val="00390A16"/>
    <w:rsid w:val="0039430F"/>
    <w:rsid w:val="00396DCA"/>
    <w:rsid w:val="00397CE5"/>
    <w:rsid w:val="003A166E"/>
    <w:rsid w:val="003A3063"/>
    <w:rsid w:val="003A3F8F"/>
    <w:rsid w:val="003A42B4"/>
    <w:rsid w:val="003B11FB"/>
    <w:rsid w:val="003B46B5"/>
    <w:rsid w:val="003B56CD"/>
    <w:rsid w:val="003C086D"/>
    <w:rsid w:val="003C31E6"/>
    <w:rsid w:val="003C36A6"/>
    <w:rsid w:val="003C4187"/>
    <w:rsid w:val="003C45E8"/>
    <w:rsid w:val="003C4AFD"/>
    <w:rsid w:val="003C5AB4"/>
    <w:rsid w:val="003D173B"/>
    <w:rsid w:val="003D4AE8"/>
    <w:rsid w:val="003D5F9E"/>
    <w:rsid w:val="003D6DBD"/>
    <w:rsid w:val="003E1D72"/>
    <w:rsid w:val="003E50AD"/>
    <w:rsid w:val="003F0761"/>
    <w:rsid w:val="003F42E9"/>
    <w:rsid w:val="003F541C"/>
    <w:rsid w:val="003F726A"/>
    <w:rsid w:val="0040010C"/>
    <w:rsid w:val="004042F6"/>
    <w:rsid w:val="00404DFC"/>
    <w:rsid w:val="0040624A"/>
    <w:rsid w:val="004067F3"/>
    <w:rsid w:val="004071A3"/>
    <w:rsid w:val="004077B0"/>
    <w:rsid w:val="0041093C"/>
    <w:rsid w:val="004126C3"/>
    <w:rsid w:val="00413AAE"/>
    <w:rsid w:val="00416E72"/>
    <w:rsid w:val="00421F0A"/>
    <w:rsid w:val="0042403A"/>
    <w:rsid w:val="004243E5"/>
    <w:rsid w:val="00426508"/>
    <w:rsid w:val="00432DAD"/>
    <w:rsid w:val="004332AC"/>
    <w:rsid w:val="0043332E"/>
    <w:rsid w:val="004355C1"/>
    <w:rsid w:val="00436AB3"/>
    <w:rsid w:val="00440906"/>
    <w:rsid w:val="004443F2"/>
    <w:rsid w:val="004446B3"/>
    <w:rsid w:val="00445AC1"/>
    <w:rsid w:val="00447501"/>
    <w:rsid w:val="00447D11"/>
    <w:rsid w:val="0045128C"/>
    <w:rsid w:val="004520B8"/>
    <w:rsid w:val="004533CA"/>
    <w:rsid w:val="004537AF"/>
    <w:rsid w:val="00453EAB"/>
    <w:rsid w:val="0045478D"/>
    <w:rsid w:val="004565D6"/>
    <w:rsid w:val="0046389B"/>
    <w:rsid w:val="00463FCC"/>
    <w:rsid w:val="00466C38"/>
    <w:rsid w:val="0046733B"/>
    <w:rsid w:val="00467C9B"/>
    <w:rsid w:val="00471F75"/>
    <w:rsid w:val="00475575"/>
    <w:rsid w:val="00476276"/>
    <w:rsid w:val="0048256E"/>
    <w:rsid w:val="0048290C"/>
    <w:rsid w:val="00482A27"/>
    <w:rsid w:val="004853C5"/>
    <w:rsid w:val="00486133"/>
    <w:rsid w:val="00486BA7"/>
    <w:rsid w:val="0048701D"/>
    <w:rsid w:val="0049077D"/>
    <w:rsid w:val="00490B16"/>
    <w:rsid w:val="00495C3D"/>
    <w:rsid w:val="00495D04"/>
    <w:rsid w:val="004A05BA"/>
    <w:rsid w:val="004A0B64"/>
    <w:rsid w:val="004A0EF8"/>
    <w:rsid w:val="004B15E8"/>
    <w:rsid w:val="004B2024"/>
    <w:rsid w:val="004B358A"/>
    <w:rsid w:val="004B7812"/>
    <w:rsid w:val="004C072E"/>
    <w:rsid w:val="004C131C"/>
    <w:rsid w:val="004C333D"/>
    <w:rsid w:val="004C3C0D"/>
    <w:rsid w:val="004C3D90"/>
    <w:rsid w:val="004C3E9C"/>
    <w:rsid w:val="004C3F5F"/>
    <w:rsid w:val="004C6B67"/>
    <w:rsid w:val="004D0470"/>
    <w:rsid w:val="004D105D"/>
    <w:rsid w:val="004D4428"/>
    <w:rsid w:val="004D4B77"/>
    <w:rsid w:val="004D4CF2"/>
    <w:rsid w:val="004D644F"/>
    <w:rsid w:val="004D6539"/>
    <w:rsid w:val="004D759D"/>
    <w:rsid w:val="004E030A"/>
    <w:rsid w:val="004E144E"/>
    <w:rsid w:val="004E520B"/>
    <w:rsid w:val="004E72B3"/>
    <w:rsid w:val="004F075A"/>
    <w:rsid w:val="004F2780"/>
    <w:rsid w:val="004F39A6"/>
    <w:rsid w:val="004F5196"/>
    <w:rsid w:val="004F7106"/>
    <w:rsid w:val="00505507"/>
    <w:rsid w:val="00506197"/>
    <w:rsid w:val="005072A2"/>
    <w:rsid w:val="00510485"/>
    <w:rsid w:val="00510B87"/>
    <w:rsid w:val="005115DC"/>
    <w:rsid w:val="0051212B"/>
    <w:rsid w:val="00512221"/>
    <w:rsid w:val="00513962"/>
    <w:rsid w:val="00514352"/>
    <w:rsid w:val="00514776"/>
    <w:rsid w:val="005203D4"/>
    <w:rsid w:val="0052139C"/>
    <w:rsid w:val="0052300C"/>
    <w:rsid w:val="00524229"/>
    <w:rsid w:val="0052422D"/>
    <w:rsid w:val="00525D18"/>
    <w:rsid w:val="00525FE8"/>
    <w:rsid w:val="0052760F"/>
    <w:rsid w:val="0053077F"/>
    <w:rsid w:val="00530B61"/>
    <w:rsid w:val="00532447"/>
    <w:rsid w:val="0053248B"/>
    <w:rsid w:val="0053328A"/>
    <w:rsid w:val="00534B58"/>
    <w:rsid w:val="005351DE"/>
    <w:rsid w:val="00537064"/>
    <w:rsid w:val="005375EE"/>
    <w:rsid w:val="00540B80"/>
    <w:rsid w:val="00541105"/>
    <w:rsid w:val="005443B0"/>
    <w:rsid w:val="00544466"/>
    <w:rsid w:val="00544B07"/>
    <w:rsid w:val="00544D01"/>
    <w:rsid w:val="00545EC2"/>
    <w:rsid w:val="00550180"/>
    <w:rsid w:val="00551F7A"/>
    <w:rsid w:val="00552004"/>
    <w:rsid w:val="00555FE5"/>
    <w:rsid w:val="005574FC"/>
    <w:rsid w:val="00563604"/>
    <w:rsid w:val="00563CA3"/>
    <w:rsid w:val="005645C6"/>
    <w:rsid w:val="0056585E"/>
    <w:rsid w:val="0057244F"/>
    <w:rsid w:val="005729D6"/>
    <w:rsid w:val="00572FAE"/>
    <w:rsid w:val="00574F59"/>
    <w:rsid w:val="005843BF"/>
    <w:rsid w:val="005901CE"/>
    <w:rsid w:val="005919E1"/>
    <w:rsid w:val="00593006"/>
    <w:rsid w:val="00593A96"/>
    <w:rsid w:val="00593EA4"/>
    <w:rsid w:val="00594E02"/>
    <w:rsid w:val="0059554E"/>
    <w:rsid w:val="005962BD"/>
    <w:rsid w:val="0059759E"/>
    <w:rsid w:val="005975CE"/>
    <w:rsid w:val="00597F54"/>
    <w:rsid w:val="005A00A5"/>
    <w:rsid w:val="005A1FF9"/>
    <w:rsid w:val="005A376E"/>
    <w:rsid w:val="005A5103"/>
    <w:rsid w:val="005A66CB"/>
    <w:rsid w:val="005A6835"/>
    <w:rsid w:val="005B01A0"/>
    <w:rsid w:val="005B11B2"/>
    <w:rsid w:val="005B27B4"/>
    <w:rsid w:val="005B48E6"/>
    <w:rsid w:val="005B5AA8"/>
    <w:rsid w:val="005B7D4C"/>
    <w:rsid w:val="005B7DC1"/>
    <w:rsid w:val="005C08CA"/>
    <w:rsid w:val="005C2826"/>
    <w:rsid w:val="005C3C18"/>
    <w:rsid w:val="005C6095"/>
    <w:rsid w:val="005C6C12"/>
    <w:rsid w:val="005D1502"/>
    <w:rsid w:val="005D15EE"/>
    <w:rsid w:val="005D3259"/>
    <w:rsid w:val="005D63FC"/>
    <w:rsid w:val="005E0519"/>
    <w:rsid w:val="005E273B"/>
    <w:rsid w:val="005E420D"/>
    <w:rsid w:val="005E4669"/>
    <w:rsid w:val="005E500B"/>
    <w:rsid w:val="005E7B6E"/>
    <w:rsid w:val="005F086A"/>
    <w:rsid w:val="005F19B6"/>
    <w:rsid w:val="005F23CF"/>
    <w:rsid w:val="005F2C89"/>
    <w:rsid w:val="005F434B"/>
    <w:rsid w:val="005F4979"/>
    <w:rsid w:val="005F4B38"/>
    <w:rsid w:val="005F56C0"/>
    <w:rsid w:val="005F6092"/>
    <w:rsid w:val="005F7334"/>
    <w:rsid w:val="00602432"/>
    <w:rsid w:val="006076C5"/>
    <w:rsid w:val="006078AD"/>
    <w:rsid w:val="00610549"/>
    <w:rsid w:val="0061154A"/>
    <w:rsid w:val="006116E3"/>
    <w:rsid w:val="00611C27"/>
    <w:rsid w:val="006124BD"/>
    <w:rsid w:val="00612C9C"/>
    <w:rsid w:val="006133C8"/>
    <w:rsid w:val="00616E22"/>
    <w:rsid w:val="0062080D"/>
    <w:rsid w:val="006220C8"/>
    <w:rsid w:val="00624005"/>
    <w:rsid w:val="00625675"/>
    <w:rsid w:val="00627B1A"/>
    <w:rsid w:val="00630399"/>
    <w:rsid w:val="00633C6F"/>
    <w:rsid w:val="0063504F"/>
    <w:rsid w:val="00636F78"/>
    <w:rsid w:val="00636FD9"/>
    <w:rsid w:val="006372C0"/>
    <w:rsid w:val="00637955"/>
    <w:rsid w:val="00641831"/>
    <w:rsid w:val="006419DA"/>
    <w:rsid w:val="00645072"/>
    <w:rsid w:val="00650DB5"/>
    <w:rsid w:val="0065464D"/>
    <w:rsid w:val="0065678F"/>
    <w:rsid w:val="00657397"/>
    <w:rsid w:val="00661AF2"/>
    <w:rsid w:val="00662B0D"/>
    <w:rsid w:val="00664869"/>
    <w:rsid w:val="00664CDE"/>
    <w:rsid w:val="0066534A"/>
    <w:rsid w:val="006673BF"/>
    <w:rsid w:val="006701F0"/>
    <w:rsid w:val="00671EAE"/>
    <w:rsid w:val="006738EE"/>
    <w:rsid w:val="00682DFF"/>
    <w:rsid w:val="00683B1B"/>
    <w:rsid w:val="00684BF6"/>
    <w:rsid w:val="006852D2"/>
    <w:rsid w:val="00686891"/>
    <w:rsid w:val="00687E64"/>
    <w:rsid w:val="00691A71"/>
    <w:rsid w:val="00691F3E"/>
    <w:rsid w:val="00692AD1"/>
    <w:rsid w:val="006944AD"/>
    <w:rsid w:val="006956EC"/>
    <w:rsid w:val="0069589A"/>
    <w:rsid w:val="006964E7"/>
    <w:rsid w:val="006A35AD"/>
    <w:rsid w:val="006A376E"/>
    <w:rsid w:val="006A37AE"/>
    <w:rsid w:val="006A5C34"/>
    <w:rsid w:val="006A6A33"/>
    <w:rsid w:val="006B01A0"/>
    <w:rsid w:val="006B1269"/>
    <w:rsid w:val="006B31A1"/>
    <w:rsid w:val="006B502A"/>
    <w:rsid w:val="006C15D6"/>
    <w:rsid w:val="006C2AEA"/>
    <w:rsid w:val="006C506D"/>
    <w:rsid w:val="006C6EFF"/>
    <w:rsid w:val="006C74D4"/>
    <w:rsid w:val="006D356F"/>
    <w:rsid w:val="006D3CF3"/>
    <w:rsid w:val="006D4BA8"/>
    <w:rsid w:val="006D5AED"/>
    <w:rsid w:val="006E0AC2"/>
    <w:rsid w:val="006E224A"/>
    <w:rsid w:val="006E3092"/>
    <w:rsid w:val="006E5F9E"/>
    <w:rsid w:val="006F3F42"/>
    <w:rsid w:val="006F6A7E"/>
    <w:rsid w:val="006F6E26"/>
    <w:rsid w:val="006F7178"/>
    <w:rsid w:val="00700429"/>
    <w:rsid w:val="00702005"/>
    <w:rsid w:val="00702343"/>
    <w:rsid w:val="007032AD"/>
    <w:rsid w:val="00703809"/>
    <w:rsid w:val="00705391"/>
    <w:rsid w:val="00707688"/>
    <w:rsid w:val="00707FAD"/>
    <w:rsid w:val="007101E9"/>
    <w:rsid w:val="00712AA4"/>
    <w:rsid w:val="00712D0D"/>
    <w:rsid w:val="007131AB"/>
    <w:rsid w:val="007138C2"/>
    <w:rsid w:val="007214CC"/>
    <w:rsid w:val="00724698"/>
    <w:rsid w:val="007252FC"/>
    <w:rsid w:val="00726D13"/>
    <w:rsid w:val="00727240"/>
    <w:rsid w:val="007273BE"/>
    <w:rsid w:val="00727A98"/>
    <w:rsid w:val="00731403"/>
    <w:rsid w:val="00733097"/>
    <w:rsid w:val="00735F0A"/>
    <w:rsid w:val="007373B8"/>
    <w:rsid w:val="007404FF"/>
    <w:rsid w:val="00742529"/>
    <w:rsid w:val="0074275E"/>
    <w:rsid w:val="00743305"/>
    <w:rsid w:val="00745226"/>
    <w:rsid w:val="00746034"/>
    <w:rsid w:val="00746A77"/>
    <w:rsid w:val="007510B0"/>
    <w:rsid w:val="00752943"/>
    <w:rsid w:val="00753573"/>
    <w:rsid w:val="007535FC"/>
    <w:rsid w:val="00754FE5"/>
    <w:rsid w:val="00755A62"/>
    <w:rsid w:val="00755C43"/>
    <w:rsid w:val="00757566"/>
    <w:rsid w:val="00762483"/>
    <w:rsid w:val="00762E19"/>
    <w:rsid w:val="00763F65"/>
    <w:rsid w:val="0076477B"/>
    <w:rsid w:val="00764C81"/>
    <w:rsid w:val="00764CF1"/>
    <w:rsid w:val="0076642E"/>
    <w:rsid w:val="00766B35"/>
    <w:rsid w:val="00766C26"/>
    <w:rsid w:val="00767932"/>
    <w:rsid w:val="00767ACA"/>
    <w:rsid w:val="00772D39"/>
    <w:rsid w:val="007748C0"/>
    <w:rsid w:val="00780E4A"/>
    <w:rsid w:val="0078152E"/>
    <w:rsid w:val="007829F2"/>
    <w:rsid w:val="007853B4"/>
    <w:rsid w:val="0078548B"/>
    <w:rsid w:val="007854F7"/>
    <w:rsid w:val="007855D9"/>
    <w:rsid w:val="007859BE"/>
    <w:rsid w:val="007905B4"/>
    <w:rsid w:val="007916F2"/>
    <w:rsid w:val="00792387"/>
    <w:rsid w:val="007947D7"/>
    <w:rsid w:val="00796797"/>
    <w:rsid w:val="00797709"/>
    <w:rsid w:val="007A1660"/>
    <w:rsid w:val="007A6CDE"/>
    <w:rsid w:val="007A75FA"/>
    <w:rsid w:val="007A79C6"/>
    <w:rsid w:val="007B010C"/>
    <w:rsid w:val="007B05BE"/>
    <w:rsid w:val="007B1C23"/>
    <w:rsid w:val="007B2701"/>
    <w:rsid w:val="007B3FD7"/>
    <w:rsid w:val="007B71A9"/>
    <w:rsid w:val="007B71E3"/>
    <w:rsid w:val="007B7635"/>
    <w:rsid w:val="007B796C"/>
    <w:rsid w:val="007C1E97"/>
    <w:rsid w:val="007C2703"/>
    <w:rsid w:val="007C289E"/>
    <w:rsid w:val="007C378B"/>
    <w:rsid w:val="007C381F"/>
    <w:rsid w:val="007C5130"/>
    <w:rsid w:val="007C62BF"/>
    <w:rsid w:val="007C69B6"/>
    <w:rsid w:val="007C7C15"/>
    <w:rsid w:val="007D01EC"/>
    <w:rsid w:val="007D072C"/>
    <w:rsid w:val="007D20C7"/>
    <w:rsid w:val="007D4D2B"/>
    <w:rsid w:val="007D554F"/>
    <w:rsid w:val="007D6515"/>
    <w:rsid w:val="007D6EF7"/>
    <w:rsid w:val="007E21CF"/>
    <w:rsid w:val="007E2D83"/>
    <w:rsid w:val="007E4BF6"/>
    <w:rsid w:val="007E5FE7"/>
    <w:rsid w:val="007E6263"/>
    <w:rsid w:val="007F25B7"/>
    <w:rsid w:val="007F3492"/>
    <w:rsid w:val="007F50BA"/>
    <w:rsid w:val="007F65F5"/>
    <w:rsid w:val="007F6822"/>
    <w:rsid w:val="007F684A"/>
    <w:rsid w:val="008007C3"/>
    <w:rsid w:val="00803B8B"/>
    <w:rsid w:val="00810078"/>
    <w:rsid w:val="00810344"/>
    <w:rsid w:val="008134BD"/>
    <w:rsid w:val="00814406"/>
    <w:rsid w:val="00814910"/>
    <w:rsid w:val="00817D6C"/>
    <w:rsid w:val="00821A68"/>
    <w:rsid w:val="00822556"/>
    <w:rsid w:val="0082285A"/>
    <w:rsid w:val="00823D4B"/>
    <w:rsid w:val="00824351"/>
    <w:rsid w:val="00825B81"/>
    <w:rsid w:val="00827899"/>
    <w:rsid w:val="0083071E"/>
    <w:rsid w:val="00831266"/>
    <w:rsid w:val="00831308"/>
    <w:rsid w:val="008320D3"/>
    <w:rsid w:val="008366AF"/>
    <w:rsid w:val="008429A4"/>
    <w:rsid w:val="00845FD9"/>
    <w:rsid w:val="0084727E"/>
    <w:rsid w:val="0084766C"/>
    <w:rsid w:val="0085153D"/>
    <w:rsid w:val="00851ACB"/>
    <w:rsid w:val="00851D93"/>
    <w:rsid w:val="0085209D"/>
    <w:rsid w:val="00852DEE"/>
    <w:rsid w:val="0085559E"/>
    <w:rsid w:val="008558B0"/>
    <w:rsid w:val="00855EEF"/>
    <w:rsid w:val="00860E1E"/>
    <w:rsid w:val="00861F98"/>
    <w:rsid w:val="00862144"/>
    <w:rsid w:val="0086219A"/>
    <w:rsid w:val="008628D2"/>
    <w:rsid w:val="00862AB2"/>
    <w:rsid w:val="008643FC"/>
    <w:rsid w:val="00865963"/>
    <w:rsid w:val="008669F7"/>
    <w:rsid w:val="00870F35"/>
    <w:rsid w:val="00871D0F"/>
    <w:rsid w:val="00872802"/>
    <w:rsid w:val="00874866"/>
    <w:rsid w:val="0087587D"/>
    <w:rsid w:val="0087609C"/>
    <w:rsid w:val="00880B01"/>
    <w:rsid w:val="00882ABE"/>
    <w:rsid w:val="008830C5"/>
    <w:rsid w:val="0088378A"/>
    <w:rsid w:val="00884DD4"/>
    <w:rsid w:val="0088503C"/>
    <w:rsid w:val="00885799"/>
    <w:rsid w:val="0089176C"/>
    <w:rsid w:val="00891D46"/>
    <w:rsid w:val="00893869"/>
    <w:rsid w:val="00894C7F"/>
    <w:rsid w:val="008960B0"/>
    <w:rsid w:val="00896148"/>
    <w:rsid w:val="008965DE"/>
    <w:rsid w:val="00897F38"/>
    <w:rsid w:val="008A181E"/>
    <w:rsid w:val="008A487B"/>
    <w:rsid w:val="008B44DB"/>
    <w:rsid w:val="008B6B10"/>
    <w:rsid w:val="008B7AEA"/>
    <w:rsid w:val="008C0577"/>
    <w:rsid w:val="008C0A5D"/>
    <w:rsid w:val="008C4959"/>
    <w:rsid w:val="008C54F7"/>
    <w:rsid w:val="008C5862"/>
    <w:rsid w:val="008C6225"/>
    <w:rsid w:val="008C67F5"/>
    <w:rsid w:val="008C72D4"/>
    <w:rsid w:val="008D0988"/>
    <w:rsid w:val="008D0B9A"/>
    <w:rsid w:val="008D4308"/>
    <w:rsid w:val="008D6215"/>
    <w:rsid w:val="008D7F36"/>
    <w:rsid w:val="008E114D"/>
    <w:rsid w:val="008E4B7B"/>
    <w:rsid w:val="008E6464"/>
    <w:rsid w:val="008F10A8"/>
    <w:rsid w:val="008F281C"/>
    <w:rsid w:val="008F285F"/>
    <w:rsid w:val="008F45A9"/>
    <w:rsid w:val="008F7661"/>
    <w:rsid w:val="008F76D9"/>
    <w:rsid w:val="00900569"/>
    <w:rsid w:val="00900E14"/>
    <w:rsid w:val="009013AE"/>
    <w:rsid w:val="00901547"/>
    <w:rsid w:val="0090282C"/>
    <w:rsid w:val="00902F33"/>
    <w:rsid w:val="0090308E"/>
    <w:rsid w:val="009059C3"/>
    <w:rsid w:val="00907592"/>
    <w:rsid w:val="00912C97"/>
    <w:rsid w:val="00913BBE"/>
    <w:rsid w:val="00914F00"/>
    <w:rsid w:val="009151D0"/>
    <w:rsid w:val="00915BAC"/>
    <w:rsid w:val="009171F4"/>
    <w:rsid w:val="00922125"/>
    <w:rsid w:val="009226A1"/>
    <w:rsid w:val="009244D1"/>
    <w:rsid w:val="009253D8"/>
    <w:rsid w:val="00926A1C"/>
    <w:rsid w:val="00926B13"/>
    <w:rsid w:val="00927584"/>
    <w:rsid w:val="0093041A"/>
    <w:rsid w:val="00932167"/>
    <w:rsid w:val="00933FB7"/>
    <w:rsid w:val="00935642"/>
    <w:rsid w:val="009361A3"/>
    <w:rsid w:val="00936D2E"/>
    <w:rsid w:val="00937B10"/>
    <w:rsid w:val="00940D59"/>
    <w:rsid w:val="0094188F"/>
    <w:rsid w:val="00945FA6"/>
    <w:rsid w:val="00953BB7"/>
    <w:rsid w:val="00953F3F"/>
    <w:rsid w:val="00954126"/>
    <w:rsid w:val="00955107"/>
    <w:rsid w:val="00961566"/>
    <w:rsid w:val="00961766"/>
    <w:rsid w:val="0096609A"/>
    <w:rsid w:val="009670EC"/>
    <w:rsid w:val="00971848"/>
    <w:rsid w:val="00972238"/>
    <w:rsid w:val="0097270D"/>
    <w:rsid w:val="00972884"/>
    <w:rsid w:val="00973E0F"/>
    <w:rsid w:val="00975EE1"/>
    <w:rsid w:val="009762AF"/>
    <w:rsid w:val="00981409"/>
    <w:rsid w:val="00981D4F"/>
    <w:rsid w:val="00983909"/>
    <w:rsid w:val="009855CA"/>
    <w:rsid w:val="009860D6"/>
    <w:rsid w:val="00986626"/>
    <w:rsid w:val="00990301"/>
    <w:rsid w:val="00990385"/>
    <w:rsid w:val="0099097C"/>
    <w:rsid w:val="009914CF"/>
    <w:rsid w:val="00991B0D"/>
    <w:rsid w:val="0099282F"/>
    <w:rsid w:val="00993180"/>
    <w:rsid w:val="00994E54"/>
    <w:rsid w:val="009955DF"/>
    <w:rsid w:val="00995C2E"/>
    <w:rsid w:val="009A2692"/>
    <w:rsid w:val="009A27AC"/>
    <w:rsid w:val="009A617F"/>
    <w:rsid w:val="009A689E"/>
    <w:rsid w:val="009A6F17"/>
    <w:rsid w:val="009B07A8"/>
    <w:rsid w:val="009B20D6"/>
    <w:rsid w:val="009B3F92"/>
    <w:rsid w:val="009B4CCF"/>
    <w:rsid w:val="009B5213"/>
    <w:rsid w:val="009B6326"/>
    <w:rsid w:val="009C12DC"/>
    <w:rsid w:val="009C1F81"/>
    <w:rsid w:val="009C2768"/>
    <w:rsid w:val="009C3457"/>
    <w:rsid w:val="009C3548"/>
    <w:rsid w:val="009C44F8"/>
    <w:rsid w:val="009C4BD8"/>
    <w:rsid w:val="009C4F94"/>
    <w:rsid w:val="009D0ED7"/>
    <w:rsid w:val="009D1BE4"/>
    <w:rsid w:val="009D2557"/>
    <w:rsid w:val="009D5351"/>
    <w:rsid w:val="009E3779"/>
    <w:rsid w:val="009E39FA"/>
    <w:rsid w:val="009E439B"/>
    <w:rsid w:val="009E44EC"/>
    <w:rsid w:val="009E48EC"/>
    <w:rsid w:val="009E7A9E"/>
    <w:rsid w:val="009F0738"/>
    <w:rsid w:val="009F2AC4"/>
    <w:rsid w:val="009F4343"/>
    <w:rsid w:val="009F6CE3"/>
    <w:rsid w:val="00A01B03"/>
    <w:rsid w:val="00A0290A"/>
    <w:rsid w:val="00A03025"/>
    <w:rsid w:val="00A0313A"/>
    <w:rsid w:val="00A042E1"/>
    <w:rsid w:val="00A04E8D"/>
    <w:rsid w:val="00A06C3B"/>
    <w:rsid w:val="00A076BA"/>
    <w:rsid w:val="00A11269"/>
    <w:rsid w:val="00A116BE"/>
    <w:rsid w:val="00A11975"/>
    <w:rsid w:val="00A134AB"/>
    <w:rsid w:val="00A17A4A"/>
    <w:rsid w:val="00A2772A"/>
    <w:rsid w:val="00A30526"/>
    <w:rsid w:val="00A32791"/>
    <w:rsid w:val="00A32A69"/>
    <w:rsid w:val="00A330EC"/>
    <w:rsid w:val="00A34041"/>
    <w:rsid w:val="00A35883"/>
    <w:rsid w:val="00A406C4"/>
    <w:rsid w:val="00A40B2A"/>
    <w:rsid w:val="00A42609"/>
    <w:rsid w:val="00A437E6"/>
    <w:rsid w:val="00A441AE"/>
    <w:rsid w:val="00A4423B"/>
    <w:rsid w:val="00A471FE"/>
    <w:rsid w:val="00A5121E"/>
    <w:rsid w:val="00A53490"/>
    <w:rsid w:val="00A54145"/>
    <w:rsid w:val="00A549A0"/>
    <w:rsid w:val="00A559FB"/>
    <w:rsid w:val="00A62219"/>
    <w:rsid w:val="00A62C20"/>
    <w:rsid w:val="00A63237"/>
    <w:rsid w:val="00A6387E"/>
    <w:rsid w:val="00A64958"/>
    <w:rsid w:val="00A66DB7"/>
    <w:rsid w:val="00A67294"/>
    <w:rsid w:val="00A70139"/>
    <w:rsid w:val="00A70D9A"/>
    <w:rsid w:val="00A725AC"/>
    <w:rsid w:val="00A75503"/>
    <w:rsid w:val="00A7559B"/>
    <w:rsid w:val="00A768E4"/>
    <w:rsid w:val="00A77545"/>
    <w:rsid w:val="00A80308"/>
    <w:rsid w:val="00A80FFE"/>
    <w:rsid w:val="00A81762"/>
    <w:rsid w:val="00A8249F"/>
    <w:rsid w:val="00A835A4"/>
    <w:rsid w:val="00A83977"/>
    <w:rsid w:val="00A86130"/>
    <w:rsid w:val="00A86BAC"/>
    <w:rsid w:val="00A908EE"/>
    <w:rsid w:val="00A909DE"/>
    <w:rsid w:val="00A911A1"/>
    <w:rsid w:val="00A92B64"/>
    <w:rsid w:val="00AA22D2"/>
    <w:rsid w:val="00AA2A56"/>
    <w:rsid w:val="00AA7954"/>
    <w:rsid w:val="00AB2B27"/>
    <w:rsid w:val="00AB5E0B"/>
    <w:rsid w:val="00AB6476"/>
    <w:rsid w:val="00AB6655"/>
    <w:rsid w:val="00AC0770"/>
    <w:rsid w:val="00AC2E55"/>
    <w:rsid w:val="00AC52E1"/>
    <w:rsid w:val="00AC5695"/>
    <w:rsid w:val="00AC6915"/>
    <w:rsid w:val="00AC77D4"/>
    <w:rsid w:val="00AC78B9"/>
    <w:rsid w:val="00AD298A"/>
    <w:rsid w:val="00AD34C9"/>
    <w:rsid w:val="00AD5440"/>
    <w:rsid w:val="00AD5DC7"/>
    <w:rsid w:val="00AD65B6"/>
    <w:rsid w:val="00AD6C3E"/>
    <w:rsid w:val="00AE0490"/>
    <w:rsid w:val="00AE2977"/>
    <w:rsid w:val="00AE2E67"/>
    <w:rsid w:val="00AE3080"/>
    <w:rsid w:val="00AE4110"/>
    <w:rsid w:val="00AE46C4"/>
    <w:rsid w:val="00AF0052"/>
    <w:rsid w:val="00AF1D39"/>
    <w:rsid w:val="00AF2E3E"/>
    <w:rsid w:val="00AF64C8"/>
    <w:rsid w:val="00B00882"/>
    <w:rsid w:val="00B025A8"/>
    <w:rsid w:val="00B030C3"/>
    <w:rsid w:val="00B037F8"/>
    <w:rsid w:val="00B03B4C"/>
    <w:rsid w:val="00B04C44"/>
    <w:rsid w:val="00B05680"/>
    <w:rsid w:val="00B117E3"/>
    <w:rsid w:val="00B13982"/>
    <w:rsid w:val="00B14204"/>
    <w:rsid w:val="00B1696F"/>
    <w:rsid w:val="00B20C0A"/>
    <w:rsid w:val="00B20D9F"/>
    <w:rsid w:val="00B2224B"/>
    <w:rsid w:val="00B2251B"/>
    <w:rsid w:val="00B23084"/>
    <w:rsid w:val="00B23D0B"/>
    <w:rsid w:val="00B24C0A"/>
    <w:rsid w:val="00B25B1D"/>
    <w:rsid w:val="00B26D9D"/>
    <w:rsid w:val="00B26F61"/>
    <w:rsid w:val="00B27F90"/>
    <w:rsid w:val="00B3087F"/>
    <w:rsid w:val="00B34556"/>
    <w:rsid w:val="00B41E3F"/>
    <w:rsid w:val="00B41EE7"/>
    <w:rsid w:val="00B42150"/>
    <w:rsid w:val="00B43B8C"/>
    <w:rsid w:val="00B45135"/>
    <w:rsid w:val="00B45DCF"/>
    <w:rsid w:val="00B478E4"/>
    <w:rsid w:val="00B50689"/>
    <w:rsid w:val="00B5162E"/>
    <w:rsid w:val="00B5289A"/>
    <w:rsid w:val="00B53BBD"/>
    <w:rsid w:val="00B61AFD"/>
    <w:rsid w:val="00B62D7C"/>
    <w:rsid w:val="00B652B9"/>
    <w:rsid w:val="00B65313"/>
    <w:rsid w:val="00B6588C"/>
    <w:rsid w:val="00B65B32"/>
    <w:rsid w:val="00B65C76"/>
    <w:rsid w:val="00B666BF"/>
    <w:rsid w:val="00B73331"/>
    <w:rsid w:val="00B76358"/>
    <w:rsid w:val="00B765FE"/>
    <w:rsid w:val="00B77062"/>
    <w:rsid w:val="00B77716"/>
    <w:rsid w:val="00B77A11"/>
    <w:rsid w:val="00B80F98"/>
    <w:rsid w:val="00B80FC6"/>
    <w:rsid w:val="00B8212D"/>
    <w:rsid w:val="00B82490"/>
    <w:rsid w:val="00B83235"/>
    <w:rsid w:val="00B8373C"/>
    <w:rsid w:val="00B83DD4"/>
    <w:rsid w:val="00B84D27"/>
    <w:rsid w:val="00B8522E"/>
    <w:rsid w:val="00B87E01"/>
    <w:rsid w:val="00B902EE"/>
    <w:rsid w:val="00B9243D"/>
    <w:rsid w:val="00B929D2"/>
    <w:rsid w:val="00B932AE"/>
    <w:rsid w:val="00B9580D"/>
    <w:rsid w:val="00B958FA"/>
    <w:rsid w:val="00B97DC3"/>
    <w:rsid w:val="00BA26D1"/>
    <w:rsid w:val="00BA3C8D"/>
    <w:rsid w:val="00BA4418"/>
    <w:rsid w:val="00BA4480"/>
    <w:rsid w:val="00BA4494"/>
    <w:rsid w:val="00BA4916"/>
    <w:rsid w:val="00BA7719"/>
    <w:rsid w:val="00BA7B49"/>
    <w:rsid w:val="00BB03BF"/>
    <w:rsid w:val="00BB2380"/>
    <w:rsid w:val="00BB2E22"/>
    <w:rsid w:val="00BB314C"/>
    <w:rsid w:val="00BB65B0"/>
    <w:rsid w:val="00BC03A7"/>
    <w:rsid w:val="00BC11B1"/>
    <w:rsid w:val="00BC1209"/>
    <w:rsid w:val="00BC1C69"/>
    <w:rsid w:val="00BC4224"/>
    <w:rsid w:val="00BC435D"/>
    <w:rsid w:val="00BC5702"/>
    <w:rsid w:val="00BC5E1A"/>
    <w:rsid w:val="00BC5FE3"/>
    <w:rsid w:val="00BC6C9F"/>
    <w:rsid w:val="00BD24CD"/>
    <w:rsid w:val="00BD4327"/>
    <w:rsid w:val="00BD4FF6"/>
    <w:rsid w:val="00BD5454"/>
    <w:rsid w:val="00BE4628"/>
    <w:rsid w:val="00BE53D0"/>
    <w:rsid w:val="00BE5670"/>
    <w:rsid w:val="00BE631E"/>
    <w:rsid w:val="00BE6B79"/>
    <w:rsid w:val="00BE7FBA"/>
    <w:rsid w:val="00BF1E8D"/>
    <w:rsid w:val="00BF1F28"/>
    <w:rsid w:val="00BF38C4"/>
    <w:rsid w:val="00BF415A"/>
    <w:rsid w:val="00BF5410"/>
    <w:rsid w:val="00BF5FD1"/>
    <w:rsid w:val="00BF6503"/>
    <w:rsid w:val="00BF6551"/>
    <w:rsid w:val="00BF6CEA"/>
    <w:rsid w:val="00C00DFF"/>
    <w:rsid w:val="00C01A4C"/>
    <w:rsid w:val="00C01EE4"/>
    <w:rsid w:val="00C03B2A"/>
    <w:rsid w:val="00C079B9"/>
    <w:rsid w:val="00C07AA3"/>
    <w:rsid w:val="00C14BC0"/>
    <w:rsid w:val="00C15759"/>
    <w:rsid w:val="00C17654"/>
    <w:rsid w:val="00C22E8B"/>
    <w:rsid w:val="00C231C7"/>
    <w:rsid w:val="00C25049"/>
    <w:rsid w:val="00C314DD"/>
    <w:rsid w:val="00C33343"/>
    <w:rsid w:val="00C33AA1"/>
    <w:rsid w:val="00C368E1"/>
    <w:rsid w:val="00C37C81"/>
    <w:rsid w:val="00C37CB7"/>
    <w:rsid w:val="00C4005A"/>
    <w:rsid w:val="00C40819"/>
    <w:rsid w:val="00C41A7B"/>
    <w:rsid w:val="00C4291D"/>
    <w:rsid w:val="00C42DA1"/>
    <w:rsid w:val="00C4396F"/>
    <w:rsid w:val="00C47549"/>
    <w:rsid w:val="00C50864"/>
    <w:rsid w:val="00C508A2"/>
    <w:rsid w:val="00C52C2A"/>
    <w:rsid w:val="00C53A4B"/>
    <w:rsid w:val="00C53B37"/>
    <w:rsid w:val="00C54FE5"/>
    <w:rsid w:val="00C55DAB"/>
    <w:rsid w:val="00C57B8E"/>
    <w:rsid w:val="00C60073"/>
    <w:rsid w:val="00C618CA"/>
    <w:rsid w:val="00C62577"/>
    <w:rsid w:val="00C6367A"/>
    <w:rsid w:val="00C64FBF"/>
    <w:rsid w:val="00C65344"/>
    <w:rsid w:val="00C67152"/>
    <w:rsid w:val="00C71992"/>
    <w:rsid w:val="00C720FB"/>
    <w:rsid w:val="00C741AB"/>
    <w:rsid w:val="00C75B85"/>
    <w:rsid w:val="00C75C1D"/>
    <w:rsid w:val="00C807DA"/>
    <w:rsid w:val="00C807EC"/>
    <w:rsid w:val="00C81B1A"/>
    <w:rsid w:val="00C820B7"/>
    <w:rsid w:val="00C83875"/>
    <w:rsid w:val="00C850CB"/>
    <w:rsid w:val="00C85E22"/>
    <w:rsid w:val="00C86A70"/>
    <w:rsid w:val="00C933B0"/>
    <w:rsid w:val="00C941E1"/>
    <w:rsid w:val="00C95C66"/>
    <w:rsid w:val="00C96C65"/>
    <w:rsid w:val="00C96F11"/>
    <w:rsid w:val="00CA0418"/>
    <w:rsid w:val="00CA14C9"/>
    <w:rsid w:val="00CA19AB"/>
    <w:rsid w:val="00CA215D"/>
    <w:rsid w:val="00CA29BA"/>
    <w:rsid w:val="00CA2B92"/>
    <w:rsid w:val="00CA39E2"/>
    <w:rsid w:val="00CA4D03"/>
    <w:rsid w:val="00CA5593"/>
    <w:rsid w:val="00CA7E5D"/>
    <w:rsid w:val="00CB2B12"/>
    <w:rsid w:val="00CB417A"/>
    <w:rsid w:val="00CB4C47"/>
    <w:rsid w:val="00CB5CDD"/>
    <w:rsid w:val="00CB5E54"/>
    <w:rsid w:val="00CB740B"/>
    <w:rsid w:val="00CC163E"/>
    <w:rsid w:val="00CC1C97"/>
    <w:rsid w:val="00CC26E6"/>
    <w:rsid w:val="00CC3085"/>
    <w:rsid w:val="00CC3AC5"/>
    <w:rsid w:val="00CD0781"/>
    <w:rsid w:val="00CD15D7"/>
    <w:rsid w:val="00CD357D"/>
    <w:rsid w:val="00CD3B63"/>
    <w:rsid w:val="00CD3E9F"/>
    <w:rsid w:val="00CD4B43"/>
    <w:rsid w:val="00CD5D65"/>
    <w:rsid w:val="00CD6DB4"/>
    <w:rsid w:val="00CD723A"/>
    <w:rsid w:val="00CD79D0"/>
    <w:rsid w:val="00CE05A8"/>
    <w:rsid w:val="00CE3F29"/>
    <w:rsid w:val="00CE40C2"/>
    <w:rsid w:val="00CF0FC9"/>
    <w:rsid w:val="00CF17E9"/>
    <w:rsid w:val="00CF3F6E"/>
    <w:rsid w:val="00CF547C"/>
    <w:rsid w:val="00CF5CAC"/>
    <w:rsid w:val="00CF6BF2"/>
    <w:rsid w:val="00CF7176"/>
    <w:rsid w:val="00CF770E"/>
    <w:rsid w:val="00CF7971"/>
    <w:rsid w:val="00CF79B8"/>
    <w:rsid w:val="00D000C0"/>
    <w:rsid w:val="00D04BCB"/>
    <w:rsid w:val="00D06882"/>
    <w:rsid w:val="00D07B02"/>
    <w:rsid w:val="00D11161"/>
    <w:rsid w:val="00D11D33"/>
    <w:rsid w:val="00D11D6E"/>
    <w:rsid w:val="00D1376C"/>
    <w:rsid w:val="00D154FC"/>
    <w:rsid w:val="00D211DD"/>
    <w:rsid w:val="00D2427B"/>
    <w:rsid w:val="00D25919"/>
    <w:rsid w:val="00D269F8"/>
    <w:rsid w:val="00D30E6F"/>
    <w:rsid w:val="00D30F9F"/>
    <w:rsid w:val="00D3201F"/>
    <w:rsid w:val="00D32640"/>
    <w:rsid w:val="00D338D8"/>
    <w:rsid w:val="00D343E8"/>
    <w:rsid w:val="00D35332"/>
    <w:rsid w:val="00D402DD"/>
    <w:rsid w:val="00D4244D"/>
    <w:rsid w:val="00D42A6C"/>
    <w:rsid w:val="00D44EB8"/>
    <w:rsid w:val="00D455A2"/>
    <w:rsid w:val="00D45EA6"/>
    <w:rsid w:val="00D46BF7"/>
    <w:rsid w:val="00D46F67"/>
    <w:rsid w:val="00D47065"/>
    <w:rsid w:val="00D50B13"/>
    <w:rsid w:val="00D513F2"/>
    <w:rsid w:val="00D51AB5"/>
    <w:rsid w:val="00D52959"/>
    <w:rsid w:val="00D542F8"/>
    <w:rsid w:val="00D5478B"/>
    <w:rsid w:val="00D55F53"/>
    <w:rsid w:val="00D56847"/>
    <w:rsid w:val="00D63AA0"/>
    <w:rsid w:val="00D66223"/>
    <w:rsid w:val="00D672FE"/>
    <w:rsid w:val="00D71B11"/>
    <w:rsid w:val="00D73D83"/>
    <w:rsid w:val="00D76098"/>
    <w:rsid w:val="00D76BB4"/>
    <w:rsid w:val="00D77824"/>
    <w:rsid w:val="00D810CA"/>
    <w:rsid w:val="00D8187E"/>
    <w:rsid w:val="00D83614"/>
    <w:rsid w:val="00D83EDC"/>
    <w:rsid w:val="00D84407"/>
    <w:rsid w:val="00D84CC0"/>
    <w:rsid w:val="00D84CF2"/>
    <w:rsid w:val="00D85864"/>
    <w:rsid w:val="00D86F54"/>
    <w:rsid w:val="00D87253"/>
    <w:rsid w:val="00D87DD0"/>
    <w:rsid w:val="00D87E71"/>
    <w:rsid w:val="00D90AC3"/>
    <w:rsid w:val="00D9336F"/>
    <w:rsid w:val="00D93A31"/>
    <w:rsid w:val="00D94AAA"/>
    <w:rsid w:val="00D953FC"/>
    <w:rsid w:val="00D97AA2"/>
    <w:rsid w:val="00D97C64"/>
    <w:rsid w:val="00DA40C1"/>
    <w:rsid w:val="00DA6304"/>
    <w:rsid w:val="00DA6DF0"/>
    <w:rsid w:val="00DA7F74"/>
    <w:rsid w:val="00DB2368"/>
    <w:rsid w:val="00DB2469"/>
    <w:rsid w:val="00DB4A09"/>
    <w:rsid w:val="00DB4D2D"/>
    <w:rsid w:val="00DB53A9"/>
    <w:rsid w:val="00DB7972"/>
    <w:rsid w:val="00DC0AC4"/>
    <w:rsid w:val="00DC1F51"/>
    <w:rsid w:val="00DC67ED"/>
    <w:rsid w:val="00DD2768"/>
    <w:rsid w:val="00DD3E11"/>
    <w:rsid w:val="00DE0D15"/>
    <w:rsid w:val="00DE1725"/>
    <w:rsid w:val="00DE356A"/>
    <w:rsid w:val="00DE4BAC"/>
    <w:rsid w:val="00DE5D14"/>
    <w:rsid w:val="00DF0DF0"/>
    <w:rsid w:val="00DF13D5"/>
    <w:rsid w:val="00DF176F"/>
    <w:rsid w:val="00DF1B53"/>
    <w:rsid w:val="00DF39A8"/>
    <w:rsid w:val="00DF41D6"/>
    <w:rsid w:val="00DF46A3"/>
    <w:rsid w:val="00DF515B"/>
    <w:rsid w:val="00DF7ED0"/>
    <w:rsid w:val="00E002DB"/>
    <w:rsid w:val="00E012B4"/>
    <w:rsid w:val="00E023CC"/>
    <w:rsid w:val="00E03443"/>
    <w:rsid w:val="00E04C86"/>
    <w:rsid w:val="00E06080"/>
    <w:rsid w:val="00E12DFB"/>
    <w:rsid w:val="00E14CE0"/>
    <w:rsid w:val="00E1613E"/>
    <w:rsid w:val="00E16DA8"/>
    <w:rsid w:val="00E2023F"/>
    <w:rsid w:val="00E207FD"/>
    <w:rsid w:val="00E22B6C"/>
    <w:rsid w:val="00E255C5"/>
    <w:rsid w:val="00E2562D"/>
    <w:rsid w:val="00E25A1E"/>
    <w:rsid w:val="00E27954"/>
    <w:rsid w:val="00E30CB9"/>
    <w:rsid w:val="00E30D38"/>
    <w:rsid w:val="00E31D24"/>
    <w:rsid w:val="00E31EC2"/>
    <w:rsid w:val="00E33DB1"/>
    <w:rsid w:val="00E33F36"/>
    <w:rsid w:val="00E34179"/>
    <w:rsid w:val="00E364C5"/>
    <w:rsid w:val="00E36CC9"/>
    <w:rsid w:val="00E44BC7"/>
    <w:rsid w:val="00E452CF"/>
    <w:rsid w:val="00E46A37"/>
    <w:rsid w:val="00E505C7"/>
    <w:rsid w:val="00E51145"/>
    <w:rsid w:val="00E54374"/>
    <w:rsid w:val="00E5592A"/>
    <w:rsid w:val="00E606EA"/>
    <w:rsid w:val="00E610A9"/>
    <w:rsid w:val="00E67F98"/>
    <w:rsid w:val="00E701CE"/>
    <w:rsid w:val="00E7125A"/>
    <w:rsid w:val="00E71489"/>
    <w:rsid w:val="00E71994"/>
    <w:rsid w:val="00E72C0E"/>
    <w:rsid w:val="00E7368F"/>
    <w:rsid w:val="00E775AF"/>
    <w:rsid w:val="00E775E7"/>
    <w:rsid w:val="00E819EF"/>
    <w:rsid w:val="00E838C1"/>
    <w:rsid w:val="00E86687"/>
    <w:rsid w:val="00E86A0A"/>
    <w:rsid w:val="00E9159A"/>
    <w:rsid w:val="00E9369B"/>
    <w:rsid w:val="00E96FF0"/>
    <w:rsid w:val="00E973BC"/>
    <w:rsid w:val="00E97CCD"/>
    <w:rsid w:val="00EA00A5"/>
    <w:rsid w:val="00EA2883"/>
    <w:rsid w:val="00EA2A09"/>
    <w:rsid w:val="00EA356F"/>
    <w:rsid w:val="00EA4A0D"/>
    <w:rsid w:val="00EA4C43"/>
    <w:rsid w:val="00EA5B5F"/>
    <w:rsid w:val="00EA6D0E"/>
    <w:rsid w:val="00EA6EFC"/>
    <w:rsid w:val="00EA7117"/>
    <w:rsid w:val="00EB0C27"/>
    <w:rsid w:val="00EB291D"/>
    <w:rsid w:val="00EB2969"/>
    <w:rsid w:val="00EB50F3"/>
    <w:rsid w:val="00EB510B"/>
    <w:rsid w:val="00EB6C03"/>
    <w:rsid w:val="00EC2201"/>
    <w:rsid w:val="00EC4772"/>
    <w:rsid w:val="00EC511A"/>
    <w:rsid w:val="00EC6576"/>
    <w:rsid w:val="00ED00FE"/>
    <w:rsid w:val="00ED0EEA"/>
    <w:rsid w:val="00ED6719"/>
    <w:rsid w:val="00EE024E"/>
    <w:rsid w:val="00EE05FA"/>
    <w:rsid w:val="00EE1AC1"/>
    <w:rsid w:val="00EE48D3"/>
    <w:rsid w:val="00EE4F1F"/>
    <w:rsid w:val="00EE4F46"/>
    <w:rsid w:val="00EE7749"/>
    <w:rsid w:val="00EF0157"/>
    <w:rsid w:val="00EF2783"/>
    <w:rsid w:val="00EF2B9E"/>
    <w:rsid w:val="00EF518E"/>
    <w:rsid w:val="00EF5658"/>
    <w:rsid w:val="00EF796E"/>
    <w:rsid w:val="00F017D3"/>
    <w:rsid w:val="00F06780"/>
    <w:rsid w:val="00F07BCE"/>
    <w:rsid w:val="00F11E60"/>
    <w:rsid w:val="00F12EC6"/>
    <w:rsid w:val="00F14296"/>
    <w:rsid w:val="00F14E1D"/>
    <w:rsid w:val="00F16FB4"/>
    <w:rsid w:val="00F235F1"/>
    <w:rsid w:val="00F3017B"/>
    <w:rsid w:val="00F32870"/>
    <w:rsid w:val="00F34CD3"/>
    <w:rsid w:val="00F3669B"/>
    <w:rsid w:val="00F36E83"/>
    <w:rsid w:val="00F4138A"/>
    <w:rsid w:val="00F4172D"/>
    <w:rsid w:val="00F42C91"/>
    <w:rsid w:val="00F46017"/>
    <w:rsid w:val="00F50150"/>
    <w:rsid w:val="00F50DFE"/>
    <w:rsid w:val="00F54B14"/>
    <w:rsid w:val="00F556A3"/>
    <w:rsid w:val="00F57106"/>
    <w:rsid w:val="00F5743F"/>
    <w:rsid w:val="00F5765A"/>
    <w:rsid w:val="00F653FF"/>
    <w:rsid w:val="00F65A4B"/>
    <w:rsid w:val="00F65F94"/>
    <w:rsid w:val="00F70EBF"/>
    <w:rsid w:val="00F72979"/>
    <w:rsid w:val="00F73DAF"/>
    <w:rsid w:val="00F73DFE"/>
    <w:rsid w:val="00F7456E"/>
    <w:rsid w:val="00F74DD7"/>
    <w:rsid w:val="00F75BD5"/>
    <w:rsid w:val="00F8015C"/>
    <w:rsid w:val="00F80F3A"/>
    <w:rsid w:val="00F827F4"/>
    <w:rsid w:val="00F86AA5"/>
    <w:rsid w:val="00F91AD6"/>
    <w:rsid w:val="00F91EC6"/>
    <w:rsid w:val="00F93A17"/>
    <w:rsid w:val="00F93AAA"/>
    <w:rsid w:val="00F95B52"/>
    <w:rsid w:val="00F96FF7"/>
    <w:rsid w:val="00FA59CA"/>
    <w:rsid w:val="00FA620A"/>
    <w:rsid w:val="00FA6528"/>
    <w:rsid w:val="00FA7BA7"/>
    <w:rsid w:val="00FB038F"/>
    <w:rsid w:val="00FB05F7"/>
    <w:rsid w:val="00FB173A"/>
    <w:rsid w:val="00FB2AA2"/>
    <w:rsid w:val="00FB45D4"/>
    <w:rsid w:val="00FB57A1"/>
    <w:rsid w:val="00FC3289"/>
    <w:rsid w:val="00FC36F4"/>
    <w:rsid w:val="00FC40CB"/>
    <w:rsid w:val="00FC5268"/>
    <w:rsid w:val="00FC767A"/>
    <w:rsid w:val="00FC7BCB"/>
    <w:rsid w:val="00FD1BF4"/>
    <w:rsid w:val="00FD2610"/>
    <w:rsid w:val="00FD4D30"/>
    <w:rsid w:val="00FD74C6"/>
    <w:rsid w:val="00FD77B5"/>
    <w:rsid w:val="00FE0B31"/>
    <w:rsid w:val="00FE11B8"/>
    <w:rsid w:val="00FE3AC7"/>
    <w:rsid w:val="00FE7848"/>
    <w:rsid w:val="00FF0F29"/>
    <w:rsid w:val="00FF12EC"/>
    <w:rsid w:val="00FF1576"/>
    <w:rsid w:val="00FF26EE"/>
    <w:rsid w:val="00FF4EE9"/>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C42DA1"/>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265AF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900366268">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E809758B47D84CB8892B44137EADA4E8"/>
        <w:category>
          <w:name w:val="General"/>
          <w:gallery w:val="placeholder"/>
        </w:category>
        <w:types>
          <w:type w:val="bbPlcHdr"/>
        </w:types>
        <w:behaviors>
          <w:behavior w:val="content"/>
        </w:behaviors>
        <w:guid w:val="{61619C8E-64D2-49FB-AC86-BA4DACE7C9CC}"/>
      </w:docPartPr>
      <w:docPartBody>
        <w:p w:rsidR="00BE2B0A" w:rsidRDefault="00BE2B0A" w:rsidP="00BE2B0A">
          <w:pPr>
            <w:pStyle w:val="E809758B47D84CB8892B44137EADA4E8"/>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03D3A70514F04F8C828CAFE5359D4596"/>
        <w:category>
          <w:name w:val="General"/>
          <w:gallery w:val="placeholder"/>
        </w:category>
        <w:types>
          <w:type w:val="bbPlcHdr"/>
        </w:types>
        <w:behaviors>
          <w:behavior w:val="content"/>
        </w:behaviors>
        <w:guid w:val="{E3284A44-9936-477D-8338-1DFD5ED9521A}"/>
      </w:docPartPr>
      <w:docPartBody>
        <w:p w:rsidR="00BE2B0A" w:rsidRDefault="00BE2B0A" w:rsidP="00BE2B0A">
          <w:pPr>
            <w:pStyle w:val="03D3A70514F04F8C828CAFE5359D4596"/>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2A2CDE9386EE4FC4ABC34F3616E78BC6"/>
        <w:category>
          <w:name w:val="General"/>
          <w:gallery w:val="placeholder"/>
        </w:category>
        <w:types>
          <w:type w:val="bbPlcHdr"/>
        </w:types>
        <w:behaviors>
          <w:behavior w:val="content"/>
        </w:behaviors>
        <w:guid w:val="{8E45A931-0EB2-4850-8CF0-2F2FBB431857}"/>
      </w:docPartPr>
      <w:docPartBody>
        <w:p w:rsidR="00BE2B0A" w:rsidRDefault="00BE2B0A" w:rsidP="00BE2B0A">
          <w:pPr>
            <w:pStyle w:val="2A2CDE9386EE4FC4ABC34F3616E78BC6"/>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48997814855470594E811FCC2E107DE"/>
        <w:category>
          <w:name w:val="General"/>
          <w:gallery w:val="placeholder"/>
        </w:category>
        <w:types>
          <w:type w:val="bbPlcHdr"/>
        </w:types>
        <w:behaviors>
          <w:behavior w:val="content"/>
        </w:behaviors>
        <w:guid w:val="{2FF10345-6EB2-4D28-8C48-D9BBE44CF5AA}"/>
      </w:docPartPr>
      <w:docPartBody>
        <w:p w:rsidR="00BE2B0A" w:rsidRDefault="00BE2B0A" w:rsidP="00BE2B0A">
          <w:pPr>
            <w:pStyle w:val="048997814855470594E811FCC2E107DE"/>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87E5926C574343B69CDA423947085D00"/>
        <w:category>
          <w:name w:val="General"/>
          <w:gallery w:val="placeholder"/>
        </w:category>
        <w:types>
          <w:type w:val="bbPlcHdr"/>
        </w:types>
        <w:behaviors>
          <w:behavior w:val="content"/>
        </w:behaviors>
        <w:guid w:val="{A3114EA9-9912-4112-AD84-503CB3F64F0F}"/>
      </w:docPartPr>
      <w:docPartBody>
        <w:p w:rsidR="006C1912" w:rsidRDefault="006C1912" w:rsidP="006C1912">
          <w:pPr>
            <w:pStyle w:val="87E5926C574343B69CDA423947085D00"/>
          </w:pPr>
          <w:r w:rsidRPr="000D4732">
            <w:rPr>
              <w:rStyle w:val="PlaceholderText"/>
            </w:rPr>
            <w:t>Click or tap here to enter text.</w:t>
          </w:r>
        </w:p>
      </w:docPartBody>
    </w:docPart>
    <w:docPart>
      <w:docPartPr>
        <w:name w:val="563791D0EBB3476B9705B7588F0B1C80"/>
        <w:category>
          <w:name w:val="General"/>
          <w:gallery w:val="placeholder"/>
        </w:category>
        <w:types>
          <w:type w:val="bbPlcHdr"/>
        </w:types>
        <w:behaviors>
          <w:behavior w:val="content"/>
        </w:behaviors>
        <w:guid w:val="{53766067-82AB-4FB0-8405-946F699ACFF7}"/>
      </w:docPartPr>
      <w:docPartBody>
        <w:p w:rsidR="006C1912" w:rsidRDefault="006C1912" w:rsidP="006C1912">
          <w:pPr>
            <w:pStyle w:val="563791D0EBB3476B9705B7588F0B1C80"/>
          </w:pPr>
          <w:r w:rsidRPr="00F722FF">
            <w:rPr>
              <w:rStyle w:val="PlaceholderText"/>
            </w:rPr>
            <w:t>Click or tap here to enter text.</w:t>
          </w:r>
        </w:p>
      </w:docPartBody>
    </w:docPart>
    <w:docPart>
      <w:docPartPr>
        <w:name w:val="06BE8992128A4252A5B7F8A15F334388"/>
        <w:category>
          <w:name w:val="General"/>
          <w:gallery w:val="placeholder"/>
        </w:category>
        <w:types>
          <w:type w:val="bbPlcHdr"/>
        </w:types>
        <w:behaviors>
          <w:behavior w:val="content"/>
        </w:behaviors>
        <w:guid w:val="{302B30D1-288F-4AD8-9989-15507925F8ED}"/>
      </w:docPartPr>
      <w:docPartBody>
        <w:p w:rsidR="006C1912" w:rsidRDefault="006C1912" w:rsidP="006C1912">
          <w:pPr>
            <w:pStyle w:val="06BE8992128A4252A5B7F8A15F334388"/>
          </w:pPr>
          <w:r w:rsidRPr="00404A3B">
            <w:rPr>
              <w:rStyle w:val="PlaceholderText"/>
            </w:rPr>
            <w:t>Click or tap here to enter text.</w:t>
          </w:r>
        </w:p>
      </w:docPartBody>
    </w:docPart>
    <w:docPart>
      <w:docPartPr>
        <w:name w:val="B846343E5F934C899ECC115A36CD8BA3"/>
        <w:category>
          <w:name w:val="General"/>
          <w:gallery w:val="placeholder"/>
        </w:category>
        <w:types>
          <w:type w:val="bbPlcHdr"/>
        </w:types>
        <w:behaviors>
          <w:behavior w:val="content"/>
        </w:behaviors>
        <w:guid w:val="{73585497-4FC7-49E8-9380-0980903DB92F}"/>
      </w:docPartPr>
      <w:docPartBody>
        <w:p w:rsidR="006C1912" w:rsidRDefault="006C1912" w:rsidP="006C1912">
          <w:pPr>
            <w:pStyle w:val="B846343E5F934C899ECC115A36CD8BA3"/>
          </w:pPr>
          <w:r w:rsidRPr="000D4732">
            <w:rPr>
              <w:rStyle w:val="PlaceholderText"/>
            </w:rPr>
            <w:t>Click or tap here to enter text.</w:t>
          </w:r>
        </w:p>
      </w:docPartBody>
    </w:docPart>
    <w:docPart>
      <w:docPartPr>
        <w:name w:val="85200DDD3010437CB2CDB6835A1579BB"/>
        <w:category>
          <w:name w:val="General"/>
          <w:gallery w:val="placeholder"/>
        </w:category>
        <w:types>
          <w:type w:val="bbPlcHdr"/>
        </w:types>
        <w:behaviors>
          <w:behavior w:val="content"/>
        </w:behaviors>
        <w:guid w:val="{40D85623-D618-4DCF-AA15-7121CFD88EF3}"/>
      </w:docPartPr>
      <w:docPartBody>
        <w:p w:rsidR="006C1912" w:rsidRDefault="006C1912" w:rsidP="006C1912">
          <w:pPr>
            <w:pStyle w:val="85200DDD3010437CB2CDB6835A1579BB"/>
          </w:pPr>
          <w:r w:rsidRPr="00F722FF">
            <w:rPr>
              <w:rStyle w:val="PlaceholderText"/>
            </w:rPr>
            <w:t>Click or tap here to enter text.</w:t>
          </w:r>
        </w:p>
      </w:docPartBody>
    </w:docPart>
    <w:docPart>
      <w:docPartPr>
        <w:name w:val="33017ECA8BD241729D943DFFD2A1E3FC"/>
        <w:category>
          <w:name w:val="General"/>
          <w:gallery w:val="placeholder"/>
        </w:category>
        <w:types>
          <w:type w:val="bbPlcHdr"/>
        </w:types>
        <w:behaviors>
          <w:behavior w:val="content"/>
        </w:behaviors>
        <w:guid w:val="{4019DF8E-8EA3-4A2B-91F6-C08F08B2D0BB}"/>
      </w:docPartPr>
      <w:docPartBody>
        <w:p w:rsidR="006C1912" w:rsidRDefault="006C1912" w:rsidP="006C1912">
          <w:pPr>
            <w:pStyle w:val="33017ECA8BD241729D943DFFD2A1E3FC"/>
          </w:pPr>
          <w:r w:rsidRPr="000D4732">
            <w:rPr>
              <w:rStyle w:val="PlaceholderText"/>
            </w:rPr>
            <w:t>Click or tap here to enter text.</w:t>
          </w:r>
        </w:p>
      </w:docPartBody>
    </w:docPart>
    <w:docPart>
      <w:docPartPr>
        <w:name w:val="6EF8E4B428024D838FE6A408D9A652D9"/>
        <w:category>
          <w:name w:val="General"/>
          <w:gallery w:val="placeholder"/>
        </w:category>
        <w:types>
          <w:type w:val="bbPlcHdr"/>
        </w:types>
        <w:behaviors>
          <w:behavior w:val="content"/>
        </w:behaviors>
        <w:guid w:val="{811E7549-5A1F-46AF-9525-B39604E9DDBD}"/>
      </w:docPartPr>
      <w:docPartBody>
        <w:p w:rsidR="006C1912" w:rsidRDefault="006C1912" w:rsidP="006C1912">
          <w:pPr>
            <w:pStyle w:val="6EF8E4B428024D838FE6A408D9A652D9"/>
          </w:pPr>
          <w:r w:rsidRPr="00F722FF">
            <w:rPr>
              <w:rStyle w:val="PlaceholderText"/>
            </w:rPr>
            <w:t>Click or tap here to enter text.</w:t>
          </w:r>
        </w:p>
      </w:docPartBody>
    </w:docPart>
    <w:docPart>
      <w:docPartPr>
        <w:name w:val="843EE7FA5B8540DD81C7024E5D22914B"/>
        <w:category>
          <w:name w:val="General"/>
          <w:gallery w:val="placeholder"/>
        </w:category>
        <w:types>
          <w:type w:val="bbPlcHdr"/>
        </w:types>
        <w:behaviors>
          <w:behavior w:val="content"/>
        </w:behaviors>
        <w:guid w:val="{4172A8A0-6B7B-4868-8399-6FB6DD2431D3}"/>
      </w:docPartPr>
      <w:docPartBody>
        <w:p w:rsidR="006C1912" w:rsidRDefault="006C1912" w:rsidP="006C1912">
          <w:pPr>
            <w:pStyle w:val="843EE7FA5B8540DD81C7024E5D22914B"/>
          </w:pPr>
          <w:r w:rsidRPr="000D4732">
            <w:rPr>
              <w:rStyle w:val="PlaceholderText"/>
            </w:rPr>
            <w:t>Click or tap here to enter text.</w:t>
          </w:r>
        </w:p>
      </w:docPartBody>
    </w:docPart>
    <w:docPart>
      <w:docPartPr>
        <w:name w:val="56B54398EE73499582086CC429D3B07A"/>
        <w:category>
          <w:name w:val="General"/>
          <w:gallery w:val="placeholder"/>
        </w:category>
        <w:types>
          <w:type w:val="bbPlcHdr"/>
        </w:types>
        <w:behaviors>
          <w:behavior w:val="content"/>
        </w:behaviors>
        <w:guid w:val="{30695089-89EE-4880-AE11-CF7202A5711C}"/>
      </w:docPartPr>
      <w:docPartBody>
        <w:p w:rsidR="006C1912" w:rsidRDefault="006C1912" w:rsidP="006C1912">
          <w:pPr>
            <w:pStyle w:val="56B54398EE73499582086CC429D3B07A"/>
          </w:pPr>
          <w:r w:rsidRPr="000D4732">
            <w:rPr>
              <w:rStyle w:val="PlaceholderText"/>
            </w:rPr>
            <w:t>Click or tap here to enter text.</w:t>
          </w:r>
        </w:p>
      </w:docPartBody>
    </w:docPart>
    <w:docPart>
      <w:docPartPr>
        <w:name w:val="3D462D80364F4218BC74014E63D1FFA7"/>
        <w:category>
          <w:name w:val="General"/>
          <w:gallery w:val="placeholder"/>
        </w:category>
        <w:types>
          <w:type w:val="bbPlcHdr"/>
        </w:types>
        <w:behaviors>
          <w:behavior w:val="content"/>
        </w:behaviors>
        <w:guid w:val="{8CCDE69A-79C3-42E5-8858-4EC29AC40296}"/>
      </w:docPartPr>
      <w:docPartBody>
        <w:p w:rsidR="006C1912" w:rsidRDefault="006C1912" w:rsidP="006C1912">
          <w:pPr>
            <w:pStyle w:val="3D462D80364F4218BC74014E63D1FFA7"/>
          </w:pPr>
          <w:r w:rsidRPr="000D4732">
            <w:rPr>
              <w:rStyle w:val="PlaceholderText"/>
            </w:rPr>
            <w:t>Click or tap here to enter text.</w:t>
          </w:r>
        </w:p>
      </w:docPartBody>
    </w:docPart>
    <w:docPart>
      <w:docPartPr>
        <w:name w:val="CEF803ABF2D547EAB5B6D772BE3FE43E"/>
        <w:category>
          <w:name w:val="General"/>
          <w:gallery w:val="placeholder"/>
        </w:category>
        <w:types>
          <w:type w:val="bbPlcHdr"/>
        </w:types>
        <w:behaviors>
          <w:behavior w:val="content"/>
        </w:behaviors>
        <w:guid w:val="{DCD7CFE6-A8F1-47E6-BA68-0B565DF8F818}"/>
      </w:docPartPr>
      <w:docPartBody>
        <w:p w:rsidR="006C1912" w:rsidRDefault="006C1912" w:rsidP="006C1912">
          <w:pPr>
            <w:pStyle w:val="CEF803ABF2D547EAB5B6D772BE3FE43E"/>
          </w:pPr>
          <w:r w:rsidRPr="000D4732">
            <w:rPr>
              <w:rStyle w:val="PlaceholderText"/>
            </w:rPr>
            <w:t>Click or tap here to enter text.</w:t>
          </w:r>
        </w:p>
      </w:docPartBody>
    </w:docPart>
    <w:docPart>
      <w:docPartPr>
        <w:name w:val="B4B49B3AB24A4DD79846AD787304AB76"/>
        <w:category>
          <w:name w:val="General"/>
          <w:gallery w:val="placeholder"/>
        </w:category>
        <w:types>
          <w:type w:val="bbPlcHdr"/>
        </w:types>
        <w:behaviors>
          <w:behavior w:val="content"/>
        </w:behaviors>
        <w:guid w:val="{D98DAD68-B827-4C6F-A9E4-6DE03BDAC91E}"/>
      </w:docPartPr>
      <w:docPartBody>
        <w:p w:rsidR="006C1912" w:rsidRDefault="006C1912" w:rsidP="006C1912">
          <w:pPr>
            <w:pStyle w:val="B4B49B3AB24A4DD79846AD787304AB76"/>
          </w:pPr>
          <w:r w:rsidRPr="000D4732">
            <w:rPr>
              <w:rStyle w:val="PlaceholderText"/>
            </w:rPr>
            <w:t>Click or tap here to enter text.</w:t>
          </w:r>
        </w:p>
      </w:docPartBody>
    </w:docPart>
    <w:docPart>
      <w:docPartPr>
        <w:name w:val="BDA0569BE64E4640B7076338F0227CB6"/>
        <w:category>
          <w:name w:val="General"/>
          <w:gallery w:val="placeholder"/>
        </w:category>
        <w:types>
          <w:type w:val="bbPlcHdr"/>
        </w:types>
        <w:behaviors>
          <w:behavior w:val="content"/>
        </w:behaviors>
        <w:guid w:val="{5FA336F3-2F07-49BA-9466-796E66E76427}"/>
      </w:docPartPr>
      <w:docPartBody>
        <w:p w:rsidR="006C1912" w:rsidRDefault="006C1912" w:rsidP="006C1912">
          <w:pPr>
            <w:pStyle w:val="BDA0569BE64E4640B7076338F0227CB6"/>
          </w:pPr>
          <w:r w:rsidRPr="000D4732">
            <w:rPr>
              <w:rStyle w:val="PlaceholderText"/>
            </w:rPr>
            <w:t>Click or tap here to enter text.</w:t>
          </w:r>
        </w:p>
      </w:docPartBody>
    </w:docPart>
    <w:docPart>
      <w:docPartPr>
        <w:name w:val="997DD656C75649098E52FCBB0909321A"/>
        <w:category>
          <w:name w:val="General"/>
          <w:gallery w:val="placeholder"/>
        </w:category>
        <w:types>
          <w:type w:val="bbPlcHdr"/>
        </w:types>
        <w:behaviors>
          <w:behavior w:val="content"/>
        </w:behaviors>
        <w:guid w:val="{F9B83860-3259-4647-9656-0D49111CC92E}"/>
      </w:docPartPr>
      <w:docPartBody>
        <w:p w:rsidR="006C1912" w:rsidRDefault="006C1912" w:rsidP="006C1912">
          <w:pPr>
            <w:pStyle w:val="997DD656C75649098E52FCBB0909321A"/>
          </w:pPr>
          <w:r w:rsidRPr="000D4732">
            <w:rPr>
              <w:rStyle w:val="PlaceholderText"/>
            </w:rPr>
            <w:t>Click or tap here to enter text.</w:t>
          </w:r>
        </w:p>
      </w:docPartBody>
    </w:docPart>
    <w:docPart>
      <w:docPartPr>
        <w:name w:val="1DF122634A3448F3A3FEC23849DC5C81"/>
        <w:category>
          <w:name w:val="General"/>
          <w:gallery w:val="placeholder"/>
        </w:category>
        <w:types>
          <w:type w:val="bbPlcHdr"/>
        </w:types>
        <w:behaviors>
          <w:behavior w:val="content"/>
        </w:behaviors>
        <w:guid w:val="{5824A60A-7DFC-488F-AC01-F8771B497408}"/>
      </w:docPartPr>
      <w:docPartBody>
        <w:p w:rsidR="006C1912" w:rsidRDefault="006C1912" w:rsidP="006C1912">
          <w:pPr>
            <w:pStyle w:val="1DF122634A3448F3A3FEC23849DC5C81"/>
          </w:pPr>
          <w:r w:rsidRPr="000D4732">
            <w:rPr>
              <w:rStyle w:val="PlaceholderText"/>
            </w:rPr>
            <w:t>Click or tap here to enter text.</w:t>
          </w:r>
        </w:p>
      </w:docPartBody>
    </w:docPart>
    <w:docPart>
      <w:docPartPr>
        <w:name w:val="75073DEE7B644F118707AB49EE4BBD86"/>
        <w:category>
          <w:name w:val="General"/>
          <w:gallery w:val="placeholder"/>
        </w:category>
        <w:types>
          <w:type w:val="bbPlcHdr"/>
        </w:types>
        <w:behaviors>
          <w:behavior w:val="content"/>
        </w:behaviors>
        <w:guid w:val="{E7F2523B-5AC1-4ADF-A524-871AA3F16278}"/>
      </w:docPartPr>
      <w:docPartBody>
        <w:p w:rsidR="006C1912" w:rsidRDefault="006C1912" w:rsidP="006C1912">
          <w:pPr>
            <w:pStyle w:val="75073DEE7B644F118707AB49EE4BBD86"/>
          </w:pPr>
          <w:r w:rsidRPr="000D4732">
            <w:rPr>
              <w:rStyle w:val="PlaceholderText"/>
            </w:rPr>
            <w:t>Click or tap here to enter text.</w:t>
          </w:r>
        </w:p>
      </w:docPartBody>
    </w:docPart>
    <w:docPart>
      <w:docPartPr>
        <w:name w:val="A478ACF7CB70424E8E3CB820CB08AEB4"/>
        <w:category>
          <w:name w:val="General"/>
          <w:gallery w:val="placeholder"/>
        </w:category>
        <w:types>
          <w:type w:val="bbPlcHdr"/>
        </w:types>
        <w:behaviors>
          <w:behavior w:val="content"/>
        </w:behaviors>
        <w:guid w:val="{7FE2CA68-9924-43A4-AA2F-8F2B4EBD5713}"/>
      </w:docPartPr>
      <w:docPartBody>
        <w:p w:rsidR="006C1912" w:rsidRDefault="006C1912" w:rsidP="006C1912">
          <w:pPr>
            <w:pStyle w:val="A478ACF7CB70424E8E3CB820CB08AEB4"/>
          </w:pPr>
          <w:r w:rsidRPr="000D4732">
            <w:rPr>
              <w:rStyle w:val="PlaceholderText"/>
            </w:rPr>
            <w:t>Click or tap here to enter text.</w:t>
          </w:r>
        </w:p>
      </w:docPartBody>
    </w:docPart>
    <w:docPart>
      <w:docPartPr>
        <w:name w:val="502D775D2C374FB98FDD404CA75317BB"/>
        <w:category>
          <w:name w:val="General"/>
          <w:gallery w:val="placeholder"/>
        </w:category>
        <w:types>
          <w:type w:val="bbPlcHdr"/>
        </w:types>
        <w:behaviors>
          <w:behavior w:val="content"/>
        </w:behaviors>
        <w:guid w:val="{3C5A8F34-7F6E-45D8-B7AF-D4FB931AF6DC}"/>
      </w:docPartPr>
      <w:docPartBody>
        <w:p w:rsidR="006C1912" w:rsidRDefault="006C1912" w:rsidP="006C1912">
          <w:pPr>
            <w:pStyle w:val="502D775D2C374FB98FDD404CA75317BB"/>
          </w:pPr>
          <w:r w:rsidRPr="000D4732">
            <w:rPr>
              <w:rStyle w:val="PlaceholderText"/>
            </w:rPr>
            <w:t>Click or tap here to enter text.</w:t>
          </w:r>
        </w:p>
      </w:docPartBody>
    </w:docPart>
    <w:docPart>
      <w:docPartPr>
        <w:name w:val="031CEE4612A642CE926DB09B1F4C27B4"/>
        <w:category>
          <w:name w:val="General"/>
          <w:gallery w:val="placeholder"/>
        </w:category>
        <w:types>
          <w:type w:val="bbPlcHdr"/>
        </w:types>
        <w:behaviors>
          <w:behavior w:val="content"/>
        </w:behaviors>
        <w:guid w:val="{5BF621BB-2A45-4D2A-B0F3-F12B60C28673}"/>
      </w:docPartPr>
      <w:docPartBody>
        <w:p w:rsidR="006C1912" w:rsidRDefault="006C1912" w:rsidP="006C1912">
          <w:pPr>
            <w:pStyle w:val="031CEE4612A642CE926DB09B1F4C27B4"/>
          </w:pPr>
          <w:r w:rsidRPr="000D4732">
            <w:rPr>
              <w:rStyle w:val="PlaceholderText"/>
            </w:rPr>
            <w:t>Click or tap here to enter text.</w:t>
          </w:r>
        </w:p>
      </w:docPartBody>
    </w:docPart>
    <w:docPart>
      <w:docPartPr>
        <w:name w:val="BC051F3B23FD4784B7925D2B8003F5F5"/>
        <w:category>
          <w:name w:val="General"/>
          <w:gallery w:val="placeholder"/>
        </w:category>
        <w:types>
          <w:type w:val="bbPlcHdr"/>
        </w:types>
        <w:behaviors>
          <w:behavior w:val="content"/>
        </w:behaviors>
        <w:guid w:val="{3C81623E-5ED8-44B9-A5E0-3F616F903E03}"/>
      </w:docPartPr>
      <w:docPartBody>
        <w:p w:rsidR="006C1912" w:rsidRDefault="006C1912" w:rsidP="006C1912">
          <w:pPr>
            <w:pStyle w:val="BC051F3B23FD4784B7925D2B8003F5F5"/>
          </w:pPr>
          <w:r w:rsidRPr="000D4732">
            <w:rPr>
              <w:rStyle w:val="PlaceholderText"/>
            </w:rPr>
            <w:t>Click or tap here to enter text.</w:t>
          </w:r>
        </w:p>
      </w:docPartBody>
    </w:docPart>
    <w:docPart>
      <w:docPartPr>
        <w:name w:val="2C67A700B65E400E9D3F5FA8EEDA2DE8"/>
        <w:category>
          <w:name w:val="General"/>
          <w:gallery w:val="placeholder"/>
        </w:category>
        <w:types>
          <w:type w:val="bbPlcHdr"/>
        </w:types>
        <w:behaviors>
          <w:behavior w:val="content"/>
        </w:behaviors>
        <w:guid w:val="{CB63412E-B7BD-437B-8149-20C79DACE1FC}"/>
      </w:docPartPr>
      <w:docPartBody>
        <w:p w:rsidR="006C1912" w:rsidRDefault="006C1912" w:rsidP="006C1912">
          <w:pPr>
            <w:pStyle w:val="2C67A700B65E400E9D3F5FA8EEDA2DE8"/>
          </w:pPr>
          <w:r w:rsidRPr="000D4732">
            <w:rPr>
              <w:rStyle w:val="PlaceholderText"/>
            </w:rPr>
            <w:t>Click or tap here to enter text.</w:t>
          </w:r>
        </w:p>
      </w:docPartBody>
    </w:docPart>
    <w:docPart>
      <w:docPartPr>
        <w:name w:val="A67DDD2B63AA4409A4FC786D3D1215EF"/>
        <w:category>
          <w:name w:val="General"/>
          <w:gallery w:val="placeholder"/>
        </w:category>
        <w:types>
          <w:type w:val="bbPlcHdr"/>
        </w:types>
        <w:behaviors>
          <w:behavior w:val="content"/>
        </w:behaviors>
        <w:guid w:val="{E8B68690-3BCC-42C9-B192-19C5319BC01B}"/>
      </w:docPartPr>
      <w:docPartBody>
        <w:p w:rsidR="006C1912" w:rsidRDefault="006C1912" w:rsidP="006C1912">
          <w:pPr>
            <w:pStyle w:val="A67DDD2B63AA4409A4FC786D3D1215EF"/>
          </w:pPr>
          <w:r w:rsidRPr="000D4732">
            <w:rPr>
              <w:rStyle w:val="PlaceholderText"/>
            </w:rPr>
            <w:t>Click or tap here to enter text.</w:t>
          </w:r>
        </w:p>
      </w:docPartBody>
    </w:docPart>
    <w:docPart>
      <w:docPartPr>
        <w:name w:val="BD69214990F94903B4FDFBF5FCDE45C7"/>
        <w:category>
          <w:name w:val="General"/>
          <w:gallery w:val="placeholder"/>
        </w:category>
        <w:types>
          <w:type w:val="bbPlcHdr"/>
        </w:types>
        <w:behaviors>
          <w:behavior w:val="content"/>
        </w:behaviors>
        <w:guid w:val="{05E6E6B8-59F5-421C-B288-0B54E3F3F059}"/>
      </w:docPartPr>
      <w:docPartBody>
        <w:p w:rsidR="006C1912" w:rsidRDefault="006C1912" w:rsidP="006C1912">
          <w:pPr>
            <w:pStyle w:val="BD69214990F94903B4FDFBF5FCDE45C7"/>
          </w:pPr>
          <w:r w:rsidRPr="000D4732">
            <w:rPr>
              <w:rStyle w:val="PlaceholderText"/>
            </w:rPr>
            <w:t>Click or tap here to enter text.</w:t>
          </w:r>
        </w:p>
      </w:docPartBody>
    </w:docPart>
    <w:docPart>
      <w:docPartPr>
        <w:name w:val="AF7A6D160AB8463A93C0D7354BD6979F"/>
        <w:category>
          <w:name w:val="General"/>
          <w:gallery w:val="placeholder"/>
        </w:category>
        <w:types>
          <w:type w:val="bbPlcHdr"/>
        </w:types>
        <w:behaviors>
          <w:behavior w:val="content"/>
        </w:behaviors>
        <w:guid w:val="{7F9F1C92-9731-484C-AE6E-E36E256816F5}"/>
      </w:docPartPr>
      <w:docPartBody>
        <w:p w:rsidR="006C1912" w:rsidRDefault="006C1912" w:rsidP="006C1912">
          <w:pPr>
            <w:pStyle w:val="AF7A6D160AB8463A93C0D7354BD6979F"/>
          </w:pPr>
          <w:r w:rsidRPr="00F722FF">
            <w:rPr>
              <w:rStyle w:val="PlaceholderText"/>
            </w:rPr>
            <w:t>Click or tap here to enter text.</w:t>
          </w:r>
        </w:p>
      </w:docPartBody>
    </w:docPart>
    <w:docPart>
      <w:docPartPr>
        <w:name w:val="91D32B9A281E49FCA8805731C021AB5A"/>
        <w:category>
          <w:name w:val="General"/>
          <w:gallery w:val="placeholder"/>
        </w:category>
        <w:types>
          <w:type w:val="bbPlcHdr"/>
        </w:types>
        <w:behaviors>
          <w:behavior w:val="content"/>
        </w:behaviors>
        <w:guid w:val="{FE0A761C-A2F3-46D4-92FC-6E8C4CE70DF1}"/>
      </w:docPartPr>
      <w:docPartBody>
        <w:p w:rsidR="006C1912" w:rsidRDefault="006C1912" w:rsidP="006C1912">
          <w:pPr>
            <w:pStyle w:val="91D32B9A281E49FCA8805731C021AB5A"/>
          </w:pPr>
          <w:r w:rsidRPr="00F722FF">
            <w:rPr>
              <w:rStyle w:val="PlaceholderText"/>
            </w:rPr>
            <w:t>Click or tap here to enter text.</w:t>
          </w:r>
        </w:p>
      </w:docPartBody>
    </w:docPart>
    <w:docPart>
      <w:docPartPr>
        <w:name w:val="8131A6EA11E84B339416886D272047ED"/>
        <w:category>
          <w:name w:val="General"/>
          <w:gallery w:val="placeholder"/>
        </w:category>
        <w:types>
          <w:type w:val="bbPlcHdr"/>
        </w:types>
        <w:behaviors>
          <w:behavior w:val="content"/>
        </w:behaviors>
        <w:guid w:val="{956E3980-DD55-405A-8B29-425BAC8D9DC6}"/>
      </w:docPartPr>
      <w:docPartBody>
        <w:p w:rsidR="006C1912" w:rsidRDefault="006C1912" w:rsidP="006C1912">
          <w:pPr>
            <w:pStyle w:val="8131A6EA11E84B339416886D272047ED"/>
          </w:pPr>
          <w:r w:rsidRPr="00F722FF">
            <w:rPr>
              <w:rStyle w:val="PlaceholderText"/>
            </w:rPr>
            <w:t>Click or tap here to enter text.</w:t>
          </w:r>
        </w:p>
      </w:docPartBody>
    </w:docPart>
    <w:docPart>
      <w:docPartPr>
        <w:name w:val="21E9685F85794ABEBCF5072896163E06"/>
        <w:category>
          <w:name w:val="General"/>
          <w:gallery w:val="placeholder"/>
        </w:category>
        <w:types>
          <w:type w:val="bbPlcHdr"/>
        </w:types>
        <w:behaviors>
          <w:behavior w:val="content"/>
        </w:behaviors>
        <w:guid w:val="{572F99AC-0D41-4BA0-8326-E062DBDA7FD4}"/>
      </w:docPartPr>
      <w:docPartBody>
        <w:p w:rsidR="006C1912" w:rsidRDefault="006C1912" w:rsidP="006C1912">
          <w:pPr>
            <w:pStyle w:val="21E9685F85794ABEBCF5072896163E06"/>
          </w:pPr>
          <w:r w:rsidRPr="00F722FF">
            <w:rPr>
              <w:rStyle w:val="PlaceholderText"/>
            </w:rPr>
            <w:t>Click or tap here to enter text.</w:t>
          </w:r>
        </w:p>
      </w:docPartBody>
    </w:docPart>
    <w:docPart>
      <w:docPartPr>
        <w:name w:val="25E1D0D3B7BA484AAB8238EEC52FEA87"/>
        <w:category>
          <w:name w:val="General"/>
          <w:gallery w:val="placeholder"/>
        </w:category>
        <w:types>
          <w:type w:val="bbPlcHdr"/>
        </w:types>
        <w:behaviors>
          <w:behavior w:val="content"/>
        </w:behaviors>
        <w:guid w:val="{55FB9C4E-F432-4131-B424-CFB34C6818F2}"/>
      </w:docPartPr>
      <w:docPartBody>
        <w:p w:rsidR="006C1912" w:rsidRDefault="006C1912" w:rsidP="006C1912">
          <w:pPr>
            <w:pStyle w:val="25E1D0D3B7BA484AAB8238EEC52FEA87"/>
          </w:pPr>
          <w:r w:rsidRPr="00F722FF">
            <w:rPr>
              <w:rStyle w:val="PlaceholderText"/>
            </w:rPr>
            <w:t>Click or tap here to enter text.</w:t>
          </w:r>
        </w:p>
      </w:docPartBody>
    </w:docPart>
    <w:docPart>
      <w:docPartPr>
        <w:name w:val="A31183B9BBBC480B9AA874C13F6AD6E4"/>
        <w:category>
          <w:name w:val="General"/>
          <w:gallery w:val="placeholder"/>
        </w:category>
        <w:types>
          <w:type w:val="bbPlcHdr"/>
        </w:types>
        <w:behaviors>
          <w:behavior w:val="content"/>
        </w:behaviors>
        <w:guid w:val="{388E14A6-632F-4D4E-80F4-D1D5B84236B7}"/>
      </w:docPartPr>
      <w:docPartBody>
        <w:p w:rsidR="006C1912" w:rsidRDefault="006C1912" w:rsidP="006C1912">
          <w:pPr>
            <w:pStyle w:val="A31183B9BBBC480B9AA874C13F6AD6E4"/>
          </w:pPr>
          <w:r w:rsidRPr="00F722FF">
            <w:rPr>
              <w:rStyle w:val="PlaceholderText"/>
            </w:rPr>
            <w:t>Click or tap here to enter text.</w:t>
          </w:r>
        </w:p>
      </w:docPartBody>
    </w:docPart>
    <w:docPart>
      <w:docPartPr>
        <w:name w:val="4EB27BD061594FF685C6A9441EFA2A31"/>
        <w:category>
          <w:name w:val="General"/>
          <w:gallery w:val="placeholder"/>
        </w:category>
        <w:types>
          <w:type w:val="bbPlcHdr"/>
        </w:types>
        <w:behaviors>
          <w:behavior w:val="content"/>
        </w:behaviors>
        <w:guid w:val="{00294EC1-ABC2-4113-AB5E-F9C6A036F6BB}"/>
      </w:docPartPr>
      <w:docPartBody>
        <w:p w:rsidR="006C1912" w:rsidRDefault="006C1912" w:rsidP="006C1912">
          <w:pPr>
            <w:pStyle w:val="4EB27BD061594FF685C6A9441EFA2A31"/>
          </w:pPr>
          <w:r w:rsidRPr="00F722FF">
            <w:rPr>
              <w:rStyle w:val="PlaceholderText"/>
            </w:rPr>
            <w:t>Click or tap here to enter text.</w:t>
          </w:r>
        </w:p>
      </w:docPartBody>
    </w:docPart>
    <w:docPart>
      <w:docPartPr>
        <w:name w:val="422A1530054E4775AF3CF30150AAF5BE"/>
        <w:category>
          <w:name w:val="General"/>
          <w:gallery w:val="placeholder"/>
        </w:category>
        <w:types>
          <w:type w:val="bbPlcHdr"/>
        </w:types>
        <w:behaviors>
          <w:behavior w:val="content"/>
        </w:behaviors>
        <w:guid w:val="{E30B6455-0ED0-4676-A3CE-2CDE1E5A4F12}"/>
      </w:docPartPr>
      <w:docPartBody>
        <w:p w:rsidR="006C1912" w:rsidRDefault="006C1912" w:rsidP="006C1912">
          <w:pPr>
            <w:pStyle w:val="422A1530054E4775AF3CF30150AAF5BE"/>
          </w:pPr>
          <w:r w:rsidRPr="00F722FF">
            <w:rPr>
              <w:rStyle w:val="PlaceholderText"/>
            </w:rPr>
            <w:t>Click or tap here to enter text.</w:t>
          </w:r>
        </w:p>
      </w:docPartBody>
    </w:docPart>
    <w:docPart>
      <w:docPartPr>
        <w:name w:val="A410244DB6F446DA9A4B0406ADC70D29"/>
        <w:category>
          <w:name w:val="General"/>
          <w:gallery w:val="placeholder"/>
        </w:category>
        <w:types>
          <w:type w:val="bbPlcHdr"/>
        </w:types>
        <w:behaviors>
          <w:behavior w:val="content"/>
        </w:behaviors>
        <w:guid w:val="{9BF136DA-4E37-4476-AC20-744C96070532}"/>
      </w:docPartPr>
      <w:docPartBody>
        <w:p w:rsidR="006C1912" w:rsidRDefault="006C1912" w:rsidP="006C1912">
          <w:pPr>
            <w:pStyle w:val="A410244DB6F446DA9A4B0406ADC70D29"/>
          </w:pPr>
          <w:r w:rsidRPr="00F722FF">
            <w:rPr>
              <w:rStyle w:val="PlaceholderText"/>
            </w:rPr>
            <w:t>Click or tap here to enter text.</w:t>
          </w:r>
        </w:p>
      </w:docPartBody>
    </w:docPart>
    <w:docPart>
      <w:docPartPr>
        <w:name w:val="071A8838207241D180D7643751AF4204"/>
        <w:category>
          <w:name w:val="General"/>
          <w:gallery w:val="placeholder"/>
        </w:category>
        <w:types>
          <w:type w:val="bbPlcHdr"/>
        </w:types>
        <w:behaviors>
          <w:behavior w:val="content"/>
        </w:behaviors>
        <w:guid w:val="{2868C25D-914C-42EB-BA5F-CB9DCE522A81}"/>
      </w:docPartPr>
      <w:docPartBody>
        <w:p w:rsidR="006C1912" w:rsidRDefault="006C1912" w:rsidP="006C1912">
          <w:pPr>
            <w:pStyle w:val="071A8838207241D180D7643751AF4204"/>
          </w:pPr>
          <w:r w:rsidRPr="00F722FF">
            <w:rPr>
              <w:rStyle w:val="PlaceholderText"/>
            </w:rPr>
            <w:t>Click or tap here to enter text.</w:t>
          </w:r>
        </w:p>
      </w:docPartBody>
    </w:docPart>
    <w:docPart>
      <w:docPartPr>
        <w:name w:val="DB7FDAA34B444E56ADFA3D1A631C8F15"/>
        <w:category>
          <w:name w:val="General"/>
          <w:gallery w:val="placeholder"/>
        </w:category>
        <w:types>
          <w:type w:val="bbPlcHdr"/>
        </w:types>
        <w:behaviors>
          <w:behavior w:val="content"/>
        </w:behaviors>
        <w:guid w:val="{6B17EDEA-4193-4FA0-BEC6-7DB402668AEB}"/>
      </w:docPartPr>
      <w:docPartBody>
        <w:p w:rsidR="006C1912" w:rsidRDefault="006C1912" w:rsidP="006C1912">
          <w:pPr>
            <w:pStyle w:val="DB7FDAA34B444E56ADFA3D1A631C8F15"/>
          </w:pPr>
          <w:r w:rsidRPr="00F722FF">
            <w:rPr>
              <w:rStyle w:val="PlaceholderText"/>
            </w:rPr>
            <w:t>Click or tap here to enter text.</w:t>
          </w:r>
        </w:p>
      </w:docPartBody>
    </w:docPart>
    <w:docPart>
      <w:docPartPr>
        <w:name w:val="1E283F8727BD4E8FA1D74D4548F31D7E"/>
        <w:category>
          <w:name w:val="General"/>
          <w:gallery w:val="placeholder"/>
        </w:category>
        <w:types>
          <w:type w:val="bbPlcHdr"/>
        </w:types>
        <w:behaviors>
          <w:behavior w:val="content"/>
        </w:behaviors>
        <w:guid w:val="{700343B7-5F8E-4791-9D13-85BEE59836E2}"/>
      </w:docPartPr>
      <w:docPartBody>
        <w:p w:rsidR="006C1912" w:rsidRDefault="006C1912" w:rsidP="006C1912">
          <w:pPr>
            <w:pStyle w:val="1E283F8727BD4E8FA1D74D4548F31D7E"/>
          </w:pPr>
          <w:r w:rsidRPr="00F722FF">
            <w:rPr>
              <w:rStyle w:val="PlaceholderText"/>
            </w:rPr>
            <w:t>Click or tap here to enter text.</w:t>
          </w:r>
        </w:p>
      </w:docPartBody>
    </w:docPart>
    <w:docPart>
      <w:docPartPr>
        <w:name w:val="7E02E7405F85451C8C817082046BB236"/>
        <w:category>
          <w:name w:val="General"/>
          <w:gallery w:val="placeholder"/>
        </w:category>
        <w:types>
          <w:type w:val="bbPlcHdr"/>
        </w:types>
        <w:behaviors>
          <w:behavior w:val="content"/>
        </w:behaviors>
        <w:guid w:val="{EAC09A13-7101-427A-9350-A618F0F7E141}"/>
      </w:docPartPr>
      <w:docPartBody>
        <w:p w:rsidR="006C1912" w:rsidRDefault="006C1912" w:rsidP="006C1912">
          <w:pPr>
            <w:pStyle w:val="7E02E7405F85451C8C817082046BB236"/>
          </w:pPr>
          <w:r w:rsidRPr="00F722FF">
            <w:rPr>
              <w:rStyle w:val="PlaceholderText"/>
            </w:rPr>
            <w:t>Click or tap here to enter text.</w:t>
          </w:r>
        </w:p>
      </w:docPartBody>
    </w:docPart>
    <w:docPart>
      <w:docPartPr>
        <w:name w:val="FF51455D5C5C468FA978162D3E2253C9"/>
        <w:category>
          <w:name w:val="General"/>
          <w:gallery w:val="placeholder"/>
        </w:category>
        <w:types>
          <w:type w:val="bbPlcHdr"/>
        </w:types>
        <w:behaviors>
          <w:behavior w:val="content"/>
        </w:behaviors>
        <w:guid w:val="{33875C88-2360-4220-A128-AEC75B3F0344}"/>
      </w:docPartPr>
      <w:docPartBody>
        <w:p w:rsidR="006C1912" w:rsidRDefault="006C1912" w:rsidP="006C1912">
          <w:pPr>
            <w:pStyle w:val="FF51455D5C5C468FA978162D3E2253C9"/>
          </w:pPr>
          <w:r w:rsidRPr="00F722FF">
            <w:rPr>
              <w:rStyle w:val="PlaceholderText"/>
            </w:rPr>
            <w:t>Click or tap here to enter text.</w:t>
          </w:r>
        </w:p>
      </w:docPartBody>
    </w:docPart>
    <w:docPart>
      <w:docPartPr>
        <w:name w:val="E26816F609704B3882E90AE5B7498127"/>
        <w:category>
          <w:name w:val="General"/>
          <w:gallery w:val="placeholder"/>
        </w:category>
        <w:types>
          <w:type w:val="bbPlcHdr"/>
        </w:types>
        <w:behaviors>
          <w:behavior w:val="content"/>
        </w:behaviors>
        <w:guid w:val="{4CC441CB-B609-48CA-8238-1360E2E46E33}"/>
      </w:docPartPr>
      <w:docPartBody>
        <w:p w:rsidR="006C1912" w:rsidRDefault="006C1912" w:rsidP="006C1912">
          <w:pPr>
            <w:pStyle w:val="E26816F609704B3882E90AE5B7498127"/>
          </w:pPr>
          <w:r w:rsidRPr="00F722FF">
            <w:rPr>
              <w:rStyle w:val="PlaceholderText"/>
            </w:rPr>
            <w:t>Click or tap here to enter text.</w:t>
          </w:r>
        </w:p>
      </w:docPartBody>
    </w:docPart>
    <w:docPart>
      <w:docPartPr>
        <w:name w:val="D7C927604BC44B1DBD91A85F6C66363D"/>
        <w:category>
          <w:name w:val="General"/>
          <w:gallery w:val="placeholder"/>
        </w:category>
        <w:types>
          <w:type w:val="bbPlcHdr"/>
        </w:types>
        <w:behaviors>
          <w:behavior w:val="content"/>
        </w:behaviors>
        <w:guid w:val="{2F7D2AD9-7026-413A-AADD-B2C83F247A43}"/>
      </w:docPartPr>
      <w:docPartBody>
        <w:p w:rsidR="006C1912" w:rsidRDefault="006C1912" w:rsidP="006C1912">
          <w:pPr>
            <w:pStyle w:val="D7C927604BC44B1DBD91A85F6C66363D"/>
          </w:pPr>
          <w:r w:rsidRPr="00F722FF">
            <w:rPr>
              <w:rStyle w:val="PlaceholderText"/>
            </w:rPr>
            <w:t>Click or tap here to enter text.</w:t>
          </w:r>
        </w:p>
      </w:docPartBody>
    </w:docPart>
    <w:docPart>
      <w:docPartPr>
        <w:name w:val="BBFF3F9964AF4D57A615DE0417B8FE8D"/>
        <w:category>
          <w:name w:val="General"/>
          <w:gallery w:val="placeholder"/>
        </w:category>
        <w:types>
          <w:type w:val="bbPlcHdr"/>
        </w:types>
        <w:behaviors>
          <w:behavior w:val="content"/>
        </w:behaviors>
        <w:guid w:val="{71B2EDE1-CDBF-4F7E-923A-7C40A8D40E7A}"/>
      </w:docPartPr>
      <w:docPartBody>
        <w:p w:rsidR="00C51A44" w:rsidRDefault="006C1912" w:rsidP="006C1912">
          <w:pPr>
            <w:pStyle w:val="BBFF3F9964AF4D57A615DE0417B8FE8D"/>
          </w:pPr>
          <w:r w:rsidRPr="00404A3B">
            <w:rPr>
              <w:rStyle w:val="PlaceholderText"/>
            </w:rPr>
            <w:t>Click or tap here to enter text.</w:t>
          </w:r>
        </w:p>
      </w:docPartBody>
    </w:docPart>
    <w:docPart>
      <w:docPartPr>
        <w:name w:val="858E0BFCE3A84C6492337AC0BD8FE607"/>
        <w:category>
          <w:name w:val="General"/>
          <w:gallery w:val="placeholder"/>
        </w:category>
        <w:types>
          <w:type w:val="bbPlcHdr"/>
        </w:types>
        <w:behaviors>
          <w:behavior w:val="content"/>
        </w:behaviors>
        <w:guid w:val="{BBA3D474-34E5-4F56-B92D-94A50B7FF051}"/>
      </w:docPartPr>
      <w:docPartBody>
        <w:p w:rsidR="00C51A44" w:rsidRDefault="006C1912" w:rsidP="006C1912">
          <w:pPr>
            <w:pStyle w:val="858E0BFCE3A84C6492337AC0BD8FE607"/>
          </w:pPr>
          <w:r w:rsidRPr="00F722FF">
            <w:rPr>
              <w:rStyle w:val="PlaceholderText"/>
            </w:rPr>
            <w:t>Click or tap here to enter text.</w:t>
          </w:r>
        </w:p>
      </w:docPartBody>
    </w:docPart>
    <w:docPart>
      <w:docPartPr>
        <w:name w:val="F0B504E90F3541EEAB13354073E9D0BB"/>
        <w:category>
          <w:name w:val="General"/>
          <w:gallery w:val="placeholder"/>
        </w:category>
        <w:types>
          <w:type w:val="bbPlcHdr"/>
        </w:types>
        <w:behaviors>
          <w:behavior w:val="content"/>
        </w:behaviors>
        <w:guid w:val="{127DDCBB-7436-4CF2-87E4-9FDC54E619B8}"/>
      </w:docPartPr>
      <w:docPartBody>
        <w:p w:rsidR="00C51A44" w:rsidRDefault="006C1912" w:rsidP="006C1912">
          <w:pPr>
            <w:pStyle w:val="F0B504E90F3541EEAB13354073E9D0BB"/>
          </w:pPr>
          <w:r w:rsidRPr="00F722FF">
            <w:rPr>
              <w:rStyle w:val="PlaceholderText"/>
            </w:rPr>
            <w:t>Click or tap here to enter text.</w:t>
          </w:r>
        </w:p>
      </w:docPartBody>
    </w:docPart>
    <w:docPart>
      <w:docPartPr>
        <w:name w:val="1135D7F9F84041E7B7B774BE8561CAF3"/>
        <w:category>
          <w:name w:val="General"/>
          <w:gallery w:val="placeholder"/>
        </w:category>
        <w:types>
          <w:type w:val="bbPlcHdr"/>
        </w:types>
        <w:behaviors>
          <w:behavior w:val="content"/>
        </w:behaviors>
        <w:guid w:val="{04335FF2-626C-4235-98EF-318263FB0806}"/>
      </w:docPartPr>
      <w:docPartBody>
        <w:p w:rsidR="00C51A44" w:rsidRDefault="006C1912" w:rsidP="006C1912">
          <w:pPr>
            <w:pStyle w:val="1135D7F9F84041E7B7B774BE8561CAF3"/>
          </w:pPr>
          <w:r w:rsidRPr="00404A3B">
            <w:rPr>
              <w:rStyle w:val="PlaceholderText"/>
            </w:rPr>
            <w:t>Click or tap here to enter text.</w:t>
          </w:r>
        </w:p>
      </w:docPartBody>
    </w:docPart>
    <w:docPart>
      <w:docPartPr>
        <w:name w:val="77758494B2EF471982E639FF9995AEA9"/>
        <w:category>
          <w:name w:val="General"/>
          <w:gallery w:val="placeholder"/>
        </w:category>
        <w:types>
          <w:type w:val="bbPlcHdr"/>
        </w:types>
        <w:behaviors>
          <w:behavior w:val="content"/>
        </w:behaviors>
        <w:guid w:val="{FF3835E4-B48F-40EA-A531-DAEBB0C98C4D}"/>
      </w:docPartPr>
      <w:docPartBody>
        <w:p w:rsidR="00987772" w:rsidRDefault="0098425F" w:rsidP="0098425F">
          <w:pPr>
            <w:pStyle w:val="77758494B2EF471982E639FF9995AEA9"/>
          </w:pPr>
          <w:r w:rsidRPr="00F722FF">
            <w:rPr>
              <w:rStyle w:val="PlaceholderText"/>
            </w:rPr>
            <w:t>Click or tap here to enter text.</w:t>
          </w:r>
        </w:p>
      </w:docPartBody>
    </w:docPart>
    <w:docPart>
      <w:docPartPr>
        <w:name w:val="C014D9F7116F4586BD636AE2015527DF"/>
        <w:category>
          <w:name w:val="General"/>
          <w:gallery w:val="placeholder"/>
        </w:category>
        <w:types>
          <w:type w:val="bbPlcHdr"/>
        </w:types>
        <w:behaviors>
          <w:behavior w:val="content"/>
        </w:behaviors>
        <w:guid w:val="{045CD288-B1C6-42C7-BED8-C46A25A91864}"/>
      </w:docPartPr>
      <w:docPartBody>
        <w:p w:rsidR="00987772" w:rsidRDefault="0098425F" w:rsidP="0098425F">
          <w:pPr>
            <w:pStyle w:val="C014D9F7116F4586BD636AE2015527DF"/>
          </w:pPr>
          <w:r w:rsidRPr="000D4732">
            <w:rPr>
              <w:rStyle w:val="PlaceholderText"/>
            </w:rPr>
            <w:t>Click or tap here to enter text.</w:t>
          </w:r>
        </w:p>
      </w:docPartBody>
    </w:docPart>
    <w:docPart>
      <w:docPartPr>
        <w:name w:val="CBB1455AB5984E11981246B50139306D"/>
        <w:category>
          <w:name w:val="General"/>
          <w:gallery w:val="placeholder"/>
        </w:category>
        <w:types>
          <w:type w:val="bbPlcHdr"/>
        </w:types>
        <w:behaviors>
          <w:behavior w:val="content"/>
        </w:behaviors>
        <w:guid w:val="{55AEFADF-421B-48E6-A344-DD54B6BED0A2}"/>
      </w:docPartPr>
      <w:docPartBody>
        <w:p w:rsidR="00987772" w:rsidRDefault="0098425F" w:rsidP="0098425F">
          <w:pPr>
            <w:pStyle w:val="CBB1455AB5984E11981246B50139306D"/>
          </w:pPr>
          <w:r w:rsidRPr="000D4732">
            <w:rPr>
              <w:rStyle w:val="PlaceholderText"/>
            </w:rPr>
            <w:t>Click or tap here to enter text.</w:t>
          </w:r>
        </w:p>
      </w:docPartBody>
    </w:docPart>
    <w:docPart>
      <w:docPartPr>
        <w:name w:val="9AED793F76FF48AC9B1ACB3208625089"/>
        <w:category>
          <w:name w:val="General"/>
          <w:gallery w:val="placeholder"/>
        </w:category>
        <w:types>
          <w:type w:val="bbPlcHdr"/>
        </w:types>
        <w:behaviors>
          <w:behavior w:val="content"/>
        </w:behaviors>
        <w:guid w:val="{70613B69-E77B-4EF1-95F5-8026CC344FF0}"/>
      </w:docPartPr>
      <w:docPartBody>
        <w:p w:rsidR="00987772" w:rsidRDefault="0098425F" w:rsidP="0098425F">
          <w:pPr>
            <w:pStyle w:val="9AED793F76FF48AC9B1ACB3208625089"/>
          </w:pPr>
          <w:r w:rsidRPr="00F722FF">
            <w:rPr>
              <w:rStyle w:val="PlaceholderText"/>
            </w:rPr>
            <w:t>Click or tap here to enter text.</w:t>
          </w:r>
        </w:p>
      </w:docPartBody>
    </w:docPart>
    <w:docPart>
      <w:docPartPr>
        <w:name w:val="467714384F674E4599496211F7FB30E5"/>
        <w:category>
          <w:name w:val="General"/>
          <w:gallery w:val="placeholder"/>
        </w:category>
        <w:types>
          <w:type w:val="bbPlcHdr"/>
        </w:types>
        <w:behaviors>
          <w:behavior w:val="content"/>
        </w:behaviors>
        <w:guid w:val="{F4A77255-D8AE-4177-BD1D-12F5AFBD6A92}"/>
      </w:docPartPr>
      <w:docPartBody>
        <w:p w:rsidR="00987772" w:rsidRDefault="0098425F" w:rsidP="0098425F">
          <w:pPr>
            <w:pStyle w:val="467714384F674E4599496211F7FB30E5"/>
          </w:pPr>
          <w:r w:rsidRPr="000D4732">
            <w:rPr>
              <w:rStyle w:val="PlaceholderText"/>
            </w:rPr>
            <w:t>Click or tap here to enter text.</w:t>
          </w:r>
        </w:p>
      </w:docPartBody>
    </w:docPart>
    <w:docPart>
      <w:docPartPr>
        <w:name w:val="9175AD804E514C0ABC46A5D37D153EA4"/>
        <w:category>
          <w:name w:val="General"/>
          <w:gallery w:val="placeholder"/>
        </w:category>
        <w:types>
          <w:type w:val="bbPlcHdr"/>
        </w:types>
        <w:behaviors>
          <w:behavior w:val="content"/>
        </w:behaviors>
        <w:guid w:val="{C04CE939-3BE7-49DD-BBEE-A5646F9EE386}"/>
      </w:docPartPr>
      <w:docPartBody>
        <w:p w:rsidR="00987772" w:rsidRDefault="0098425F" w:rsidP="0098425F">
          <w:pPr>
            <w:pStyle w:val="9175AD804E514C0ABC46A5D37D153EA4"/>
          </w:pPr>
          <w:r w:rsidRPr="00F722FF">
            <w:rPr>
              <w:rStyle w:val="PlaceholderText"/>
            </w:rPr>
            <w:t>Click or tap here to enter text.</w:t>
          </w:r>
        </w:p>
      </w:docPartBody>
    </w:docPart>
    <w:docPart>
      <w:docPartPr>
        <w:name w:val="214D23A0CBDD4E78A65157D32C1D12C3"/>
        <w:category>
          <w:name w:val="General"/>
          <w:gallery w:val="placeholder"/>
        </w:category>
        <w:types>
          <w:type w:val="bbPlcHdr"/>
        </w:types>
        <w:behaviors>
          <w:behavior w:val="content"/>
        </w:behaviors>
        <w:guid w:val="{760FDBEF-8C29-4A93-9D49-9EE64877FCFB}"/>
      </w:docPartPr>
      <w:docPartBody>
        <w:p w:rsidR="00987772" w:rsidRDefault="0098425F" w:rsidP="0098425F">
          <w:pPr>
            <w:pStyle w:val="214D23A0CBDD4E78A65157D32C1D12C3"/>
          </w:pPr>
          <w:r w:rsidRPr="000D4732">
            <w:rPr>
              <w:rStyle w:val="PlaceholderText"/>
            </w:rPr>
            <w:t>Click or tap here to enter text.</w:t>
          </w:r>
        </w:p>
      </w:docPartBody>
    </w:docPart>
    <w:docPart>
      <w:docPartPr>
        <w:name w:val="78F77C9732C84C89A5FF4DECDE30F0AD"/>
        <w:category>
          <w:name w:val="General"/>
          <w:gallery w:val="placeholder"/>
        </w:category>
        <w:types>
          <w:type w:val="bbPlcHdr"/>
        </w:types>
        <w:behaviors>
          <w:behavior w:val="content"/>
        </w:behaviors>
        <w:guid w:val="{088F5A6B-CAD3-4D65-BA80-468C8A39E385}"/>
      </w:docPartPr>
      <w:docPartBody>
        <w:p w:rsidR="00987772" w:rsidRDefault="0098425F" w:rsidP="0098425F">
          <w:pPr>
            <w:pStyle w:val="78F77C9732C84C89A5FF4DECDE30F0AD"/>
          </w:pPr>
          <w:r w:rsidRPr="00F722FF">
            <w:rPr>
              <w:rStyle w:val="PlaceholderText"/>
            </w:rPr>
            <w:t>Click or tap here to enter text.</w:t>
          </w:r>
        </w:p>
      </w:docPartBody>
    </w:docPart>
    <w:docPart>
      <w:docPartPr>
        <w:name w:val="099EA33356184929AADA1A73297E4A93"/>
        <w:category>
          <w:name w:val="General"/>
          <w:gallery w:val="placeholder"/>
        </w:category>
        <w:types>
          <w:type w:val="bbPlcHdr"/>
        </w:types>
        <w:behaviors>
          <w:behavior w:val="content"/>
        </w:behaviors>
        <w:guid w:val="{00E6F71B-67DD-4576-9C07-6710EE534A93}"/>
      </w:docPartPr>
      <w:docPartBody>
        <w:p w:rsidR="00987772" w:rsidRDefault="0098425F" w:rsidP="0098425F">
          <w:pPr>
            <w:pStyle w:val="099EA33356184929AADA1A73297E4A93"/>
          </w:pPr>
          <w:r w:rsidRPr="000D4732">
            <w:rPr>
              <w:rStyle w:val="PlaceholderText"/>
            </w:rPr>
            <w:t>Click or tap here to enter text.</w:t>
          </w:r>
        </w:p>
      </w:docPartBody>
    </w:docPart>
    <w:docPart>
      <w:docPartPr>
        <w:name w:val="60822713E7094AA0ADC61BF2C84B5A98"/>
        <w:category>
          <w:name w:val="General"/>
          <w:gallery w:val="placeholder"/>
        </w:category>
        <w:types>
          <w:type w:val="bbPlcHdr"/>
        </w:types>
        <w:behaviors>
          <w:behavior w:val="content"/>
        </w:behaviors>
        <w:guid w:val="{A4B8326B-19D5-4823-BFA7-12BEB2798EF4}"/>
      </w:docPartPr>
      <w:docPartBody>
        <w:p w:rsidR="00987772" w:rsidRDefault="0098425F" w:rsidP="0098425F">
          <w:pPr>
            <w:pStyle w:val="60822713E7094AA0ADC61BF2C84B5A98"/>
          </w:pPr>
          <w:r w:rsidRPr="00F722FF">
            <w:rPr>
              <w:rStyle w:val="PlaceholderText"/>
            </w:rPr>
            <w:t>Click or tap here to enter text.</w:t>
          </w:r>
        </w:p>
      </w:docPartBody>
    </w:docPart>
    <w:docPart>
      <w:docPartPr>
        <w:name w:val="DA27A5C4D6794F81AF27B0F630AAD78E"/>
        <w:category>
          <w:name w:val="General"/>
          <w:gallery w:val="placeholder"/>
        </w:category>
        <w:types>
          <w:type w:val="bbPlcHdr"/>
        </w:types>
        <w:behaviors>
          <w:behavior w:val="content"/>
        </w:behaviors>
        <w:guid w:val="{BA62BF21-74F8-48E8-99C2-23CDCCA5D8EE}"/>
      </w:docPartPr>
      <w:docPartBody>
        <w:p w:rsidR="00987772" w:rsidRDefault="0098425F" w:rsidP="0098425F">
          <w:pPr>
            <w:pStyle w:val="DA27A5C4D6794F81AF27B0F630AAD78E"/>
          </w:pPr>
          <w:r w:rsidRPr="000D4732">
            <w:rPr>
              <w:rStyle w:val="PlaceholderText"/>
            </w:rPr>
            <w:t>Click or tap here to enter text.</w:t>
          </w:r>
        </w:p>
      </w:docPartBody>
    </w:docPart>
    <w:docPart>
      <w:docPartPr>
        <w:name w:val="B9A91E6C39B74693A39699AA67F65860"/>
        <w:category>
          <w:name w:val="General"/>
          <w:gallery w:val="placeholder"/>
        </w:category>
        <w:types>
          <w:type w:val="bbPlcHdr"/>
        </w:types>
        <w:behaviors>
          <w:behavior w:val="content"/>
        </w:behaviors>
        <w:guid w:val="{B97DB558-B969-4485-8D1D-62003E5A66A8}"/>
      </w:docPartPr>
      <w:docPartBody>
        <w:p w:rsidR="00987772" w:rsidRDefault="0098425F" w:rsidP="0098425F">
          <w:pPr>
            <w:pStyle w:val="B9A91E6C39B74693A39699AA67F65860"/>
          </w:pPr>
          <w:r w:rsidRPr="00F722FF">
            <w:rPr>
              <w:rStyle w:val="PlaceholderText"/>
            </w:rPr>
            <w:t>Click or tap here to enter text.</w:t>
          </w:r>
        </w:p>
      </w:docPartBody>
    </w:docPart>
    <w:docPart>
      <w:docPartPr>
        <w:name w:val="2486858535C548BDBCB566EF32911D58"/>
        <w:category>
          <w:name w:val="General"/>
          <w:gallery w:val="placeholder"/>
        </w:category>
        <w:types>
          <w:type w:val="bbPlcHdr"/>
        </w:types>
        <w:behaviors>
          <w:behavior w:val="content"/>
        </w:behaviors>
        <w:guid w:val="{E9A42D74-C8A3-4D38-AD35-4E5FE68A53B3}"/>
      </w:docPartPr>
      <w:docPartBody>
        <w:p w:rsidR="00987772" w:rsidRDefault="0098425F" w:rsidP="0098425F">
          <w:pPr>
            <w:pStyle w:val="2486858535C548BDBCB566EF32911D58"/>
          </w:pPr>
          <w:r w:rsidRPr="00404A3B">
            <w:rPr>
              <w:rStyle w:val="PlaceholderText"/>
            </w:rPr>
            <w:t>Click or tap here to enter text.</w:t>
          </w:r>
        </w:p>
      </w:docPartBody>
    </w:docPart>
    <w:docPart>
      <w:docPartPr>
        <w:name w:val="CD04CBEDB0114FF98DD37429C7A69D74"/>
        <w:category>
          <w:name w:val="General"/>
          <w:gallery w:val="placeholder"/>
        </w:category>
        <w:types>
          <w:type w:val="bbPlcHdr"/>
        </w:types>
        <w:behaviors>
          <w:behavior w:val="content"/>
        </w:behaviors>
        <w:guid w:val="{A3E79BD7-365C-475A-85F0-742D7F137006}"/>
      </w:docPartPr>
      <w:docPartBody>
        <w:p w:rsidR="00987772" w:rsidRDefault="0098425F" w:rsidP="0098425F">
          <w:pPr>
            <w:pStyle w:val="CD04CBEDB0114FF98DD37429C7A69D74"/>
          </w:pPr>
          <w:r w:rsidRPr="00F722FF">
            <w:rPr>
              <w:rStyle w:val="PlaceholderText"/>
            </w:rPr>
            <w:t>Click or tap here to enter text.</w:t>
          </w:r>
        </w:p>
      </w:docPartBody>
    </w:docPart>
    <w:docPart>
      <w:docPartPr>
        <w:name w:val="FB4A87A0D40D424A8DA8B84F0A45FBE9"/>
        <w:category>
          <w:name w:val="General"/>
          <w:gallery w:val="placeholder"/>
        </w:category>
        <w:types>
          <w:type w:val="bbPlcHdr"/>
        </w:types>
        <w:behaviors>
          <w:behavior w:val="content"/>
        </w:behaviors>
        <w:guid w:val="{568FFF53-DF8F-4F4F-AE46-DC1C5E98AEC9}"/>
      </w:docPartPr>
      <w:docPartBody>
        <w:p w:rsidR="00987772" w:rsidRDefault="0098425F" w:rsidP="0098425F">
          <w:pPr>
            <w:pStyle w:val="FB4A87A0D40D424A8DA8B84F0A45FBE9"/>
          </w:pPr>
          <w:r w:rsidRPr="00404A3B">
            <w:rPr>
              <w:rStyle w:val="PlaceholderText"/>
            </w:rPr>
            <w:t>Click or tap here to enter text.</w:t>
          </w:r>
        </w:p>
      </w:docPartBody>
    </w:docPart>
    <w:docPart>
      <w:docPartPr>
        <w:name w:val="D5D2DD73F9A14203AA5EA7EE39F659E7"/>
        <w:category>
          <w:name w:val="General"/>
          <w:gallery w:val="placeholder"/>
        </w:category>
        <w:types>
          <w:type w:val="bbPlcHdr"/>
        </w:types>
        <w:behaviors>
          <w:behavior w:val="content"/>
        </w:behaviors>
        <w:guid w:val="{3A575164-38F9-4BC3-B67F-42F40CC8A942}"/>
      </w:docPartPr>
      <w:docPartBody>
        <w:p w:rsidR="00987772" w:rsidRDefault="0098425F" w:rsidP="0098425F">
          <w:pPr>
            <w:pStyle w:val="D5D2DD73F9A14203AA5EA7EE39F659E7"/>
          </w:pPr>
          <w:r w:rsidRPr="00F722FF">
            <w:rPr>
              <w:rStyle w:val="PlaceholderText"/>
            </w:rPr>
            <w:t>Click or tap here to enter text.</w:t>
          </w:r>
        </w:p>
      </w:docPartBody>
    </w:docPart>
    <w:docPart>
      <w:docPartPr>
        <w:name w:val="D10EB832910D491C91562CA1031A9A52"/>
        <w:category>
          <w:name w:val="General"/>
          <w:gallery w:val="placeholder"/>
        </w:category>
        <w:types>
          <w:type w:val="bbPlcHdr"/>
        </w:types>
        <w:behaviors>
          <w:behavior w:val="content"/>
        </w:behaviors>
        <w:guid w:val="{DAB57C26-D95E-42A5-A0B4-9E09DCFFA438}"/>
      </w:docPartPr>
      <w:docPartBody>
        <w:p w:rsidR="00987772" w:rsidRDefault="0098425F" w:rsidP="0098425F">
          <w:pPr>
            <w:pStyle w:val="D10EB832910D491C91562CA1031A9A52"/>
          </w:pPr>
          <w:r w:rsidRPr="00404A3B">
            <w:rPr>
              <w:rStyle w:val="PlaceholderText"/>
            </w:rPr>
            <w:t>Click or tap here to enter text.</w:t>
          </w:r>
        </w:p>
      </w:docPartBody>
    </w:docPart>
    <w:docPart>
      <w:docPartPr>
        <w:name w:val="5833806FFCD4468CAC06CAAF17CFCF61"/>
        <w:category>
          <w:name w:val="General"/>
          <w:gallery w:val="placeholder"/>
        </w:category>
        <w:types>
          <w:type w:val="bbPlcHdr"/>
        </w:types>
        <w:behaviors>
          <w:behavior w:val="content"/>
        </w:behaviors>
        <w:guid w:val="{715CD10B-3692-470D-86E5-F6221ABA3221}"/>
      </w:docPartPr>
      <w:docPartBody>
        <w:p w:rsidR="00987772" w:rsidRDefault="0098425F" w:rsidP="0098425F">
          <w:pPr>
            <w:pStyle w:val="5833806FFCD4468CAC06CAAF17CFCF61"/>
          </w:pPr>
          <w:r w:rsidRPr="00F722FF">
            <w:rPr>
              <w:rStyle w:val="PlaceholderText"/>
            </w:rPr>
            <w:t>Click or tap here to enter text.</w:t>
          </w:r>
        </w:p>
      </w:docPartBody>
    </w:docPart>
    <w:docPart>
      <w:docPartPr>
        <w:name w:val="7940C82863AC4803BE888E8F1B3DE694"/>
        <w:category>
          <w:name w:val="General"/>
          <w:gallery w:val="placeholder"/>
        </w:category>
        <w:types>
          <w:type w:val="bbPlcHdr"/>
        </w:types>
        <w:behaviors>
          <w:behavior w:val="content"/>
        </w:behaviors>
        <w:guid w:val="{4CBC64E3-233E-42B4-8849-CB4E0B9B7082}"/>
      </w:docPartPr>
      <w:docPartBody>
        <w:p w:rsidR="00987772" w:rsidRDefault="0098425F" w:rsidP="0098425F">
          <w:pPr>
            <w:pStyle w:val="7940C82863AC4803BE888E8F1B3DE694"/>
          </w:pPr>
          <w:r w:rsidRPr="00404A3B">
            <w:rPr>
              <w:rStyle w:val="PlaceholderText"/>
            </w:rPr>
            <w:t>Click or tap here to enter text.</w:t>
          </w:r>
        </w:p>
      </w:docPartBody>
    </w:docPart>
    <w:docPart>
      <w:docPartPr>
        <w:name w:val="2D41426A583A495C8028D88B2A530BBC"/>
        <w:category>
          <w:name w:val="General"/>
          <w:gallery w:val="placeholder"/>
        </w:category>
        <w:types>
          <w:type w:val="bbPlcHdr"/>
        </w:types>
        <w:behaviors>
          <w:behavior w:val="content"/>
        </w:behaviors>
        <w:guid w:val="{EC28323F-6C09-4F11-BEBC-6D64DCD4C303}"/>
      </w:docPartPr>
      <w:docPartBody>
        <w:p w:rsidR="00987772" w:rsidRDefault="0098425F" w:rsidP="0098425F">
          <w:pPr>
            <w:pStyle w:val="2D41426A583A495C8028D88B2A530BBC"/>
          </w:pPr>
          <w:r w:rsidRPr="00404A3B">
            <w:rPr>
              <w:rStyle w:val="PlaceholderText"/>
            </w:rPr>
            <w:t>Click or tap here to enter text.</w:t>
          </w:r>
        </w:p>
      </w:docPartBody>
    </w:docPart>
    <w:docPart>
      <w:docPartPr>
        <w:name w:val="989A4D46F3124BE8A0C0D5D4DFA52756"/>
        <w:category>
          <w:name w:val="General"/>
          <w:gallery w:val="placeholder"/>
        </w:category>
        <w:types>
          <w:type w:val="bbPlcHdr"/>
        </w:types>
        <w:behaviors>
          <w:behavior w:val="content"/>
        </w:behaviors>
        <w:guid w:val="{6ADCCDEE-BCFD-4699-AA5F-14D81463C954}"/>
      </w:docPartPr>
      <w:docPartBody>
        <w:p w:rsidR="00987772" w:rsidRDefault="0098425F" w:rsidP="0098425F">
          <w:pPr>
            <w:pStyle w:val="989A4D46F3124BE8A0C0D5D4DFA52756"/>
          </w:pPr>
          <w:r w:rsidRPr="00F722FF">
            <w:rPr>
              <w:rStyle w:val="PlaceholderText"/>
            </w:rPr>
            <w:t>Click or tap here to enter text.</w:t>
          </w:r>
        </w:p>
      </w:docPartBody>
    </w:docPart>
    <w:docPart>
      <w:docPartPr>
        <w:name w:val="BFF1F3695A9C438EB286758701204E4D"/>
        <w:category>
          <w:name w:val="General"/>
          <w:gallery w:val="placeholder"/>
        </w:category>
        <w:types>
          <w:type w:val="bbPlcHdr"/>
        </w:types>
        <w:behaviors>
          <w:behavior w:val="content"/>
        </w:behaviors>
        <w:guid w:val="{5A36BBC7-A483-494C-9576-404479AD1CED}"/>
      </w:docPartPr>
      <w:docPartBody>
        <w:p w:rsidR="00987772" w:rsidRDefault="0098425F" w:rsidP="0098425F">
          <w:pPr>
            <w:pStyle w:val="BFF1F3695A9C438EB286758701204E4D"/>
          </w:pPr>
          <w:r w:rsidRPr="00404A3B">
            <w:rPr>
              <w:rStyle w:val="PlaceholderText"/>
            </w:rPr>
            <w:t>Click or tap here to enter text.</w:t>
          </w:r>
        </w:p>
      </w:docPartBody>
    </w:docPart>
    <w:docPart>
      <w:docPartPr>
        <w:name w:val="763CCCA5311B4836B482A69D56B479CB"/>
        <w:category>
          <w:name w:val="General"/>
          <w:gallery w:val="placeholder"/>
        </w:category>
        <w:types>
          <w:type w:val="bbPlcHdr"/>
        </w:types>
        <w:behaviors>
          <w:behavior w:val="content"/>
        </w:behaviors>
        <w:guid w:val="{0B0C5DA7-5CC7-4C60-8918-17CD36C4ED78}"/>
      </w:docPartPr>
      <w:docPartBody>
        <w:p w:rsidR="00987772" w:rsidRDefault="0098425F" w:rsidP="0098425F">
          <w:pPr>
            <w:pStyle w:val="763CCCA5311B4836B482A69D56B479CB"/>
          </w:pPr>
          <w:r w:rsidRPr="00F722FF">
            <w:rPr>
              <w:rStyle w:val="PlaceholderText"/>
            </w:rPr>
            <w:t>Click or tap here to enter text.</w:t>
          </w:r>
        </w:p>
      </w:docPartBody>
    </w:docPart>
    <w:docPart>
      <w:docPartPr>
        <w:name w:val="25EB58EF71DA4C089324A8C0078DC5F5"/>
        <w:category>
          <w:name w:val="General"/>
          <w:gallery w:val="placeholder"/>
        </w:category>
        <w:types>
          <w:type w:val="bbPlcHdr"/>
        </w:types>
        <w:behaviors>
          <w:behavior w:val="content"/>
        </w:behaviors>
        <w:guid w:val="{5C92228E-4A66-4961-AC30-62DDA7AAC349}"/>
      </w:docPartPr>
      <w:docPartBody>
        <w:p w:rsidR="00987772" w:rsidRDefault="0098425F" w:rsidP="0098425F">
          <w:pPr>
            <w:pStyle w:val="25EB58EF71DA4C089324A8C0078DC5F5"/>
          </w:pPr>
          <w:r w:rsidRPr="00F722FF">
            <w:rPr>
              <w:rStyle w:val="PlaceholderText"/>
            </w:rPr>
            <w:t>Click or tap here to enter text.</w:t>
          </w:r>
        </w:p>
      </w:docPartBody>
    </w:docPart>
    <w:docPart>
      <w:docPartPr>
        <w:name w:val="5BC43607ACF24571B8EC2DB664294ED5"/>
        <w:category>
          <w:name w:val="General"/>
          <w:gallery w:val="placeholder"/>
        </w:category>
        <w:types>
          <w:type w:val="bbPlcHdr"/>
        </w:types>
        <w:behaviors>
          <w:behavior w:val="content"/>
        </w:behaviors>
        <w:guid w:val="{F3A634DB-2AA0-4FE9-98C3-7654464786F1}"/>
      </w:docPartPr>
      <w:docPartBody>
        <w:p w:rsidR="00987772" w:rsidRDefault="0098425F" w:rsidP="0098425F">
          <w:pPr>
            <w:pStyle w:val="5BC43607ACF24571B8EC2DB664294ED5"/>
          </w:pPr>
          <w:r w:rsidRPr="00404A3B">
            <w:rPr>
              <w:rStyle w:val="PlaceholderText"/>
            </w:rPr>
            <w:t>Click or tap here to enter text.</w:t>
          </w:r>
        </w:p>
      </w:docPartBody>
    </w:docPart>
    <w:docPart>
      <w:docPartPr>
        <w:name w:val="5B5FE39DEBB9469E83845DF97A43F295"/>
        <w:category>
          <w:name w:val="General"/>
          <w:gallery w:val="placeholder"/>
        </w:category>
        <w:types>
          <w:type w:val="bbPlcHdr"/>
        </w:types>
        <w:behaviors>
          <w:behavior w:val="content"/>
        </w:behaviors>
        <w:guid w:val="{11C9F5FB-8A33-4107-87D4-D0B64FCE5B38}"/>
      </w:docPartPr>
      <w:docPartBody>
        <w:p w:rsidR="00987772" w:rsidRDefault="0098425F" w:rsidP="0098425F">
          <w:pPr>
            <w:pStyle w:val="5B5FE39DEBB9469E83845DF97A43F295"/>
          </w:pPr>
          <w:r w:rsidRPr="00404A3B">
            <w:rPr>
              <w:rStyle w:val="PlaceholderText"/>
            </w:rPr>
            <w:t>Click or tap here to enter text.</w:t>
          </w:r>
        </w:p>
      </w:docPartBody>
    </w:docPart>
    <w:docPart>
      <w:docPartPr>
        <w:name w:val="720B23F03DF442E3B1B568CCDDEF4625"/>
        <w:category>
          <w:name w:val="General"/>
          <w:gallery w:val="placeholder"/>
        </w:category>
        <w:types>
          <w:type w:val="bbPlcHdr"/>
        </w:types>
        <w:behaviors>
          <w:behavior w:val="content"/>
        </w:behaviors>
        <w:guid w:val="{6CEA39B9-4594-4673-99E4-D4679BDEB7D1}"/>
      </w:docPartPr>
      <w:docPartBody>
        <w:p w:rsidR="00987772" w:rsidRDefault="0098425F" w:rsidP="0098425F">
          <w:pPr>
            <w:pStyle w:val="720B23F03DF442E3B1B568CCDDEF4625"/>
          </w:pPr>
          <w:r w:rsidRPr="00F722FF">
            <w:rPr>
              <w:rStyle w:val="PlaceholderText"/>
            </w:rPr>
            <w:t>Click or tap here to enter text.</w:t>
          </w:r>
        </w:p>
      </w:docPartBody>
    </w:docPart>
    <w:docPart>
      <w:docPartPr>
        <w:name w:val="F6D9A65B63334BBDAD6E1243563F9FB7"/>
        <w:category>
          <w:name w:val="General"/>
          <w:gallery w:val="placeholder"/>
        </w:category>
        <w:types>
          <w:type w:val="bbPlcHdr"/>
        </w:types>
        <w:behaviors>
          <w:behavior w:val="content"/>
        </w:behaviors>
        <w:guid w:val="{4BA67A86-57EA-4492-8602-8B4B694B1144}"/>
      </w:docPartPr>
      <w:docPartBody>
        <w:p w:rsidR="00987772" w:rsidRDefault="0098425F" w:rsidP="0098425F">
          <w:pPr>
            <w:pStyle w:val="F6D9A65B63334BBDAD6E1243563F9FB7"/>
          </w:pPr>
          <w:r w:rsidRPr="00404A3B">
            <w:rPr>
              <w:rStyle w:val="PlaceholderText"/>
            </w:rPr>
            <w:t>Click or tap here to enter text.</w:t>
          </w:r>
        </w:p>
      </w:docPartBody>
    </w:docPart>
    <w:docPart>
      <w:docPartPr>
        <w:name w:val="371D1C781108482B9DF8FA69CC642C7E"/>
        <w:category>
          <w:name w:val="General"/>
          <w:gallery w:val="placeholder"/>
        </w:category>
        <w:types>
          <w:type w:val="bbPlcHdr"/>
        </w:types>
        <w:behaviors>
          <w:behavior w:val="content"/>
        </w:behaviors>
        <w:guid w:val="{0A542591-D812-461B-B3F8-88008D6B951C}"/>
      </w:docPartPr>
      <w:docPartBody>
        <w:p w:rsidR="00987772" w:rsidRDefault="0098425F" w:rsidP="0098425F">
          <w:pPr>
            <w:pStyle w:val="371D1C781108482B9DF8FA69CC642C7E"/>
          </w:pPr>
          <w:r w:rsidRPr="00F722FF">
            <w:rPr>
              <w:rStyle w:val="PlaceholderText"/>
            </w:rPr>
            <w:t>Click or tap here to enter text.</w:t>
          </w:r>
        </w:p>
      </w:docPartBody>
    </w:docPart>
    <w:docPart>
      <w:docPartPr>
        <w:name w:val="E1E342C3C51E48CC96DB6C4077985E6E"/>
        <w:category>
          <w:name w:val="General"/>
          <w:gallery w:val="placeholder"/>
        </w:category>
        <w:types>
          <w:type w:val="bbPlcHdr"/>
        </w:types>
        <w:behaviors>
          <w:behavior w:val="content"/>
        </w:behaviors>
        <w:guid w:val="{D455DED9-DB0F-4058-9BAD-06AACA4F5720}"/>
      </w:docPartPr>
      <w:docPartBody>
        <w:p w:rsidR="00987772" w:rsidRDefault="0098425F" w:rsidP="0098425F">
          <w:pPr>
            <w:pStyle w:val="E1E342C3C51E48CC96DB6C4077985E6E"/>
          </w:pPr>
          <w:r w:rsidRPr="00404A3B">
            <w:rPr>
              <w:rStyle w:val="PlaceholderText"/>
            </w:rPr>
            <w:t>Click or tap here to enter text.</w:t>
          </w:r>
        </w:p>
      </w:docPartBody>
    </w:docPart>
    <w:docPart>
      <w:docPartPr>
        <w:name w:val="716A6EFD3EB04430AE1999368AF24745"/>
        <w:category>
          <w:name w:val="General"/>
          <w:gallery w:val="placeholder"/>
        </w:category>
        <w:types>
          <w:type w:val="bbPlcHdr"/>
        </w:types>
        <w:behaviors>
          <w:behavior w:val="content"/>
        </w:behaviors>
        <w:guid w:val="{A55B69B3-BFC9-4D5E-B1CF-582DCD42C389}"/>
      </w:docPartPr>
      <w:docPartBody>
        <w:p w:rsidR="00987772" w:rsidRDefault="0098425F" w:rsidP="0098425F">
          <w:pPr>
            <w:pStyle w:val="716A6EFD3EB04430AE1999368AF24745"/>
          </w:pPr>
          <w:r w:rsidRPr="00F722FF">
            <w:rPr>
              <w:rStyle w:val="PlaceholderText"/>
            </w:rPr>
            <w:t>Click or tap here to enter text.</w:t>
          </w:r>
        </w:p>
      </w:docPartBody>
    </w:docPart>
    <w:docPart>
      <w:docPartPr>
        <w:name w:val="AD6ECE60F048420D9B31D8D45631BE33"/>
        <w:category>
          <w:name w:val="General"/>
          <w:gallery w:val="placeholder"/>
        </w:category>
        <w:types>
          <w:type w:val="bbPlcHdr"/>
        </w:types>
        <w:behaviors>
          <w:behavior w:val="content"/>
        </w:behaviors>
        <w:guid w:val="{C987F9A6-9873-45CD-985D-1D35C6FCDAFC}"/>
      </w:docPartPr>
      <w:docPartBody>
        <w:p w:rsidR="00987772" w:rsidRDefault="0098425F" w:rsidP="0098425F">
          <w:pPr>
            <w:pStyle w:val="AD6ECE60F048420D9B31D8D45631BE33"/>
          </w:pPr>
          <w:r w:rsidRPr="00404A3B">
            <w:rPr>
              <w:rStyle w:val="PlaceholderText"/>
            </w:rPr>
            <w:t>Click or tap here to enter text.</w:t>
          </w:r>
        </w:p>
      </w:docPartBody>
    </w:docPart>
    <w:docPart>
      <w:docPartPr>
        <w:name w:val="50A740C79EAE42A68D8FFE318D7E69D1"/>
        <w:category>
          <w:name w:val="General"/>
          <w:gallery w:val="placeholder"/>
        </w:category>
        <w:types>
          <w:type w:val="bbPlcHdr"/>
        </w:types>
        <w:behaviors>
          <w:behavior w:val="content"/>
        </w:behaviors>
        <w:guid w:val="{B4DD7FC8-180A-4D10-ADC0-6990748EC0C4}"/>
      </w:docPartPr>
      <w:docPartBody>
        <w:p w:rsidR="00987772" w:rsidRDefault="0098425F" w:rsidP="0098425F">
          <w:pPr>
            <w:pStyle w:val="50A740C79EAE42A68D8FFE318D7E69D1"/>
          </w:pPr>
          <w:r w:rsidRPr="00F722FF">
            <w:rPr>
              <w:rStyle w:val="PlaceholderText"/>
            </w:rPr>
            <w:t>Click or tap here to enter text.</w:t>
          </w:r>
        </w:p>
      </w:docPartBody>
    </w:docPart>
    <w:docPart>
      <w:docPartPr>
        <w:name w:val="EDB0F3CCB5D84DBF8C01B0424EE2201C"/>
        <w:category>
          <w:name w:val="General"/>
          <w:gallery w:val="placeholder"/>
        </w:category>
        <w:types>
          <w:type w:val="bbPlcHdr"/>
        </w:types>
        <w:behaviors>
          <w:behavior w:val="content"/>
        </w:behaviors>
        <w:guid w:val="{2767963A-C3A2-4C5D-8891-3FF1DB4E933F}"/>
      </w:docPartPr>
      <w:docPartBody>
        <w:p w:rsidR="00987772" w:rsidRDefault="0098425F" w:rsidP="0098425F">
          <w:pPr>
            <w:pStyle w:val="EDB0F3CCB5D84DBF8C01B0424EE2201C"/>
          </w:pPr>
          <w:r w:rsidRPr="00F722FF">
            <w:rPr>
              <w:rStyle w:val="PlaceholderText"/>
            </w:rPr>
            <w:t>Click or tap here to enter text.</w:t>
          </w:r>
        </w:p>
      </w:docPartBody>
    </w:docPart>
    <w:docPart>
      <w:docPartPr>
        <w:name w:val="13F565E0A6C04DDC82DDF5A7E58435C7"/>
        <w:category>
          <w:name w:val="General"/>
          <w:gallery w:val="placeholder"/>
        </w:category>
        <w:types>
          <w:type w:val="bbPlcHdr"/>
        </w:types>
        <w:behaviors>
          <w:behavior w:val="content"/>
        </w:behaviors>
        <w:guid w:val="{A719EBFC-A105-44BA-8C50-2CBA14B584CA}"/>
      </w:docPartPr>
      <w:docPartBody>
        <w:p w:rsidR="00987772" w:rsidRDefault="00987772" w:rsidP="00987772">
          <w:pPr>
            <w:pStyle w:val="13F565E0A6C04DDC82DDF5A7E58435C7"/>
          </w:pPr>
          <w:r w:rsidRPr="000D4732">
            <w:rPr>
              <w:rStyle w:val="PlaceholderText"/>
            </w:rPr>
            <w:t>Click or tap here to enter text.</w:t>
          </w:r>
        </w:p>
      </w:docPartBody>
    </w:docPart>
    <w:docPart>
      <w:docPartPr>
        <w:name w:val="7AC4D084B9074D069DFCCD65229B35E9"/>
        <w:category>
          <w:name w:val="General"/>
          <w:gallery w:val="placeholder"/>
        </w:category>
        <w:types>
          <w:type w:val="bbPlcHdr"/>
        </w:types>
        <w:behaviors>
          <w:behavior w:val="content"/>
        </w:behaviors>
        <w:guid w:val="{6A80ED03-6544-4437-B59A-E5FC3C1B0609}"/>
      </w:docPartPr>
      <w:docPartBody>
        <w:p w:rsidR="004D70A7" w:rsidRDefault="00BC48E6" w:rsidP="00BC48E6">
          <w:pPr>
            <w:pStyle w:val="7AC4D084B9074D069DFCCD65229B35E9"/>
          </w:pPr>
          <w:r w:rsidRPr="000D4732">
            <w:rPr>
              <w:rStyle w:val="PlaceholderText"/>
            </w:rPr>
            <w:t>Click or tap here to enter text.</w:t>
          </w:r>
        </w:p>
      </w:docPartBody>
    </w:docPart>
    <w:docPart>
      <w:docPartPr>
        <w:name w:val="6F69B2DA71BA422F8DAB55F998EDDD75"/>
        <w:category>
          <w:name w:val="General"/>
          <w:gallery w:val="placeholder"/>
        </w:category>
        <w:types>
          <w:type w:val="bbPlcHdr"/>
        </w:types>
        <w:behaviors>
          <w:behavior w:val="content"/>
        </w:behaviors>
        <w:guid w:val="{EA74D381-F035-4F45-8F45-354C81226E99}"/>
      </w:docPartPr>
      <w:docPartBody>
        <w:p w:rsidR="004D70A7" w:rsidRDefault="00BC48E6" w:rsidP="00BC48E6">
          <w:pPr>
            <w:pStyle w:val="6F69B2DA71BA422F8DAB55F998EDDD75"/>
          </w:pPr>
          <w:r w:rsidRPr="000D4732">
            <w:rPr>
              <w:rStyle w:val="PlaceholderText"/>
            </w:rPr>
            <w:t>Click or tap here to enter text.</w:t>
          </w:r>
        </w:p>
      </w:docPartBody>
    </w:docPart>
    <w:docPart>
      <w:docPartPr>
        <w:name w:val="01D360AC85644F83BD1F9D38CAE6478D"/>
        <w:category>
          <w:name w:val="General"/>
          <w:gallery w:val="placeholder"/>
        </w:category>
        <w:types>
          <w:type w:val="bbPlcHdr"/>
        </w:types>
        <w:behaviors>
          <w:behavior w:val="content"/>
        </w:behaviors>
        <w:guid w:val="{E269E52C-B12C-41DB-8963-3BC027F4F921}"/>
      </w:docPartPr>
      <w:docPartBody>
        <w:p w:rsidR="004D70A7" w:rsidRDefault="00BC48E6" w:rsidP="00BC48E6">
          <w:pPr>
            <w:pStyle w:val="01D360AC85644F83BD1F9D38CAE6478D"/>
          </w:pPr>
          <w:r w:rsidRPr="00404A3B">
            <w:rPr>
              <w:rStyle w:val="PlaceholderText"/>
            </w:rPr>
            <w:t>Click or tap here to enter text.</w:t>
          </w:r>
        </w:p>
      </w:docPartBody>
    </w:docPart>
    <w:docPart>
      <w:docPartPr>
        <w:name w:val="54C6C554516940B0872E084F4CB0848A"/>
        <w:category>
          <w:name w:val="General"/>
          <w:gallery w:val="placeholder"/>
        </w:category>
        <w:types>
          <w:type w:val="bbPlcHdr"/>
        </w:types>
        <w:behaviors>
          <w:behavior w:val="content"/>
        </w:behaviors>
        <w:guid w:val="{CEFFE910-1144-41BD-B12D-B777BDC3BEE4}"/>
      </w:docPartPr>
      <w:docPartBody>
        <w:p w:rsidR="004D70A7" w:rsidRDefault="00BC48E6" w:rsidP="00BC48E6">
          <w:pPr>
            <w:pStyle w:val="54C6C554516940B0872E084F4CB0848A"/>
          </w:pPr>
          <w:r w:rsidRPr="000D4732">
            <w:rPr>
              <w:rStyle w:val="PlaceholderText"/>
            </w:rPr>
            <w:t>Click or tap here to enter text.</w:t>
          </w:r>
        </w:p>
      </w:docPartBody>
    </w:docPart>
    <w:docPart>
      <w:docPartPr>
        <w:name w:val="B9E054432ADE48848ECBE7A4DDC9A597"/>
        <w:category>
          <w:name w:val="General"/>
          <w:gallery w:val="placeholder"/>
        </w:category>
        <w:types>
          <w:type w:val="bbPlcHdr"/>
        </w:types>
        <w:behaviors>
          <w:behavior w:val="content"/>
        </w:behaviors>
        <w:guid w:val="{AB6B879E-CE85-49B0-85A7-7C59B5FB211B}"/>
      </w:docPartPr>
      <w:docPartBody>
        <w:p w:rsidR="004D70A7" w:rsidRDefault="00BC48E6" w:rsidP="00BC48E6">
          <w:pPr>
            <w:pStyle w:val="B9E054432ADE48848ECBE7A4DDC9A597"/>
          </w:pPr>
          <w:r w:rsidRPr="00F722FF">
            <w:rPr>
              <w:rStyle w:val="PlaceholderText"/>
            </w:rPr>
            <w:t>Click or tap here to enter text.</w:t>
          </w:r>
        </w:p>
      </w:docPartBody>
    </w:docPart>
    <w:docPart>
      <w:docPartPr>
        <w:name w:val="D29AD42BDEE34086B5E1ACA4A65DAAA4"/>
        <w:category>
          <w:name w:val="General"/>
          <w:gallery w:val="placeholder"/>
        </w:category>
        <w:types>
          <w:type w:val="bbPlcHdr"/>
        </w:types>
        <w:behaviors>
          <w:behavior w:val="content"/>
        </w:behaviors>
        <w:guid w:val="{C53B50BB-A6A2-4A71-B04E-371303C27AAC}"/>
      </w:docPartPr>
      <w:docPartBody>
        <w:p w:rsidR="004D70A7" w:rsidRDefault="00BC48E6" w:rsidP="00BC48E6">
          <w:pPr>
            <w:pStyle w:val="D29AD42BDEE34086B5E1ACA4A65DAAA4"/>
          </w:pPr>
          <w:r w:rsidRPr="00404A3B">
            <w:rPr>
              <w:rStyle w:val="PlaceholderText"/>
            </w:rPr>
            <w:t>Click or tap here to enter text.</w:t>
          </w:r>
        </w:p>
      </w:docPartBody>
    </w:docPart>
    <w:docPart>
      <w:docPartPr>
        <w:name w:val="B068EE52ABEA47CE93AF03E00011DB7A"/>
        <w:category>
          <w:name w:val="General"/>
          <w:gallery w:val="placeholder"/>
        </w:category>
        <w:types>
          <w:type w:val="bbPlcHdr"/>
        </w:types>
        <w:behaviors>
          <w:behavior w:val="content"/>
        </w:behaviors>
        <w:guid w:val="{4AD8CE13-78D3-4121-9F29-1FE7341E7C16}"/>
      </w:docPartPr>
      <w:docPartBody>
        <w:p w:rsidR="004D70A7" w:rsidRDefault="00BC48E6" w:rsidP="00BC48E6">
          <w:pPr>
            <w:pStyle w:val="B068EE52ABEA47CE93AF03E00011DB7A"/>
          </w:pPr>
          <w:r w:rsidRPr="000D4732">
            <w:rPr>
              <w:rStyle w:val="PlaceholderText"/>
            </w:rPr>
            <w:t>Click or tap here to enter text.</w:t>
          </w:r>
        </w:p>
      </w:docPartBody>
    </w:docPart>
    <w:docPart>
      <w:docPartPr>
        <w:name w:val="92F573CFBFA74CFE9ABCB2290FFEB5D8"/>
        <w:category>
          <w:name w:val="General"/>
          <w:gallery w:val="placeholder"/>
        </w:category>
        <w:types>
          <w:type w:val="bbPlcHdr"/>
        </w:types>
        <w:behaviors>
          <w:behavior w:val="content"/>
        </w:behaviors>
        <w:guid w:val="{8712D7F5-A881-4B38-9634-96C7FBE36AC9}"/>
      </w:docPartPr>
      <w:docPartBody>
        <w:p w:rsidR="004D70A7" w:rsidRDefault="00BC48E6" w:rsidP="00BC48E6">
          <w:pPr>
            <w:pStyle w:val="92F573CFBFA74CFE9ABCB2290FFEB5D8"/>
          </w:pPr>
          <w:r w:rsidRPr="00F722FF">
            <w:rPr>
              <w:rStyle w:val="PlaceholderText"/>
            </w:rPr>
            <w:t>Click or tap here to enter text.</w:t>
          </w:r>
        </w:p>
      </w:docPartBody>
    </w:docPart>
    <w:docPart>
      <w:docPartPr>
        <w:name w:val="FC60C479D2E444EEB10233F72A461ECC"/>
        <w:category>
          <w:name w:val="General"/>
          <w:gallery w:val="placeholder"/>
        </w:category>
        <w:types>
          <w:type w:val="bbPlcHdr"/>
        </w:types>
        <w:behaviors>
          <w:behavior w:val="content"/>
        </w:behaviors>
        <w:guid w:val="{F492210C-644A-403C-96C1-E20D31C53A60}"/>
      </w:docPartPr>
      <w:docPartBody>
        <w:p w:rsidR="004D70A7" w:rsidRDefault="00BC48E6" w:rsidP="00BC48E6">
          <w:pPr>
            <w:pStyle w:val="FC60C479D2E444EEB10233F72A461ECC"/>
          </w:pPr>
          <w:r w:rsidRPr="00404A3B">
            <w:rPr>
              <w:rStyle w:val="PlaceholderText"/>
            </w:rPr>
            <w:t>Click or tap here to enter text.</w:t>
          </w:r>
        </w:p>
      </w:docPartBody>
    </w:docPart>
    <w:docPart>
      <w:docPartPr>
        <w:name w:val="2F76F6EA6737414BAD772B852C75913F"/>
        <w:category>
          <w:name w:val="General"/>
          <w:gallery w:val="placeholder"/>
        </w:category>
        <w:types>
          <w:type w:val="bbPlcHdr"/>
        </w:types>
        <w:behaviors>
          <w:behavior w:val="content"/>
        </w:behaviors>
        <w:guid w:val="{A7B2CACD-F6E7-4BB1-AB6E-9D0C70DE3B86}"/>
      </w:docPartPr>
      <w:docPartBody>
        <w:p w:rsidR="004D70A7" w:rsidRDefault="00BC48E6" w:rsidP="00BC48E6">
          <w:pPr>
            <w:pStyle w:val="2F76F6EA6737414BAD772B852C75913F"/>
          </w:pPr>
          <w:r w:rsidRPr="000D4732">
            <w:rPr>
              <w:rStyle w:val="PlaceholderText"/>
            </w:rPr>
            <w:t>Click or tap here to enter text.</w:t>
          </w:r>
        </w:p>
      </w:docPartBody>
    </w:docPart>
    <w:docPart>
      <w:docPartPr>
        <w:name w:val="563DAFF0E9CA493EA100CBAEB9D294B8"/>
        <w:category>
          <w:name w:val="General"/>
          <w:gallery w:val="placeholder"/>
        </w:category>
        <w:types>
          <w:type w:val="bbPlcHdr"/>
        </w:types>
        <w:behaviors>
          <w:behavior w:val="content"/>
        </w:behaviors>
        <w:guid w:val="{957C5D63-4E46-4CE8-A41E-63DF16A43A4B}"/>
      </w:docPartPr>
      <w:docPartBody>
        <w:p w:rsidR="004D70A7" w:rsidRDefault="00BC48E6" w:rsidP="00BC48E6">
          <w:pPr>
            <w:pStyle w:val="563DAFF0E9CA493EA100CBAEB9D294B8"/>
          </w:pPr>
          <w:r w:rsidRPr="00F722FF">
            <w:rPr>
              <w:rStyle w:val="PlaceholderText"/>
            </w:rPr>
            <w:t>Click or tap here to enter text.</w:t>
          </w:r>
        </w:p>
      </w:docPartBody>
    </w:docPart>
    <w:docPart>
      <w:docPartPr>
        <w:name w:val="EA6C728DFB624AD5A8569CA39F52581A"/>
        <w:category>
          <w:name w:val="General"/>
          <w:gallery w:val="placeholder"/>
        </w:category>
        <w:types>
          <w:type w:val="bbPlcHdr"/>
        </w:types>
        <w:behaviors>
          <w:behavior w:val="content"/>
        </w:behaviors>
        <w:guid w:val="{5E78099C-0708-495E-BDFA-EBD24A183F1E}"/>
      </w:docPartPr>
      <w:docPartBody>
        <w:p w:rsidR="004D70A7" w:rsidRDefault="00BC48E6" w:rsidP="00BC48E6">
          <w:pPr>
            <w:pStyle w:val="EA6C728DFB624AD5A8569CA39F52581A"/>
          </w:pPr>
          <w:r w:rsidRPr="00F722FF">
            <w:rPr>
              <w:rStyle w:val="PlaceholderText"/>
            </w:rPr>
            <w:t>Click or tap here to enter text.</w:t>
          </w:r>
        </w:p>
      </w:docPartBody>
    </w:docPart>
    <w:docPart>
      <w:docPartPr>
        <w:name w:val="34A752BA0F2A41F3B328C5195F007AFE"/>
        <w:category>
          <w:name w:val="General"/>
          <w:gallery w:val="placeholder"/>
        </w:category>
        <w:types>
          <w:type w:val="bbPlcHdr"/>
        </w:types>
        <w:behaviors>
          <w:behavior w:val="content"/>
        </w:behaviors>
        <w:guid w:val="{561AFB07-C56A-47B5-85FD-CA98F8F85095}"/>
      </w:docPartPr>
      <w:docPartBody>
        <w:p w:rsidR="004D70A7" w:rsidRDefault="00BC48E6" w:rsidP="00BC48E6">
          <w:pPr>
            <w:pStyle w:val="34A752BA0F2A41F3B328C5195F007AFE"/>
          </w:pPr>
          <w:r w:rsidRPr="00404A3B">
            <w:rPr>
              <w:rStyle w:val="PlaceholderText"/>
            </w:rPr>
            <w:t>Click or tap here to enter text.</w:t>
          </w:r>
        </w:p>
      </w:docPartBody>
    </w:docPart>
    <w:docPart>
      <w:docPartPr>
        <w:name w:val="6B93507480DB46D88DCA2ED85BAEC303"/>
        <w:category>
          <w:name w:val="General"/>
          <w:gallery w:val="placeholder"/>
        </w:category>
        <w:types>
          <w:type w:val="bbPlcHdr"/>
        </w:types>
        <w:behaviors>
          <w:behavior w:val="content"/>
        </w:behaviors>
        <w:guid w:val="{1A1AA611-D28A-4DEA-8BB7-5CD3C6D85533}"/>
      </w:docPartPr>
      <w:docPartBody>
        <w:p w:rsidR="004D70A7" w:rsidRDefault="00BC48E6" w:rsidP="00BC48E6">
          <w:pPr>
            <w:pStyle w:val="6B93507480DB46D88DCA2ED85BAEC303"/>
          </w:pPr>
          <w:r w:rsidRPr="00F722FF">
            <w:rPr>
              <w:rStyle w:val="PlaceholderText"/>
            </w:rPr>
            <w:t>Click or tap here to enter text.</w:t>
          </w:r>
        </w:p>
      </w:docPartBody>
    </w:docPart>
    <w:docPart>
      <w:docPartPr>
        <w:name w:val="7F01AA69E60E4C319F0114E20E3F6725"/>
        <w:category>
          <w:name w:val="General"/>
          <w:gallery w:val="placeholder"/>
        </w:category>
        <w:types>
          <w:type w:val="bbPlcHdr"/>
        </w:types>
        <w:behaviors>
          <w:behavior w:val="content"/>
        </w:behaviors>
        <w:guid w:val="{94146C2B-DF86-4B58-8435-BDB7D1467086}"/>
      </w:docPartPr>
      <w:docPartBody>
        <w:p w:rsidR="00651B69" w:rsidRDefault="004D70A7" w:rsidP="004D70A7">
          <w:pPr>
            <w:pStyle w:val="7F01AA69E60E4C319F0114E20E3F6725"/>
          </w:pPr>
          <w:r w:rsidRPr="00404A3B">
            <w:rPr>
              <w:rStyle w:val="PlaceholderText"/>
            </w:rPr>
            <w:t>Click or tap here to enter text.</w:t>
          </w:r>
        </w:p>
      </w:docPartBody>
    </w:docPart>
    <w:docPart>
      <w:docPartPr>
        <w:name w:val="6CA47601C453448783D2E05D68435A88"/>
        <w:category>
          <w:name w:val="General"/>
          <w:gallery w:val="placeholder"/>
        </w:category>
        <w:types>
          <w:type w:val="bbPlcHdr"/>
        </w:types>
        <w:behaviors>
          <w:behavior w:val="content"/>
        </w:behaviors>
        <w:guid w:val="{582BA3AE-B52E-41F7-A3E7-DF5C77ACF440}"/>
      </w:docPartPr>
      <w:docPartBody>
        <w:p w:rsidR="00651B69" w:rsidRDefault="004D70A7" w:rsidP="004D70A7">
          <w:pPr>
            <w:pStyle w:val="6CA47601C453448783D2E05D68435A88"/>
          </w:pPr>
          <w:r w:rsidRPr="00F722FF">
            <w:rPr>
              <w:rStyle w:val="PlaceholderText"/>
            </w:rPr>
            <w:t>Click or tap here to enter text.</w:t>
          </w:r>
        </w:p>
      </w:docPartBody>
    </w:docPart>
    <w:docPart>
      <w:docPartPr>
        <w:name w:val="400EECBBD4464CCBAFEB2034558E35F7"/>
        <w:category>
          <w:name w:val="General"/>
          <w:gallery w:val="placeholder"/>
        </w:category>
        <w:types>
          <w:type w:val="bbPlcHdr"/>
        </w:types>
        <w:behaviors>
          <w:behavior w:val="content"/>
        </w:behaviors>
        <w:guid w:val="{BB1ECA10-EDDD-49CE-84E9-91DAFAA573D7}"/>
      </w:docPartPr>
      <w:docPartBody>
        <w:p w:rsidR="00651B69" w:rsidRDefault="004D70A7" w:rsidP="004D70A7">
          <w:pPr>
            <w:pStyle w:val="400EECBBD4464CCBAFEB2034558E35F7"/>
          </w:pPr>
          <w:r w:rsidRPr="00404A3B">
            <w:rPr>
              <w:rStyle w:val="PlaceholderText"/>
            </w:rPr>
            <w:t>Click or tap here to enter text.</w:t>
          </w:r>
        </w:p>
      </w:docPartBody>
    </w:docPart>
    <w:docPart>
      <w:docPartPr>
        <w:name w:val="21140011879B4E199A824DFA51F72F10"/>
        <w:category>
          <w:name w:val="General"/>
          <w:gallery w:val="placeholder"/>
        </w:category>
        <w:types>
          <w:type w:val="bbPlcHdr"/>
        </w:types>
        <w:behaviors>
          <w:behavior w:val="content"/>
        </w:behaviors>
        <w:guid w:val="{0DC9204A-AD0C-449F-AACE-B2AF576556FB}"/>
      </w:docPartPr>
      <w:docPartBody>
        <w:p w:rsidR="00651B69" w:rsidRDefault="004D70A7" w:rsidP="004D70A7">
          <w:pPr>
            <w:pStyle w:val="21140011879B4E199A824DFA51F72F10"/>
          </w:pPr>
          <w:r w:rsidRPr="00F722FF">
            <w:rPr>
              <w:rStyle w:val="PlaceholderText"/>
            </w:rPr>
            <w:t>Click or tap here to enter text.</w:t>
          </w:r>
        </w:p>
      </w:docPartBody>
    </w:docPart>
    <w:docPart>
      <w:docPartPr>
        <w:name w:val="443EBED28ED547379F1F27DE857E9D84"/>
        <w:category>
          <w:name w:val="General"/>
          <w:gallery w:val="placeholder"/>
        </w:category>
        <w:types>
          <w:type w:val="bbPlcHdr"/>
        </w:types>
        <w:behaviors>
          <w:behavior w:val="content"/>
        </w:behaviors>
        <w:guid w:val="{E25833B3-8825-4861-A530-9587A5CCCD07}"/>
      </w:docPartPr>
      <w:docPartBody>
        <w:p w:rsidR="00FF4CFB" w:rsidRDefault="00F41493" w:rsidP="00F41493">
          <w:pPr>
            <w:pStyle w:val="443EBED28ED547379F1F27DE857E9D84"/>
          </w:pPr>
          <w:r w:rsidRPr="000D4732">
            <w:rPr>
              <w:rStyle w:val="PlaceholderText"/>
            </w:rPr>
            <w:t>Click or tap here to enter text.</w:t>
          </w:r>
        </w:p>
      </w:docPartBody>
    </w:docPart>
    <w:docPart>
      <w:docPartPr>
        <w:name w:val="FA1C4B4087DC4303A04CDD6A41AEA7A6"/>
        <w:category>
          <w:name w:val="General"/>
          <w:gallery w:val="placeholder"/>
        </w:category>
        <w:types>
          <w:type w:val="bbPlcHdr"/>
        </w:types>
        <w:behaviors>
          <w:behavior w:val="content"/>
        </w:behaviors>
        <w:guid w:val="{757D5DE6-C2A0-46DC-9EAF-EA31ED4EEA99}"/>
      </w:docPartPr>
      <w:docPartBody>
        <w:p w:rsidR="00FF4CFB" w:rsidRDefault="00F41493" w:rsidP="00F41493">
          <w:pPr>
            <w:pStyle w:val="FA1C4B4087DC4303A04CDD6A41AEA7A6"/>
          </w:pPr>
          <w:r w:rsidRPr="00F722FF">
            <w:rPr>
              <w:rStyle w:val="PlaceholderText"/>
            </w:rPr>
            <w:t>Click or tap here to enter text.</w:t>
          </w:r>
        </w:p>
      </w:docPartBody>
    </w:docPart>
    <w:docPart>
      <w:docPartPr>
        <w:name w:val="C3689494A84F41F18514A54EA9EBC077"/>
        <w:category>
          <w:name w:val="General"/>
          <w:gallery w:val="placeholder"/>
        </w:category>
        <w:types>
          <w:type w:val="bbPlcHdr"/>
        </w:types>
        <w:behaviors>
          <w:behavior w:val="content"/>
        </w:behaviors>
        <w:guid w:val="{F39AC493-937E-41F9-AA31-D03DE9ED88FF}"/>
      </w:docPartPr>
      <w:docPartBody>
        <w:p w:rsidR="00FF4CFB" w:rsidRDefault="00F41493" w:rsidP="00F41493">
          <w:pPr>
            <w:pStyle w:val="C3689494A84F41F18514A54EA9EBC077"/>
          </w:pPr>
          <w:r w:rsidRPr="000D4732">
            <w:rPr>
              <w:rStyle w:val="PlaceholderText"/>
            </w:rPr>
            <w:t>Click or tap here to enter text.</w:t>
          </w:r>
        </w:p>
      </w:docPartBody>
    </w:docPart>
    <w:docPart>
      <w:docPartPr>
        <w:name w:val="5C7C6A8BC2D34BE2B63F3C261149ECBA"/>
        <w:category>
          <w:name w:val="General"/>
          <w:gallery w:val="placeholder"/>
        </w:category>
        <w:types>
          <w:type w:val="bbPlcHdr"/>
        </w:types>
        <w:behaviors>
          <w:behavior w:val="content"/>
        </w:behaviors>
        <w:guid w:val="{CE91393E-0908-4F9D-9C80-79F4563872DE}"/>
      </w:docPartPr>
      <w:docPartBody>
        <w:p w:rsidR="00FF4CFB" w:rsidRDefault="00F41493" w:rsidP="00F41493">
          <w:pPr>
            <w:pStyle w:val="5C7C6A8BC2D34BE2B63F3C261149ECBA"/>
          </w:pPr>
          <w:r w:rsidRPr="00F722FF">
            <w:rPr>
              <w:rStyle w:val="PlaceholderText"/>
            </w:rPr>
            <w:t>Click or tap here to enter text.</w:t>
          </w:r>
        </w:p>
      </w:docPartBody>
    </w:docPart>
    <w:docPart>
      <w:docPartPr>
        <w:name w:val="7968FBA2A2F84D16BB9A82EB45F425F8"/>
        <w:category>
          <w:name w:val="General"/>
          <w:gallery w:val="placeholder"/>
        </w:category>
        <w:types>
          <w:type w:val="bbPlcHdr"/>
        </w:types>
        <w:behaviors>
          <w:behavior w:val="content"/>
        </w:behaviors>
        <w:guid w:val="{6CEB47C3-E44E-4268-9CF4-A48F77A6ABEE}"/>
      </w:docPartPr>
      <w:docPartBody>
        <w:p w:rsidR="0074412C" w:rsidRDefault="00FF4CFB" w:rsidP="00FF4CFB">
          <w:pPr>
            <w:pStyle w:val="7968FBA2A2F84D16BB9A82EB45F425F8"/>
          </w:pPr>
          <w:r w:rsidRPr="000D4732">
            <w:rPr>
              <w:rStyle w:val="PlaceholderText"/>
            </w:rPr>
            <w:t>Click or tap here to enter text.</w:t>
          </w:r>
        </w:p>
      </w:docPartBody>
    </w:docPart>
    <w:docPart>
      <w:docPartPr>
        <w:name w:val="49B2047F671C428EA04DBF8172AEC23D"/>
        <w:category>
          <w:name w:val="General"/>
          <w:gallery w:val="placeholder"/>
        </w:category>
        <w:types>
          <w:type w:val="bbPlcHdr"/>
        </w:types>
        <w:behaviors>
          <w:behavior w:val="content"/>
        </w:behaviors>
        <w:guid w:val="{41F4FDAC-46F7-4AD4-BCFF-31C4DBCA8B7B}"/>
      </w:docPartPr>
      <w:docPartBody>
        <w:p w:rsidR="0074412C" w:rsidRDefault="00FF4CFB" w:rsidP="00FF4CFB">
          <w:pPr>
            <w:pStyle w:val="49B2047F671C428EA04DBF8172AEC23D"/>
          </w:pPr>
          <w:r w:rsidRPr="00F722FF">
            <w:rPr>
              <w:rStyle w:val="PlaceholderText"/>
            </w:rPr>
            <w:t>Click or tap here to enter text.</w:t>
          </w:r>
        </w:p>
      </w:docPartBody>
    </w:docPart>
    <w:docPart>
      <w:docPartPr>
        <w:name w:val="3B86004A1DAA4BA48CC396772F03065B"/>
        <w:category>
          <w:name w:val="General"/>
          <w:gallery w:val="placeholder"/>
        </w:category>
        <w:types>
          <w:type w:val="bbPlcHdr"/>
        </w:types>
        <w:behaviors>
          <w:behavior w:val="content"/>
        </w:behaviors>
        <w:guid w:val="{5C5A0206-010E-4589-9618-270EEB7F8F93}"/>
      </w:docPartPr>
      <w:docPartBody>
        <w:p w:rsidR="0074412C" w:rsidRDefault="00FF4CFB" w:rsidP="00FF4CFB">
          <w:pPr>
            <w:pStyle w:val="3B86004A1DAA4BA48CC396772F03065B"/>
          </w:pPr>
          <w:r w:rsidRPr="000D4732">
            <w:rPr>
              <w:rStyle w:val="PlaceholderText"/>
            </w:rPr>
            <w:t>Click or tap here to enter text.</w:t>
          </w:r>
        </w:p>
      </w:docPartBody>
    </w:docPart>
    <w:docPart>
      <w:docPartPr>
        <w:name w:val="3227FE88C9354F0A9B29DA9B7D49346A"/>
        <w:category>
          <w:name w:val="General"/>
          <w:gallery w:val="placeholder"/>
        </w:category>
        <w:types>
          <w:type w:val="bbPlcHdr"/>
        </w:types>
        <w:behaviors>
          <w:behavior w:val="content"/>
        </w:behaviors>
        <w:guid w:val="{12B13868-4D58-4589-8341-54633761FAC6}"/>
      </w:docPartPr>
      <w:docPartBody>
        <w:p w:rsidR="0074412C" w:rsidRDefault="00FF4CFB" w:rsidP="00FF4CFB">
          <w:pPr>
            <w:pStyle w:val="3227FE88C9354F0A9B29DA9B7D49346A"/>
          </w:pPr>
          <w:r w:rsidRPr="00F722FF">
            <w:rPr>
              <w:rStyle w:val="PlaceholderText"/>
            </w:rPr>
            <w:t>Click or tap here to enter text.</w:t>
          </w:r>
        </w:p>
      </w:docPartBody>
    </w:docPart>
    <w:docPart>
      <w:docPartPr>
        <w:name w:val="4403986735F545D8865E3CEBED088722"/>
        <w:category>
          <w:name w:val="General"/>
          <w:gallery w:val="placeholder"/>
        </w:category>
        <w:types>
          <w:type w:val="bbPlcHdr"/>
        </w:types>
        <w:behaviors>
          <w:behavior w:val="content"/>
        </w:behaviors>
        <w:guid w:val="{B39FF044-8F98-42B3-B8DD-2373FFDC34CC}"/>
      </w:docPartPr>
      <w:docPartBody>
        <w:p w:rsidR="0074412C" w:rsidRDefault="00FF4CFB" w:rsidP="00FF4CFB">
          <w:pPr>
            <w:pStyle w:val="4403986735F545D8865E3CEBED088722"/>
          </w:pPr>
          <w:r w:rsidRPr="000D4732">
            <w:rPr>
              <w:rStyle w:val="PlaceholderText"/>
            </w:rPr>
            <w:t>Click or tap here to enter text.</w:t>
          </w:r>
        </w:p>
      </w:docPartBody>
    </w:docPart>
    <w:docPart>
      <w:docPartPr>
        <w:name w:val="D6816C9029274851856C05A82F537BE4"/>
        <w:category>
          <w:name w:val="General"/>
          <w:gallery w:val="placeholder"/>
        </w:category>
        <w:types>
          <w:type w:val="bbPlcHdr"/>
        </w:types>
        <w:behaviors>
          <w:behavior w:val="content"/>
        </w:behaviors>
        <w:guid w:val="{955AFC65-89BB-4BF1-AF6B-B257F2D9E542}"/>
      </w:docPartPr>
      <w:docPartBody>
        <w:p w:rsidR="0074412C" w:rsidRDefault="00FF4CFB" w:rsidP="00FF4CFB">
          <w:pPr>
            <w:pStyle w:val="D6816C9029274851856C05A82F537BE4"/>
          </w:pPr>
          <w:r w:rsidRPr="00F722FF">
            <w:rPr>
              <w:rStyle w:val="PlaceholderText"/>
            </w:rPr>
            <w:t>Click or tap here to enter text.</w:t>
          </w:r>
        </w:p>
      </w:docPartBody>
    </w:docPart>
    <w:docPart>
      <w:docPartPr>
        <w:name w:val="C062A78613D0484BAA94F0B9BEBC8450"/>
        <w:category>
          <w:name w:val="General"/>
          <w:gallery w:val="placeholder"/>
        </w:category>
        <w:types>
          <w:type w:val="bbPlcHdr"/>
        </w:types>
        <w:behaviors>
          <w:behavior w:val="content"/>
        </w:behaviors>
        <w:guid w:val="{D0DE1D60-2030-4A15-A62A-79C7FAE938AA}"/>
      </w:docPartPr>
      <w:docPartBody>
        <w:p w:rsidR="0074412C" w:rsidRDefault="00FF4CFB" w:rsidP="00FF4CFB">
          <w:pPr>
            <w:pStyle w:val="C062A78613D0484BAA94F0B9BEBC8450"/>
          </w:pPr>
          <w:r w:rsidRPr="00F722FF">
            <w:rPr>
              <w:rStyle w:val="PlaceholderText"/>
            </w:rPr>
            <w:t>Click or tap here to enter text.</w:t>
          </w:r>
        </w:p>
      </w:docPartBody>
    </w:docPart>
    <w:docPart>
      <w:docPartPr>
        <w:name w:val="4856D0149379411AA81662F0494A5750"/>
        <w:category>
          <w:name w:val="General"/>
          <w:gallery w:val="placeholder"/>
        </w:category>
        <w:types>
          <w:type w:val="bbPlcHdr"/>
        </w:types>
        <w:behaviors>
          <w:behavior w:val="content"/>
        </w:behaviors>
        <w:guid w:val="{71729314-C1C2-48C1-BBDB-E7F7582523FB}"/>
      </w:docPartPr>
      <w:docPartBody>
        <w:p w:rsidR="0074412C" w:rsidRDefault="00FF4CFB" w:rsidP="00FF4CFB">
          <w:pPr>
            <w:pStyle w:val="4856D0149379411AA81662F0494A5750"/>
          </w:pPr>
          <w:r w:rsidRPr="000D4732">
            <w:rPr>
              <w:rStyle w:val="PlaceholderText"/>
            </w:rPr>
            <w:t>Click or tap here to enter text.</w:t>
          </w:r>
        </w:p>
      </w:docPartBody>
    </w:docPart>
    <w:docPart>
      <w:docPartPr>
        <w:name w:val="F5396E7D070D40DDB176142861D7BD93"/>
        <w:category>
          <w:name w:val="General"/>
          <w:gallery w:val="placeholder"/>
        </w:category>
        <w:types>
          <w:type w:val="bbPlcHdr"/>
        </w:types>
        <w:behaviors>
          <w:behavior w:val="content"/>
        </w:behaviors>
        <w:guid w:val="{7411EB48-3F14-4BC7-A6ED-4301997704FE}"/>
      </w:docPartPr>
      <w:docPartBody>
        <w:p w:rsidR="0074412C" w:rsidRDefault="00FF4CFB" w:rsidP="00FF4CFB">
          <w:pPr>
            <w:pStyle w:val="F5396E7D070D40DDB176142861D7BD93"/>
          </w:pPr>
          <w:r w:rsidRPr="000D4732">
            <w:rPr>
              <w:rStyle w:val="PlaceholderText"/>
            </w:rPr>
            <w:t>Click or tap here to enter text.</w:t>
          </w:r>
        </w:p>
      </w:docPartBody>
    </w:docPart>
    <w:docPart>
      <w:docPartPr>
        <w:name w:val="B45BCCD2520C459AA14162D660CF09EC"/>
        <w:category>
          <w:name w:val="General"/>
          <w:gallery w:val="placeholder"/>
        </w:category>
        <w:types>
          <w:type w:val="bbPlcHdr"/>
        </w:types>
        <w:behaviors>
          <w:behavior w:val="content"/>
        </w:behaviors>
        <w:guid w:val="{45B20E3A-B082-49EF-AE48-37AEF663BF94}"/>
      </w:docPartPr>
      <w:docPartBody>
        <w:p w:rsidR="0074412C" w:rsidRDefault="00FF4CFB" w:rsidP="00FF4CFB">
          <w:pPr>
            <w:pStyle w:val="B45BCCD2520C459AA14162D660CF09EC"/>
          </w:pPr>
          <w:r w:rsidRPr="00F722FF">
            <w:rPr>
              <w:rStyle w:val="PlaceholderText"/>
            </w:rPr>
            <w:t>Click or tap here to enter text.</w:t>
          </w:r>
        </w:p>
      </w:docPartBody>
    </w:docPart>
    <w:docPart>
      <w:docPartPr>
        <w:name w:val="49A309BCBD2F4AB88FFA213A773A3477"/>
        <w:category>
          <w:name w:val="General"/>
          <w:gallery w:val="placeholder"/>
        </w:category>
        <w:types>
          <w:type w:val="bbPlcHdr"/>
        </w:types>
        <w:behaviors>
          <w:behavior w:val="content"/>
        </w:behaviors>
        <w:guid w:val="{C7EA15CB-1F4F-4173-B58A-8E983E9CCEA6}"/>
      </w:docPartPr>
      <w:docPartBody>
        <w:p w:rsidR="0074412C" w:rsidRDefault="00FF4CFB" w:rsidP="00FF4CFB">
          <w:pPr>
            <w:pStyle w:val="49A309BCBD2F4AB88FFA213A773A3477"/>
          </w:pPr>
          <w:r w:rsidRPr="00F722FF">
            <w:rPr>
              <w:rStyle w:val="PlaceholderText"/>
            </w:rPr>
            <w:t>Click or tap here to enter text.</w:t>
          </w:r>
        </w:p>
      </w:docPartBody>
    </w:docPart>
    <w:docPart>
      <w:docPartPr>
        <w:name w:val="AF6B9EDFD2F74E3F8E96396C0D20DEC5"/>
        <w:category>
          <w:name w:val="General"/>
          <w:gallery w:val="placeholder"/>
        </w:category>
        <w:types>
          <w:type w:val="bbPlcHdr"/>
        </w:types>
        <w:behaviors>
          <w:behavior w:val="content"/>
        </w:behaviors>
        <w:guid w:val="{EB5057D6-A7B5-4447-8F5F-C9DFCD1F7849}"/>
      </w:docPartPr>
      <w:docPartBody>
        <w:p w:rsidR="0074412C" w:rsidRDefault="00FF4CFB" w:rsidP="00FF4CFB">
          <w:pPr>
            <w:pStyle w:val="AF6B9EDFD2F74E3F8E96396C0D20DEC5"/>
          </w:pPr>
          <w:r w:rsidRPr="000D4732">
            <w:rPr>
              <w:rStyle w:val="PlaceholderText"/>
            </w:rPr>
            <w:t>Click or tap here to enter text.</w:t>
          </w:r>
        </w:p>
      </w:docPartBody>
    </w:docPart>
    <w:docPart>
      <w:docPartPr>
        <w:name w:val="25B7D1C73019468C81CD3F5FA25965DA"/>
        <w:category>
          <w:name w:val="General"/>
          <w:gallery w:val="placeholder"/>
        </w:category>
        <w:types>
          <w:type w:val="bbPlcHdr"/>
        </w:types>
        <w:behaviors>
          <w:behavior w:val="content"/>
        </w:behaviors>
        <w:guid w:val="{6E491C6E-5F27-4E4F-9C6C-835434C84EA6}"/>
      </w:docPartPr>
      <w:docPartBody>
        <w:p w:rsidR="0074412C" w:rsidRDefault="00FF4CFB" w:rsidP="00FF4CFB">
          <w:pPr>
            <w:pStyle w:val="25B7D1C73019468C81CD3F5FA25965DA"/>
          </w:pPr>
          <w:r w:rsidRPr="000D4732">
            <w:rPr>
              <w:rStyle w:val="PlaceholderText"/>
            </w:rPr>
            <w:t>Click or tap here to enter text.</w:t>
          </w:r>
        </w:p>
      </w:docPartBody>
    </w:docPart>
    <w:docPart>
      <w:docPartPr>
        <w:name w:val="7052A381C16D44BC93CF6CC61877C498"/>
        <w:category>
          <w:name w:val="General"/>
          <w:gallery w:val="placeholder"/>
        </w:category>
        <w:types>
          <w:type w:val="bbPlcHdr"/>
        </w:types>
        <w:behaviors>
          <w:behavior w:val="content"/>
        </w:behaviors>
        <w:guid w:val="{7C58CF0C-6FC5-411B-86CE-A3F92C729E54}"/>
      </w:docPartPr>
      <w:docPartBody>
        <w:p w:rsidR="0074412C" w:rsidRDefault="00FF4CFB" w:rsidP="00FF4CFB">
          <w:pPr>
            <w:pStyle w:val="7052A381C16D44BC93CF6CC61877C498"/>
          </w:pPr>
          <w:r w:rsidRPr="000D4732">
            <w:rPr>
              <w:rStyle w:val="PlaceholderText"/>
            </w:rPr>
            <w:t>Click or tap here to enter text.</w:t>
          </w:r>
        </w:p>
      </w:docPartBody>
    </w:docPart>
    <w:docPart>
      <w:docPartPr>
        <w:name w:val="4E57D936E11440A1A4E8EEB18E9E0F56"/>
        <w:category>
          <w:name w:val="General"/>
          <w:gallery w:val="placeholder"/>
        </w:category>
        <w:types>
          <w:type w:val="bbPlcHdr"/>
        </w:types>
        <w:behaviors>
          <w:behavior w:val="content"/>
        </w:behaviors>
        <w:guid w:val="{B6FDAED6-1E1B-44AE-A4C0-083FF79CB5F9}"/>
      </w:docPartPr>
      <w:docPartBody>
        <w:p w:rsidR="0074412C" w:rsidRDefault="00FF4CFB" w:rsidP="00FF4CFB">
          <w:pPr>
            <w:pStyle w:val="4E57D936E11440A1A4E8EEB18E9E0F56"/>
          </w:pPr>
          <w:r w:rsidRPr="00F722FF">
            <w:rPr>
              <w:rStyle w:val="PlaceholderText"/>
            </w:rPr>
            <w:t>Click or tap here to enter text.</w:t>
          </w:r>
        </w:p>
      </w:docPartBody>
    </w:docPart>
    <w:docPart>
      <w:docPartPr>
        <w:name w:val="EF469E0923E34237A4926D0C4211730C"/>
        <w:category>
          <w:name w:val="General"/>
          <w:gallery w:val="placeholder"/>
        </w:category>
        <w:types>
          <w:type w:val="bbPlcHdr"/>
        </w:types>
        <w:behaviors>
          <w:behavior w:val="content"/>
        </w:behaviors>
        <w:guid w:val="{31E40E60-DC86-42D2-82E0-87C20875B5DF}"/>
      </w:docPartPr>
      <w:docPartBody>
        <w:p w:rsidR="0074412C" w:rsidRDefault="00FF4CFB" w:rsidP="00FF4CFB">
          <w:pPr>
            <w:pStyle w:val="EF469E0923E34237A4926D0C4211730C"/>
          </w:pPr>
          <w:r w:rsidRPr="00F722FF">
            <w:rPr>
              <w:rStyle w:val="PlaceholderText"/>
            </w:rPr>
            <w:t>Click or tap here to enter text.</w:t>
          </w:r>
        </w:p>
      </w:docPartBody>
    </w:docPart>
    <w:docPart>
      <w:docPartPr>
        <w:name w:val="2618F6E788FE465586649A4F2460F7C6"/>
        <w:category>
          <w:name w:val="General"/>
          <w:gallery w:val="placeholder"/>
        </w:category>
        <w:types>
          <w:type w:val="bbPlcHdr"/>
        </w:types>
        <w:behaviors>
          <w:behavior w:val="content"/>
        </w:behaviors>
        <w:guid w:val="{9CAFB127-FF31-4696-A392-4BA631E30155}"/>
      </w:docPartPr>
      <w:docPartBody>
        <w:p w:rsidR="0074412C" w:rsidRDefault="00FF4CFB" w:rsidP="00FF4CFB">
          <w:pPr>
            <w:pStyle w:val="2618F6E788FE465586649A4F2460F7C6"/>
          </w:pPr>
          <w:r w:rsidRPr="000D4732">
            <w:rPr>
              <w:rStyle w:val="PlaceholderText"/>
            </w:rPr>
            <w:t>Click or tap here to enter text.</w:t>
          </w:r>
        </w:p>
      </w:docPartBody>
    </w:docPart>
    <w:docPart>
      <w:docPartPr>
        <w:name w:val="AA22B4EF32D84E74B7CB91851252EF9E"/>
        <w:category>
          <w:name w:val="General"/>
          <w:gallery w:val="placeholder"/>
        </w:category>
        <w:types>
          <w:type w:val="bbPlcHdr"/>
        </w:types>
        <w:behaviors>
          <w:behavior w:val="content"/>
        </w:behaviors>
        <w:guid w:val="{FC76BDF8-DE32-4835-AEFB-9FD1BF0BCBD4}"/>
      </w:docPartPr>
      <w:docPartBody>
        <w:p w:rsidR="0074412C" w:rsidRDefault="00FF4CFB" w:rsidP="00FF4CFB">
          <w:pPr>
            <w:pStyle w:val="AA22B4EF32D84E74B7CB91851252EF9E"/>
          </w:pPr>
          <w:r w:rsidRPr="00F722FF">
            <w:rPr>
              <w:rStyle w:val="PlaceholderText"/>
            </w:rPr>
            <w:t>Click or tap here to enter text.</w:t>
          </w:r>
        </w:p>
      </w:docPartBody>
    </w:docPart>
    <w:docPart>
      <w:docPartPr>
        <w:name w:val="9E5A12F2ED9D4ADC8C73C3DE4137E58D"/>
        <w:category>
          <w:name w:val="General"/>
          <w:gallery w:val="placeholder"/>
        </w:category>
        <w:types>
          <w:type w:val="bbPlcHdr"/>
        </w:types>
        <w:behaviors>
          <w:behavior w:val="content"/>
        </w:behaviors>
        <w:guid w:val="{26BD62FD-249F-48D3-9A3D-6BBEF0B190BB}"/>
      </w:docPartPr>
      <w:docPartBody>
        <w:p w:rsidR="0074412C" w:rsidRDefault="00FF4CFB" w:rsidP="00FF4CFB">
          <w:pPr>
            <w:pStyle w:val="9E5A12F2ED9D4ADC8C73C3DE4137E58D"/>
          </w:pPr>
          <w:r w:rsidRPr="000D4732">
            <w:rPr>
              <w:rStyle w:val="PlaceholderText"/>
            </w:rPr>
            <w:t>Click or tap here to enter text.</w:t>
          </w:r>
        </w:p>
      </w:docPartBody>
    </w:docPart>
    <w:docPart>
      <w:docPartPr>
        <w:name w:val="0EAA7EF921F54B38A39E9F5420591754"/>
        <w:category>
          <w:name w:val="General"/>
          <w:gallery w:val="placeholder"/>
        </w:category>
        <w:types>
          <w:type w:val="bbPlcHdr"/>
        </w:types>
        <w:behaviors>
          <w:behavior w:val="content"/>
        </w:behaviors>
        <w:guid w:val="{E0460836-EC81-4A98-BA72-69A18F6C4CEF}"/>
      </w:docPartPr>
      <w:docPartBody>
        <w:p w:rsidR="0074412C" w:rsidRDefault="00FF4CFB" w:rsidP="00FF4CFB">
          <w:pPr>
            <w:pStyle w:val="0EAA7EF921F54B38A39E9F5420591754"/>
          </w:pPr>
          <w:r w:rsidRPr="00F722FF">
            <w:rPr>
              <w:rStyle w:val="PlaceholderText"/>
            </w:rPr>
            <w:t>Click or tap here to enter text.</w:t>
          </w:r>
        </w:p>
      </w:docPartBody>
    </w:docPart>
    <w:docPart>
      <w:docPartPr>
        <w:name w:val="ECC9A0435F6342D8883EAF4B2B55535E"/>
        <w:category>
          <w:name w:val="General"/>
          <w:gallery w:val="placeholder"/>
        </w:category>
        <w:types>
          <w:type w:val="bbPlcHdr"/>
        </w:types>
        <w:behaviors>
          <w:behavior w:val="content"/>
        </w:behaviors>
        <w:guid w:val="{B8315CED-CCC1-4A12-A80C-BE414CCB9279}"/>
      </w:docPartPr>
      <w:docPartBody>
        <w:p w:rsidR="0074412C" w:rsidRDefault="00FF4CFB" w:rsidP="00FF4CFB">
          <w:pPr>
            <w:pStyle w:val="ECC9A0435F6342D8883EAF4B2B55535E"/>
          </w:pPr>
          <w:r w:rsidRPr="000D4732">
            <w:rPr>
              <w:rStyle w:val="PlaceholderText"/>
            </w:rPr>
            <w:t>Click or tap here to enter text.</w:t>
          </w:r>
        </w:p>
      </w:docPartBody>
    </w:docPart>
    <w:docPart>
      <w:docPartPr>
        <w:name w:val="273B741576C4437D88D50052FD1B0D83"/>
        <w:category>
          <w:name w:val="General"/>
          <w:gallery w:val="placeholder"/>
        </w:category>
        <w:types>
          <w:type w:val="bbPlcHdr"/>
        </w:types>
        <w:behaviors>
          <w:behavior w:val="content"/>
        </w:behaviors>
        <w:guid w:val="{4CFE24C7-1658-40ED-8498-C7295BCE7B9C}"/>
      </w:docPartPr>
      <w:docPartBody>
        <w:p w:rsidR="0074412C" w:rsidRDefault="00FF4CFB" w:rsidP="00FF4CFB">
          <w:pPr>
            <w:pStyle w:val="273B741576C4437D88D50052FD1B0D83"/>
          </w:pPr>
          <w:r w:rsidRPr="00F722FF">
            <w:rPr>
              <w:rStyle w:val="PlaceholderText"/>
            </w:rPr>
            <w:t>Click or tap here to enter text.</w:t>
          </w:r>
        </w:p>
      </w:docPartBody>
    </w:docPart>
    <w:docPart>
      <w:docPartPr>
        <w:name w:val="328482AA19A74271B70613F17BA1EA2C"/>
        <w:category>
          <w:name w:val="General"/>
          <w:gallery w:val="placeholder"/>
        </w:category>
        <w:types>
          <w:type w:val="bbPlcHdr"/>
        </w:types>
        <w:behaviors>
          <w:behavior w:val="content"/>
        </w:behaviors>
        <w:guid w:val="{9F2F8DA4-75BA-44EF-B854-6B342138DB71}"/>
      </w:docPartPr>
      <w:docPartBody>
        <w:p w:rsidR="0074412C" w:rsidRDefault="00FF4CFB" w:rsidP="00FF4CFB">
          <w:pPr>
            <w:pStyle w:val="328482AA19A74271B70613F17BA1EA2C"/>
          </w:pPr>
          <w:r w:rsidRPr="000D4732">
            <w:rPr>
              <w:rStyle w:val="PlaceholderText"/>
            </w:rPr>
            <w:t>Click or tap here to enter text.</w:t>
          </w:r>
        </w:p>
      </w:docPartBody>
    </w:docPart>
    <w:docPart>
      <w:docPartPr>
        <w:name w:val="313C168F75AA46E6BC81F67065CBC97D"/>
        <w:category>
          <w:name w:val="General"/>
          <w:gallery w:val="placeholder"/>
        </w:category>
        <w:types>
          <w:type w:val="bbPlcHdr"/>
        </w:types>
        <w:behaviors>
          <w:behavior w:val="content"/>
        </w:behaviors>
        <w:guid w:val="{521BB705-0BE6-453A-91FE-2489238A15DC}"/>
      </w:docPartPr>
      <w:docPartBody>
        <w:p w:rsidR="0074412C" w:rsidRDefault="00FF4CFB" w:rsidP="00FF4CFB">
          <w:pPr>
            <w:pStyle w:val="313C168F75AA46E6BC81F67065CBC97D"/>
          </w:pPr>
          <w:r w:rsidRPr="00F722FF">
            <w:rPr>
              <w:rStyle w:val="PlaceholderText"/>
            </w:rPr>
            <w:t>Click or tap here to enter text.</w:t>
          </w:r>
        </w:p>
      </w:docPartBody>
    </w:docPart>
    <w:docPart>
      <w:docPartPr>
        <w:name w:val="1738F64389BA43DF8472A791DDF0DBD3"/>
        <w:category>
          <w:name w:val="General"/>
          <w:gallery w:val="placeholder"/>
        </w:category>
        <w:types>
          <w:type w:val="bbPlcHdr"/>
        </w:types>
        <w:behaviors>
          <w:behavior w:val="content"/>
        </w:behaviors>
        <w:guid w:val="{7975DF91-125B-49F9-91F8-98BE58213D26}"/>
      </w:docPartPr>
      <w:docPartBody>
        <w:p w:rsidR="0074412C" w:rsidRDefault="0074412C" w:rsidP="0074412C">
          <w:pPr>
            <w:pStyle w:val="1738F64389BA43DF8472A791DDF0DBD3"/>
          </w:pPr>
          <w:r w:rsidRPr="000D4732">
            <w:rPr>
              <w:rStyle w:val="PlaceholderText"/>
            </w:rPr>
            <w:t>Click or tap here to enter text.</w:t>
          </w:r>
        </w:p>
      </w:docPartBody>
    </w:docPart>
    <w:docPart>
      <w:docPartPr>
        <w:name w:val="25643A2D1FD8438B991A4E23D10410C5"/>
        <w:category>
          <w:name w:val="General"/>
          <w:gallery w:val="placeholder"/>
        </w:category>
        <w:types>
          <w:type w:val="bbPlcHdr"/>
        </w:types>
        <w:behaviors>
          <w:behavior w:val="content"/>
        </w:behaviors>
        <w:guid w:val="{BF88516B-A935-472F-8B72-D7BCF6A0C6CE}"/>
      </w:docPartPr>
      <w:docPartBody>
        <w:p w:rsidR="0074412C" w:rsidRDefault="0074412C" w:rsidP="0074412C">
          <w:pPr>
            <w:pStyle w:val="25643A2D1FD8438B991A4E23D10410C5"/>
          </w:pPr>
          <w:r w:rsidRPr="00F722FF">
            <w:rPr>
              <w:rStyle w:val="PlaceholderText"/>
            </w:rPr>
            <w:t>Click or tap here to enter text.</w:t>
          </w:r>
        </w:p>
      </w:docPartBody>
    </w:docPart>
    <w:docPart>
      <w:docPartPr>
        <w:name w:val="B9B639EC1C6B45BC80750A892BB5F651"/>
        <w:category>
          <w:name w:val="General"/>
          <w:gallery w:val="placeholder"/>
        </w:category>
        <w:types>
          <w:type w:val="bbPlcHdr"/>
        </w:types>
        <w:behaviors>
          <w:behavior w:val="content"/>
        </w:behaviors>
        <w:guid w:val="{A99A8836-FD3E-4E44-9FF9-180F19009531}"/>
      </w:docPartPr>
      <w:docPartBody>
        <w:p w:rsidR="0074412C" w:rsidRDefault="0074412C" w:rsidP="0074412C">
          <w:pPr>
            <w:pStyle w:val="B9B639EC1C6B45BC80750A892BB5F651"/>
          </w:pPr>
          <w:r w:rsidRPr="000D4732">
            <w:rPr>
              <w:rStyle w:val="PlaceholderText"/>
            </w:rPr>
            <w:t>Click or tap here to enter text.</w:t>
          </w:r>
        </w:p>
      </w:docPartBody>
    </w:docPart>
    <w:docPart>
      <w:docPartPr>
        <w:name w:val="F358AFC2578F4716A93FFF618BC42AB2"/>
        <w:category>
          <w:name w:val="General"/>
          <w:gallery w:val="placeholder"/>
        </w:category>
        <w:types>
          <w:type w:val="bbPlcHdr"/>
        </w:types>
        <w:behaviors>
          <w:behavior w:val="content"/>
        </w:behaviors>
        <w:guid w:val="{A80C8E08-48B3-4152-80B6-2024F1CD8F88}"/>
      </w:docPartPr>
      <w:docPartBody>
        <w:p w:rsidR="0074412C" w:rsidRDefault="0074412C" w:rsidP="0074412C">
          <w:pPr>
            <w:pStyle w:val="F358AFC2578F4716A93FFF618BC42AB2"/>
          </w:pPr>
          <w:r w:rsidRPr="00F722FF">
            <w:rPr>
              <w:rStyle w:val="PlaceholderText"/>
            </w:rPr>
            <w:t>Click or tap here to enter text.</w:t>
          </w:r>
        </w:p>
      </w:docPartBody>
    </w:docPart>
    <w:docPart>
      <w:docPartPr>
        <w:name w:val="1B7B94AAB69046B6A4B8056ED503A2BA"/>
        <w:category>
          <w:name w:val="General"/>
          <w:gallery w:val="placeholder"/>
        </w:category>
        <w:types>
          <w:type w:val="bbPlcHdr"/>
        </w:types>
        <w:behaviors>
          <w:behavior w:val="content"/>
        </w:behaviors>
        <w:guid w:val="{C966B195-FBCE-4A25-9093-0315A92B14D3}"/>
      </w:docPartPr>
      <w:docPartBody>
        <w:p w:rsidR="00FA1F4C" w:rsidRDefault="0074412C" w:rsidP="0074412C">
          <w:pPr>
            <w:pStyle w:val="1B7B94AAB69046B6A4B8056ED503A2BA"/>
          </w:pPr>
          <w:r w:rsidRPr="000D4732">
            <w:rPr>
              <w:rStyle w:val="PlaceholderText"/>
            </w:rPr>
            <w:t>Click or tap here to enter text.</w:t>
          </w:r>
        </w:p>
      </w:docPartBody>
    </w:docPart>
    <w:docPart>
      <w:docPartPr>
        <w:name w:val="46952A937F684AF5AE778AB667395B04"/>
        <w:category>
          <w:name w:val="General"/>
          <w:gallery w:val="placeholder"/>
        </w:category>
        <w:types>
          <w:type w:val="bbPlcHdr"/>
        </w:types>
        <w:behaviors>
          <w:behavior w:val="content"/>
        </w:behaviors>
        <w:guid w:val="{FB6D76F2-1319-4ABA-B2FA-75929C04502F}"/>
      </w:docPartPr>
      <w:docPartBody>
        <w:p w:rsidR="00FA1F4C" w:rsidRDefault="0074412C" w:rsidP="0074412C">
          <w:pPr>
            <w:pStyle w:val="46952A937F684AF5AE778AB667395B04"/>
          </w:pPr>
          <w:r w:rsidRPr="00F722FF">
            <w:rPr>
              <w:rStyle w:val="PlaceholderText"/>
            </w:rPr>
            <w:t>Click or tap here to enter text.</w:t>
          </w:r>
        </w:p>
      </w:docPartBody>
    </w:docPart>
    <w:docPart>
      <w:docPartPr>
        <w:name w:val="84E2B5BC4AD741ADB54590BDD5A80EB1"/>
        <w:category>
          <w:name w:val="General"/>
          <w:gallery w:val="placeholder"/>
        </w:category>
        <w:types>
          <w:type w:val="bbPlcHdr"/>
        </w:types>
        <w:behaviors>
          <w:behavior w:val="content"/>
        </w:behaviors>
        <w:guid w:val="{F57BFFC3-CABF-4869-AAA0-4D7AD78A317B}"/>
      </w:docPartPr>
      <w:docPartBody>
        <w:p w:rsidR="00FA1F4C" w:rsidRDefault="0074412C" w:rsidP="0074412C">
          <w:pPr>
            <w:pStyle w:val="84E2B5BC4AD741ADB54590BDD5A80EB1"/>
          </w:pPr>
          <w:r w:rsidRPr="000D4732">
            <w:rPr>
              <w:rStyle w:val="PlaceholderText"/>
            </w:rPr>
            <w:t>Click or tap here to enter text.</w:t>
          </w:r>
        </w:p>
      </w:docPartBody>
    </w:docPart>
    <w:docPart>
      <w:docPartPr>
        <w:name w:val="C718DADE8C8449D7B037515E767FF3EF"/>
        <w:category>
          <w:name w:val="General"/>
          <w:gallery w:val="placeholder"/>
        </w:category>
        <w:types>
          <w:type w:val="bbPlcHdr"/>
        </w:types>
        <w:behaviors>
          <w:behavior w:val="content"/>
        </w:behaviors>
        <w:guid w:val="{827818BC-7B15-43C7-8E67-393213B03E71}"/>
      </w:docPartPr>
      <w:docPartBody>
        <w:p w:rsidR="00FA1F4C" w:rsidRDefault="0074412C" w:rsidP="0074412C">
          <w:pPr>
            <w:pStyle w:val="C718DADE8C8449D7B037515E767FF3EF"/>
          </w:pPr>
          <w:r w:rsidRPr="00F722FF">
            <w:rPr>
              <w:rStyle w:val="PlaceholderText"/>
            </w:rPr>
            <w:t>Click or tap here to enter text.</w:t>
          </w:r>
        </w:p>
      </w:docPartBody>
    </w:docPart>
    <w:docPart>
      <w:docPartPr>
        <w:name w:val="1BED00633E4C48FD9F88C7EAFD0BF9F4"/>
        <w:category>
          <w:name w:val="General"/>
          <w:gallery w:val="placeholder"/>
        </w:category>
        <w:types>
          <w:type w:val="bbPlcHdr"/>
        </w:types>
        <w:behaviors>
          <w:behavior w:val="content"/>
        </w:behaviors>
        <w:guid w:val="{8F241E86-520F-4DE2-9D8E-7EFF219D7020}"/>
      </w:docPartPr>
      <w:docPartBody>
        <w:p w:rsidR="00FA1F4C" w:rsidRDefault="0074412C" w:rsidP="0074412C">
          <w:pPr>
            <w:pStyle w:val="1BED00633E4C48FD9F88C7EAFD0BF9F4"/>
          </w:pPr>
          <w:r w:rsidRPr="000D4732">
            <w:rPr>
              <w:rStyle w:val="PlaceholderText"/>
            </w:rPr>
            <w:t>Click or tap here to enter text.</w:t>
          </w:r>
        </w:p>
      </w:docPartBody>
    </w:docPart>
    <w:docPart>
      <w:docPartPr>
        <w:name w:val="BE270DD014714954AA375FE8C70161E9"/>
        <w:category>
          <w:name w:val="General"/>
          <w:gallery w:val="placeholder"/>
        </w:category>
        <w:types>
          <w:type w:val="bbPlcHdr"/>
        </w:types>
        <w:behaviors>
          <w:behavior w:val="content"/>
        </w:behaviors>
        <w:guid w:val="{9878B183-4800-4942-BEB6-69A06437F655}"/>
      </w:docPartPr>
      <w:docPartBody>
        <w:p w:rsidR="00FA1F4C" w:rsidRDefault="0074412C" w:rsidP="0074412C">
          <w:pPr>
            <w:pStyle w:val="BE270DD014714954AA375FE8C70161E9"/>
          </w:pPr>
          <w:r w:rsidRPr="00F722FF">
            <w:rPr>
              <w:rStyle w:val="PlaceholderText"/>
            </w:rPr>
            <w:t>Click or tap here to enter text.</w:t>
          </w:r>
        </w:p>
      </w:docPartBody>
    </w:docPart>
    <w:docPart>
      <w:docPartPr>
        <w:name w:val="C22561FC67A74192B6A1D962FDDA57D2"/>
        <w:category>
          <w:name w:val="General"/>
          <w:gallery w:val="placeholder"/>
        </w:category>
        <w:types>
          <w:type w:val="bbPlcHdr"/>
        </w:types>
        <w:behaviors>
          <w:behavior w:val="content"/>
        </w:behaviors>
        <w:guid w:val="{F43D55D6-A26A-49EC-BD0F-26D21E4169F3}"/>
      </w:docPartPr>
      <w:docPartBody>
        <w:p w:rsidR="00FA1F4C" w:rsidRDefault="0074412C" w:rsidP="0074412C">
          <w:pPr>
            <w:pStyle w:val="C22561FC67A74192B6A1D962FDDA57D2"/>
          </w:pPr>
          <w:r w:rsidRPr="00F722FF">
            <w:rPr>
              <w:rStyle w:val="PlaceholderText"/>
            </w:rPr>
            <w:t>Click or tap here to enter text.</w:t>
          </w:r>
        </w:p>
      </w:docPartBody>
    </w:docPart>
    <w:docPart>
      <w:docPartPr>
        <w:name w:val="3B3C8D57F3FE4686BEF37547BC909456"/>
        <w:category>
          <w:name w:val="General"/>
          <w:gallery w:val="placeholder"/>
        </w:category>
        <w:types>
          <w:type w:val="bbPlcHdr"/>
        </w:types>
        <w:behaviors>
          <w:behavior w:val="content"/>
        </w:behaviors>
        <w:guid w:val="{EB493DD4-AB6D-4D30-A798-385809EB0C08}"/>
      </w:docPartPr>
      <w:docPartBody>
        <w:p w:rsidR="00FA1F4C" w:rsidRDefault="0074412C" w:rsidP="0074412C">
          <w:pPr>
            <w:pStyle w:val="3B3C8D57F3FE4686BEF37547BC909456"/>
          </w:pPr>
          <w:r w:rsidRPr="00404A3B">
            <w:rPr>
              <w:rStyle w:val="PlaceholderText"/>
            </w:rPr>
            <w:t>Click or tap here to enter text.</w:t>
          </w:r>
        </w:p>
      </w:docPartBody>
    </w:docPart>
    <w:docPart>
      <w:docPartPr>
        <w:name w:val="31300F93B29A4A22836DD8AE2ABE0073"/>
        <w:category>
          <w:name w:val="General"/>
          <w:gallery w:val="placeholder"/>
        </w:category>
        <w:types>
          <w:type w:val="bbPlcHdr"/>
        </w:types>
        <w:behaviors>
          <w:behavior w:val="content"/>
        </w:behaviors>
        <w:guid w:val="{15E647C0-BCDE-47CD-83FB-0116F1DBE3F3}"/>
      </w:docPartPr>
      <w:docPartBody>
        <w:p w:rsidR="00FA1F4C" w:rsidRDefault="0074412C" w:rsidP="0074412C">
          <w:pPr>
            <w:pStyle w:val="31300F93B29A4A22836DD8AE2ABE0073"/>
          </w:pPr>
          <w:r w:rsidRPr="00F722FF">
            <w:rPr>
              <w:rStyle w:val="PlaceholderText"/>
            </w:rPr>
            <w:t>Click or tap here to enter text.</w:t>
          </w:r>
        </w:p>
      </w:docPartBody>
    </w:docPart>
    <w:docPart>
      <w:docPartPr>
        <w:name w:val="D10B7F6DC8874F238F40A2D24DD207F5"/>
        <w:category>
          <w:name w:val="General"/>
          <w:gallery w:val="placeholder"/>
        </w:category>
        <w:types>
          <w:type w:val="bbPlcHdr"/>
        </w:types>
        <w:behaviors>
          <w:behavior w:val="content"/>
        </w:behaviors>
        <w:guid w:val="{8F875526-F0FE-424A-A39F-7FAA091B0E43}"/>
      </w:docPartPr>
      <w:docPartBody>
        <w:p w:rsidR="00FA1F4C" w:rsidRDefault="0074412C" w:rsidP="0074412C">
          <w:pPr>
            <w:pStyle w:val="D10B7F6DC8874F238F40A2D24DD207F5"/>
          </w:pPr>
          <w:r w:rsidRPr="00404A3B">
            <w:rPr>
              <w:rStyle w:val="PlaceholderText"/>
            </w:rPr>
            <w:t>Click or tap here to enter text.</w:t>
          </w:r>
        </w:p>
      </w:docPartBody>
    </w:docPart>
    <w:docPart>
      <w:docPartPr>
        <w:name w:val="834D2F3A978046D1AEF9311B2718DA01"/>
        <w:category>
          <w:name w:val="General"/>
          <w:gallery w:val="placeholder"/>
        </w:category>
        <w:types>
          <w:type w:val="bbPlcHdr"/>
        </w:types>
        <w:behaviors>
          <w:behavior w:val="content"/>
        </w:behaviors>
        <w:guid w:val="{D55E1571-42A3-44F4-87BD-CDC49D01925A}"/>
      </w:docPartPr>
      <w:docPartBody>
        <w:p w:rsidR="00FA1F4C" w:rsidRDefault="0074412C" w:rsidP="0074412C">
          <w:pPr>
            <w:pStyle w:val="834D2F3A978046D1AEF9311B2718DA01"/>
          </w:pPr>
          <w:r w:rsidRPr="00F722FF">
            <w:rPr>
              <w:rStyle w:val="PlaceholderText"/>
            </w:rPr>
            <w:t>Click or tap here to enter text.</w:t>
          </w:r>
        </w:p>
      </w:docPartBody>
    </w:docPart>
    <w:docPart>
      <w:docPartPr>
        <w:name w:val="5F421DA489494D488E8B0FBCBF3F113A"/>
        <w:category>
          <w:name w:val="General"/>
          <w:gallery w:val="placeholder"/>
        </w:category>
        <w:types>
          <w:type w:val="bbPlcHdr"/>
        </w:types>
        <w:behaviors>
          <w:behavior w:val="content"/>
        </w:behaviors>
        <w:guid w:val="{6BA653DB-1BB2-4622-937B-3C6254BA2D3C}"/>
      </w:docPartPr>
      <w:docPartBody>
        <w:p w:rsidR="00FA1F4C" w:rsidRDefault="0074412C" w:rsidP="0074412C">
          <w:pPr>
            <w:pStyle w:val="5F421DA489494D488E8B0FBCBF3F113A"/>
          </w:pPr>
          <w:r w:rsidRPr="000D4732">
            <w:rPr>
              <w:rStyle w:val="PlaceholderText"/>
            </w:rPr>
            <w:t>Click or tap here to enter text.</w:t>
          </w:r>
        </w:p>
      </w:docPartBody>
    </w:docPart>
    <w:docPart>
      <w:docPartPr>
        <w:name w:val="38FA9EC595C043A188D9B384FF0CE6C2"/>
        <w:category>
          <w:name w:val="General"/>
          <w:gallery w:val="placeholder"/>
        </w:category>
        <w:types>
          <w:type w:val="bbPlcHdr"/>
        </w:types>
        <w:behaviors>
          <w:behavior w:val="content"/>
        </w:behaviors>
        <w:guid w:val="{FCA4FECE-046D-4691-BA40-E8F44482C7DE}"/>
      </w:docPartPr>
      <w:docPartBody>
        <w:p w:rsidR="00FA1F4C" w:rsidRDefault="0074412C" w:rsidP="0074412C">
          <w:pPr>
            <w:pStyle w:val="38FA9EC595C043A188D9B384FF0CE6C2"/>
          </w:pPr>
          <w:r w:rsidRPr="000D4732">
            <w:rPr>
              <w:rStyle w:val="PlaceholderText"/>
            </w:rPr>
            <w:t>Click or tap here to enter text.</w:t>
          </w:r>
        </w:p>
      </w:docPartBody>
    </w:docPart>
    <w:docPart>
      <w:docPartPr>
        <w:name w:val="ED2ADE8CC9B647EAA7BC038A641C5EA4"/>
        <w:category>
          <w:name w:val="General"/>
          <w:gallery w:val="placeholder"/>
        </w:category>
        <w:types>
          <w:type w:val="bbPlcHdr"/>
        </w:types>
        <w:behaviors>
          <w:behavior w:val="content"/>
        </w:behaviors>
        <w:guid w:val="{D9A4BFDE-B071-47CA-ACCC-E74C7CDA7C95}"/>
      </w:docPartPr>
      <w:docPartBody>
        <w:p w:rsidR="00FA1F4C" w:rsidRDefault="0074412C" w:rsidP="0074412C">
          <w:pPr>
            <w:pStyle w:val="ED2ADE8CC9B647EAA7BC038A641C5EA4"/>
          </w:pPr>
          <w:r w:rsidRPr="000D4732">
            <w:rPr>
              <w:rStyle w:val="PlaceholderText"/>
            </w:rPr>
            <w:t>Click or tap here to enter text.</w:t>
          </w:r>
        </w:p>
      </w:docPartBody>
    </w:docPart>
    <w:docPart>
      <w:docPartPr>
        <w:name w:val="60B4D6B8C3F246F298CBEF6F2F679BE0"/>
        <w:category>
          <w:name w:val="General"/>
          <w:gallery w:val="placeholder"/>
        </w:category>
        <w:types>
          <w:type w:val="bbPlcHdr"/>
        </w:types>
        <w:behaviors>
          <w:behavior w:val="content"/>
        </w:behaviors>
        <w:guid w:val="{B03B489F-4DA6-4DFE-B4CF-D3D068A4AC01}"/>
      </w:docPartPr>
      <w:docPartBody>
        <w:p w:rsidR="00FA1F4C" w:rsidRDefault="0074412C" w:rsidP="0074412C">
          <w:pPr>
            <w:pStyle w:val="60B4D6B8C3F246F298CBEF6F2F679BE0"/>
          </w:pPr>
          <w:r w:rsidRPr="00F722FF">
            <w:rPr>
              <w:rStyle w:val="PlaceholderText"/>
            </w:rPr>
            <w:t>Click or tap here to enter text.</w:t>
          </w:r>
        </w:p>
      </w:docPartBody>
    </w:docPart>
    <w:docPart>
      <w:docPartPr>
        <w:name w:val="AB4F4DDEB8BC482489C434768E34D8EA"/>
        <w:category>
          <w:name w:val="General"/>
          <w:gallery w:val="placeholder"/>
        </w:category>
        <w:types>
          <w:type w:val="bbPlcHdr"/>
        </w:types>
        <w:behaviors>
          <w:behavior w:val="content"/>
        </w:behaviors>
        <w:guid w:val="{93A68573-3841-47AA-B6F4-2EAE49996C7E}"/>
      </w:docPartPr>
      <w:docPartBody>
        <w:p w:rsidR="00FA1F4C" w:rsidRDefault="0074412C" w:rsidP="0074412C">
          <w:pPr>
            <w:pStyle w:val="AB4F4DDEB8BC482489C434768E34D8EA"/>
          </w:pPr>
          <w:r w:rsidRPr="00404A3B">
            <w:rPr>
              <w:rStyle w:val="PlaceholderText"/>
            </w:rPr>
            <w:t>Click or tap here to enter text.</w:t>
          </w:r>
        </w:p>
      </w:docPartBody>
    </w:docPart>
    <w:docPart>
      <w:docPartPr>
        <w:name w:val="B7350309AD8E4535A141C2ED99AB6836"/>
        <w:category>
          <w:name w:val="General"/>
          <w:gallery w:val="placeholder"/>
        </w:category>
        <w:types>
          <w:type w:val="bbPlcHdr"/>
        </w:types>
        <w:behaviors>
          <w:behavior w:val="content"/>
        </w:behaviors>
        <w:guid w:val="{E68D9150-F466-46C6-94F3-1E63FEDC3C35}"/>
      </w:docPartPr>
      <w:docPartBody>
        <w:p w:rsidR="00FA1F4C" w:rsidRDefault="0074412C" w:rsidP="0074412C">
          <w:pPr>
            <w:pStyle w:val="B7350309AD8E4535A141C2ED99AB6836"/>
          </w:pPr>
          <w:r w:rsidRPr="00F722FF">
            <w:rPr>
              <w:rStyle w:val="PlaceholderText"/>
            </w:rPr>
            <w:t>Click or tap here to enter text.</w:t>
          </w:r>
        </w:p>
      </w:docPartBody>
    </w:docPart>
    <w:docPart>
      <w:docPartPr>
        <w:name w:val="BE7ADA5330794A0A975352FF72D57DD7"/>
        <w:category>
          <w:name w:val="General"/>
          <w:gallery w:val="placeholder"/>
        </w:category>
        <w:types>
          <w:type w:val="bbPlcHdr"/>
        </w:types>
        <w:behaviors>
          <w:behavior w:val="content"/>
        </w:behaviors>
        <w:guid w:val="{D6A9AB63-0635-4957-9C73-61658E9A03C9}"/>
      </w:docPartPr>
      <w:docPartBody>
        <w:p w:rsidR="00FA1F4C" w:rsidRDefault="0074412C" w:rsidP="0074412C">
          <w:pPr>
            <w:pStyle w:val="BE7ADA5330794A0A975352FF72D57DD7"/>
          </w:pPr>
          <w:r w:rsidRPr="00404A3B">
            <w:rPr>
              <w:rStyle w:val="PlaceholderText"/>
            </w:rPr>
            <w:t>Click or tap here to enter text.</w:t>
          </w:r>
        </w:p>
      </w:docPartBody>
    </w:docPart>
    <w:docPart>
      <w:docPartPr>
        <w:name w:val="0DEC761FA3F8467E84C382E9ABF0CB61"/>
        <w:category>
          <w:name w:val="General"/>
          <w:gallery w:val="placeholder"/>
        </w:category>
        <w:types>
          <w:type w:val="bbPlcHdr"/>
        </w:types>
        <w:behaviors>
          <w:behavior w:val="content"/>
        </w:behaviors>
        <w:guid w:val="{D8DA0255-CFC7-4905-8B04-962857371822}"/>
      </w:docPartPr>
      <w:docPartBody>
        <w:p w:rsidR="00FA1F4C" w:rsidRDefault="0074412C" w:rsidP="0074412C">
          <w:pPr>
            <w:pStyle w:val="0DEC761FA3F8467E84C382E9ABF0CB61"/>
          </w:pPr>
          <w:r w:rsidRPr="00F722FF">
            <w:rPr>
              <w:rStyle w:val="PlaceholderText"/>
            </w:rPr>
            <w:t>Click or tap here to enter text.</w:t>
          </w:r>
        </w:p>
      </w:docPartBody>
    </w:docPart>
    <w:docPart>
      <w:docPartPr>
        <w:name w:val="BFF04F760D9B4E92931BECA2CAD241E7"/>
        <w:category>
          <w:name w:val="General"/>
          <w:gallery w:val="placeholder"/>
        </w:category>
        <w:types>
          <w:type w:val="bbPlcHdr"/>
        </w:types>
        <w:behaviors>
          <w:behavior w:val="content"/>
        </w:behaviors>
        <w:guid w:val="{1C663DAD-F99A-4AFE-8AB9-C49E058B6958}"/>
      </w:docPartPr>
      <w:docPartBody>
        <w:p w:rsidR="00FA1F4C" w:rsidRDefault="0074412C" w:rsidP="0074412C">
          <w:pPr>
            <w:pStyle w:val="BFF04F760D9B4E92931BECA2CAD241E7"/>
          </w:pPr>
          <w:r w:rsidRPr="00F722FF">
            <w:rPr>
              <w:rStyle w:val="PlaceholderText"/>
            </w:rPr>
            <w:t>Click or tap here to enter text.</w:t>
          </w:r>
        </w:p>
      </w:docPartBody>
    </w:docPart>
    <w:docPart>
      <w:docPartPr>
        <w:name w:val="47B20B40D835425B8F370CC9E548BEDA"/>
        <w:category>
          <w:name w:val="General"/>
          <w:gallery w:val="placeholder"/>
        </w:category>
        <w:types>
          <w:type w:val="bbPlcHdr"/>
        </w:types>
        <w:behaviors>
          <w:behavior w:val="content"/>
        </w:behaviors>
        <w:guid w:val="{ACE66A7D-B7A8-474F-A023-30F0DF8F6C31}"/>
      </w:docPartPr>
      <w:docPartBody>
        <w:p w:rsidR="00FA1F4C" w:rsidRDefault="0074412C" w:rsidP="0074412C">
          <w:pPr>
            <w:pStyle w:val="47B20B40D835425B8F370CC9E548BEDA"/>
          </w:pPr>
          <w:r w:rsidRPr="00404A3B">
            <w:rPr>
              <w:rStyle w:val="PlaceholderText"/>
            </w:rPr>
            <w:t>Click or tap here to enter text.</w:t>
          </w:r>
        </w:p>
      </w:docPartBody>
    </w:docPart>
    <w:docPart>
      <w:docPartPr>
        <w:name w:val="F4C0570825BA4CC59E31D11206528BE0"/>
        <w:category>
          <w:name w:val="General"/>
          <w:gallery w:val="placeholder"/>
        </w:category>
        <w:types>
          <w:type w:val="bbPlcHdr"/>
        </w:types>
        <w:behaviors>
          <w:behavior w:val="content"/>
        </w:behaviors>
        <w:guid w:val="{D84BCDAE-1EEB-407A-ACA8-F4EF4619E4B2}"/>
      </w:docPartPr>
      <w:docPartBody>
        <w:p w:rsidR="00E341FF" w:rsidRDefault="00FA1F4C" w:rsidP="00FA1F4C">
          <w:pPr>
            <w:pStyle w:val="F4C0570825BA4CC59E31D11206528BE0"/>
          </w:pPr>
          <w:r w:rsidRPr="00404A3B">
            <w:rPr>
              <w:rStyle w:val="PlaceholderText"/>
            </w:rPr>
            <w:t>Click or tap here to enter text.</w:t>
          </w:r>
        </w:p>
      </w:docPartBody>
    </w:docPart>
    <w:docPart>
      <w:docPartPr>
        <w:name w:val="579C6E1E178E446AA2BC8358F62DEDD0"/>
        <w:category>
          <w:name w:val="General"/>
          <w:gallery w:val="placeholder"/>
        </w:category>
        <w:types>
          <w:type w:val="bbPlcHdr"/>
        </w:types>
        <w:behaviors>
          <w:behavior w:val="content"/>
        </w:behaviors>
        <w:guid w:val="{EC2DCCAB-D2F1-4B41-851C-482D14ED3335}"/>
      </w:docPartPr>
      <w:docPartBody>
        <w:p w:rsidR="00E341FF" w:rsidRDefault="00FA1F4C" w:rsidP="00FA1F4C">
          <w:pPr>
            <w:pStyle w:val="579C6E1E178E446AA2BC8358F62DEDD0"/>
          </w:pPr>
          <w:r w:rsidRPr="00F722FF">
            <w:rPr>
              <w:rStyle w:val="PlaceholderText"/>
            </w:rPr>
            <w:t>Click or tap here to enter text.</w:t>
          </w:r>
        </w:p>
      </w:docPartBody>
    </w:docPart>
    <w:docPart>
      <w:docPartPr>
        <w:name w:val="2653F1CEF3334FFCA8EDCBFFF36A71BD"/>
        <w:category>
          <w:name w:val="General"/>
          <w:gallery w:val="placeholder"/>
        </w:category>
        <w:types>
          <w:type w:val="bbPlcHdr"/>
        </w:types>
        <w:behaviors>
          <w:behavior w:val="content"/>
        </w:behaviors>
        <w:guid w:val="{3C9A154C-B46B-43F8-9433-74580EB71C3D}"/>
      </w:docPartPr>
      <w:docPartBody>
        <w:p w:rsidR="00E341FF" w:rsidRDefault="00FA1F4C" w:rsidP="00FA1F4C">
          <w:pPr>
            <w:pStyle w:val="2653F1CEF3334FFCA8EDCBFFF36A71BD"/>
          </w:pPr>
          <w:r w:rsidRPr="00F722FF">
            <w:rPr>
              <w:rStyle w:val="PlaceholderText"/>
            </w:rPr>
            <w:t>Click or tap here to enter text.</w:t>
          </w:r>
        </w:p>
      </w:docPartBody>
    </w:docPart>
    <w:docPart>
      <w:docPartPr>
        <w:name w:val="8F792DC5554341B3B2FFEB965DD2AED0"/>
        <w:category>
          <w:name w:val="General"/>
          <w:gallery w:val="placeholder"/>
        </w:category>
        <w:types>
          <w:type w:val="bbPlcHdr"/>
        </w:types>
        <w:behaviors>
          <w:behavior w:val="content"/>
        </w:behaviors>
        <w:guid w:val="{CE64E0A7-6969-440C-9693-D086D1C97958}"/>
      </w:docPartPr>
      <w:docPartBody>
        <w:p w:rsidR="00E341FF" w:rsidRDefault="00FA1F4C" w:rsidP="00FA1F4C">
          <w:pPr>
            <w:pStyle w:val="8F792DC5554341B3B2FFEB965DD2AED0"/>
          </w:pPr>
          <w:r w:rsidRPr="00404A3B">
            <w:rPr>
              <w:rStyle w:val="PlaceholderText"/>
            </w:rPr>
            <w:t>Click or tap here to enter text.</w:t>
          </w:r>
        </w:p>
      </w:docPartBody>
    </w:docPart>
    <w:docPart>
      <w:docPartPr>
        <w:name w:val="BA6DD54042EC419281C136A25820DB98"/>
        <w:category>
          <w:name w:val="General"/>
          <w:gallery w:val="placeholder"/>
        </w:category>
        <w:types>
          <w:type w:val="bbPlcHdr"/>
        </w:types>
        <w:behaviors>
          <w:behavior w:val="content"/>
        </w:behaviors>
        <w:guid w:val="{C83DC966-C6BE-44DF-9DCC-F203FA5221D3}"/>
      </w:docPartPr>
      <w:docPartBody>
        <w:p w:rsidR="00E341FF" w:rsidRDefault="00FA1F4C" w:rsidP="00FA1F4C">
          <w:pPr>
            <w:pStyle w:val="BA6DD54042EC419281C136A25820DB98"/>
          </w:pPr>
          <w:r w:rsidRPr="00F722FF">
            <w:rPr>
              <w:rStyle w:val="PlaceholderText"/>
            </w:rPr>
            <w:t>Click or tap here to enter text.</w:t>
          </w:r>
        </w:p>
      </w:docPartBody>
    </w:docPart>
    <w:docPart>
      <w:docPartPr>
        <w:name w:val="61BCC64031A246EB9A918B55E16740AC"/>
        <w:category>
          <w:name w:val="General"/>
          <w:gallery w:val="placeholder"/>
        </w:category>
        <w:types>
          <w:type w:val="bbPlcHdr"/>
        </w:types>
        <w:behaviors>
          <w:behavior w:val="content"/>
        </w:behaviors>
        <w:guid w:val="{46ADDC74-BE0B-4F76-B9C8-449AFAC27030}"/>
      </w:docPartPr>
      <w:docPartBody>
        <w:p w:rsidR="00E341FF" w:rsidRDefault="00FA1F4C" w:rsidP="00FA1F4C">
          <w:pPr>
            <w:pStyle w:val="61BCC64031A246EB9A918B55E16740AC"/>
          </w:pPr>
          <w:r w:rsidRPr="00404A3B">
            <w:rPr>
              <w:rStyle w:val="PlaceholderText"/>
            </w:rPr>
            <w:t>Click or tap here to enter text.</w:t>
          </w:r>
        </w:p>
      </w:docPartBody>
    </w:docPart>
    <w:docPart>
      <w:docPartPr>
        <w:name w:val="B0CCC09BE2D24EEE8DA992DAE36EA987"/>
        <w:category>
          <w:name w:val="General"/>
          <w:gallery w:val="placeholder"/>
        </w:category>
        <w:types>
          <w:type w:val="bbPlcHdr"/>
        </w:types>
        <w:behaviors>
          <w:behavior w:val="content"/>
        </w:behaviors>
        <w:guid w:val="{44DBF0B1-6467-43EB-87B9-E220F9D2260D}"/>
      </w:docPartPr>
      <w:docPartBody>
        <w:p w:rsidR="00E341FF" w:rsidRDefault="00FA1F4C" w:rsidP="00FA1F4C">
          <w:pPr>
            <w:pStyle w:val="B0CCC09BE2D24EEE8DA992DAE36EA987"/>
          </w:pPr>
          <w:r w:rsidRPr="00404A3B">
            <w:rPr>
              <w:rStyle w:val="PlaceholderText"/>
            </w:rPr>
            <w:t>Click or tap here to enter text.</w:t>
          </w:r>
        </w:p>
      </w:docPartBody>
    </w:docPart>
    <w:docPart>
      <w:docPartPr>
        <w:name w:val="AFF95F0D624D493497AA5074DE2D1DD0"/>
        <w:category>
          <w:name w:val="General"/>
          <w:gallery w:val="placeholder"/>
        </w:category>
        <w:types>
          <w:type w:val="bbPlcHdr"/>
        </w:types>
        <w:behaviors>
          <w:behavior w:val="content"/>
        </w:behaviors>
        <w:guid w:val="{13C89CD7-64B8-4B01-B41C-797A0A1A7836}"/>
      </w:docPartPr>
      <w:docPartBody>
        <w:p w:rsidR="00E341FF" w:rsidRDefault="00FA1F4C" w:rsidP="00FA1F4C">
          <w:pPr>
            <w:pStyle w:val="AFF95F0D624D493497AA5074DE2D1DD0"/>
          </w:pPr>
          <w:r w:rsidRPr="00F722FF">
            <w:rPr>
              <w:rStyle w:val="PlaceholderText"/>
            </w:rPr>
            <w:t>Click or tap here to enter text.</w:t>
          </w:r>
        </w:p>
      </w:docPartBody>
    </w:docPart>
    <w:docPart>
      <w:docPartPr>
        <w:name w:val="3482E466466A4BCC9BB74CF0466B5005"/>
        <w:category>
          <w:name w:val="General"/>
          <w:gallery w:val="placeholder"/>
        </w:category>
        <w:types>
          <w:type w:val="bbPlcHdr"/>
        </w:types>
        <w:behaviors>
          <w:behavior w:val="content"/>
        </w:behaviors>
        <w:guid w:val="{7569550E-D588-44DF-94D4-26823C6D5A90}"/>
      </w:docPartPr>
      <w:docPartBody>
        <w:p w:rsidR="00E341FF" w:rsidRDefault="00FA1F4C" w:rsidP="00FA1F4C">
          <w:pPr>
            <w:pStyle w:val="3482E466466A4BCC9BB74CF0466B5005"/>
          </w:pPr>
          <w:r w:rsidRPr="00404A3B">
            <w:rPr>
              <w:rStyle w:val="PlaceholderText"/>
            </w:rPr>
            <w:t>Click or tap here to enter text.</w:t>
          </w:r>
        </w:p>
      </w:docPartBody>
    </w:docPart>
    <w:docPart>
      <w:docPartPr>
        <w:name w:val="B077657A462542D2BC6A52DA0DC677CD"/>
        <w:category>
          <w:name w:val="General"/>
          <w:gallery w:val="placeholder"/>
        </w:category>
        <w:types>
          <w:type w:val="bbPlcHdr"/>
        </w:types>
        <w:behaviors>
          <w:behavior w:val="content"/>
        </w:behaviors>
        <w:guid w:val="{C9748DFB-DB02-481C-B2AE-3478314666C2}"/>
      </w:docPartPr>
      <w:docPartBody>
        <w:p w:rsidR="00E341FF" w:rsidRDefault="00FA1F4C" w:rsidP="00FA1F4C">
          <w:pPr>
            <w:pStyle w:val="B077657A462542D2BC6A52DA0DC677CD"/>
          </w:pPr>
          <w:r w:rsidRPr="00F722FF">
            <w:rPr>
              <w:rStyle w:val="PlaceholderText"/>
            </w:rPr>
            <w:t>Click or tap here to enter text.</w:t>
          </w:r>
        </w:p>
      </w:docPartBody>
    </w:docPart>
    <w:docPart>
      <w:docPartPr>
        <w:name w:val="0BC1073E6B4E47E3B9B1030B3FDFC8E2"/>
        <w:category>
          <w:name w:val="General"/>
          <w:gallery w:val="placeholder"/>
        </w:category>
        <w:types>
          <w:type w:val="bbPlcHdr"/>
        </w:types>
        <w:behaviors>
          <w:behavior w:val="content"/>
        </w:behaviors>
        <w:guid w:val="{42C06414-CE47-4E69-A7A2-589F6E1AAF02}"/>
      </w:docPartPr>
      <w:docPartBody>
        <w:p w:rsidR="00E341FF" w:rsidRDefault="00FA1F4C" w:rsidP="00FA1F4C">
          <w:pPr>
            <w:pStyle w:val="0BC1073E6B4E47E3B9B1030B3FDFC8E2"/>
          </w:pPr>
          <w:r w:rsidRPr="000D4732">
            <w:rPr>
              <w:rStyle w:val="PlaceholderText"/>
            </w:rPr>
            <w:t>Click or tap here to enter text.</w:t>
          </w:r>
        </w:p>
      </w:docPartBody>
    </w:docPart>
    <w:docPart>
      <w:docPartPr>
        <w:name w:val="D1DA6364130A4DF7A3A0F08A999BCFC1"/>
        <w:category>
          <w:name w:val="General"/>
          <w:gallery w:val="placeholder"/>
        </w:category>
        <w:types>
          <w:type w:val="bbPlcHdr"/>
        </w:types>
        <w:behaviors>
          <w:behavior w:val="content"/>
        </w:behaviors>
        <w:guid w:val="{80C0BA90-21FF-4D4A-A105-7696A1E0469E}"/>
      </w:docPartPr>
      <w:docPartBody>
        <w:p w:rsidR="00E341FF" w:rsidRDefault="00FA1F4C" w:rsidP="00FA1F4C">
          <w:pPr>
            <w:pStyle w:val="D1DA6364130A4DF7A3A0F08A999BCFC1"/>
          </w:pPr>
          <w:r w:rsidRPr="00F722FF">
            <w:rPr>
              <w:rStyle w:val="PlaceholderText"/>
            </w:rPr>
            <w:t>Click or tap here to enter text.</w:t>
          </w:r>
        </w:p>
      </w:docPartBody>
    </w:docPart>
    <w:docPart>
      <w:docPartPr>
        <w:name w:val="39FE914F8B054D95A2E21EDC8F8A8ACF"/>
        <w:category>
          <w:name w:val="General"/>
          <w:gallery w:val="placeholder"/>
        </w:category>
        <w:types>
          <w:type w:val="bbPlcHdr"/>
        </w:types>
        <w:behaviors>
          <w:behavior w:val="content"/>
        </w:behaviors>
        <w:guid w:val="{86BE8FBF-D70C-466F-B9CE-75312A5556AB}"/>
      </w:docPartPr>
      <w:docPartBody>
        <w:p w:rsidR="00E341FF" w:rsidRDefault="00FA1F4C" w:rsidP="00FA1F4C">
          <w:pPr>
            <w:pStyle w:val="39FE914F8B054D95A2E21EDC8F8A8ACF"/>
          </w:pPr>
          <w:r w:rsidRPr="00F722FF">
            <w:rPr>
              <w:rStyle w:val="PlaceholderText"/>
            </w:rPr>
            <w:t>Click or tap here to enter text.</w:t>
          </w:r>
        </w:p>
      </w:docPartBody>
    </w:docPart>
    <w:docPart>
      <w:docPartPr>
        <w:name w:val="474FF77597DF45CFA3172BFDCA5CBD36"/>
        <w:category>
          <w:name w:val="General"/>
          <w:gallery w:val="placeholder"/>
        </w:category>
        <w:types>
          <w:type w:val="bbPlcHdr"/>
        </w:types>
        <w:behaviors>
          <w:behavior w:val="content"/>
        </w:behaviors>
        <w:guid w:val="{35989228-0819-4C8B-9E1B-81E85D000354}"/>
      </w:docPartPr>
      <w:docPartBody>
        <w:p w:rsidR="00E341FF" w:rsidRDefault="00FA1F4C" w:rsidP="00FA1F4C">
          <w:pPr>
            <w:pStyle w:val="474FF77597DF45CFA3172BFDCA5CBD36"/>
          </w:pPr>
          <w:r w:rsidRPr="000D4732">
            <w:rPr>
              <w:rStyle w:val="PlaceholderText"/>
            </w:rPr>
            <w:t>Click or tap here to enter text.</w:t>
          </w:r>
        </w:p>
      </w:docPartBody>
    </w:docPart>
    <w:docPart>
      <w:docPartPr>
        <w:name w:val="6991C204BC7B4C3C824BC5B96D2867EC"/>
        <w:category>
          <w:name w:val="General"/>
          <w:gallery w:val="placeholder"/>
        </w:category>
        <w:types>
          <w:type w:val="bbPlcHdr"/>
        </w:types>
        <w:behaviors>
          <w:behavior w:val="content"/>
        </w:behaviors>
        <w:guid w:val="{C316F75C-2023-4D88-919F-5A0FF6E383DF}"/>
      </w:docPartPr>
      <w:docPartBody>
        <w:p w:rsidR="00B02CCF" w:rsidRDefault="00E341FF" w:rsidP="00E341FF">
          <w:pPr>
            <w:pStyle w:val="6991C204BC7B4C3C824BC5B96D2867EC"/>
          </w:pPr>
          <w:r w:rsidRPr="00404A3B">
            <w:rPr>
              <w:rStyle w:val="PlaceholderText"/>
            </w:rPr>
            <w:t>Click or tap here to enter text.</w:t>
          </w:r>
        </w:p>
      </w:docPartBody>
    </w:docPart>
    <w:docPart>
      <w:docPartPr>
        <w:name w:val="0C6967159AA447BD8418D9974E27B87D"/>
        <w:category>
          <w:name w:val="General"/>
          <w:gallery w:val="placeholder"/>
        </w:category>
        <w:types>
          <w:type w:val="bbPlcHdr"/>
        </w:types>
        <w:behaviors>
          <w:behavior w:val="content"/>
        </w:behaviors>
        <w:guid w:val="{724BCD89-7462-43BD-B60D-6B49126EDF7C}"/>
      </w:docPartPr>
      <w:docPartBody>
        <w:p w:rsidR="00B02CCF" w:rsidRDefault="00E341FF" w:rsidP="00E341FF">
          <w:pPr>
            <w:pStyle w:val="0C6967159AA447BD8418D9974E27B87D"/>
          </w:pPr>
          <w:r w:rsidRPr="000D4732">
            <w:rPr>
              <w:rStyle w:val="PlaceholderText"/>
            </w:rPr>
            <w:t>Click or tap here to enter text.</w:t>
          </w:r>
        </w:p>
      </w:docPartBody>
    </w:docPart>
    <w:docPart>
      <w:docPartPr>
        <w:name w:val="0AC48D51776344558CA5D0DCE9968448"/>
        <w:category>
          <w:name w:val="General"/>
          <w:gallery w:val="placeholder"/>
        </w:category>
        <w:types>
          <w:type w:val="bbPlcHdr"/>
        </w:types>
        <w:behaviors>
          <w:behavior w:val="content"/>
        </w:behaviors>
        <w:guid w:val="{CCA30F72-CBD1-42EF-BA90-3B7F17C39AAE}"/>
      </w:docPartPr>
      <w:docPartBody>
        <w:p w:rsidR="00B02CCF" w:rsidRDefault="00E341FF" w:rsidP="00E341FF">
          <w:pPr>
            <w:pStyle w:val="0AC48D51776344558CA5D0DCE9968448"/>
          </w:pPr>
          <w:r w:rsidRPr="00F722FF">
            <w:rPr>
              <w:rStyle w:val="PlaceholderText"/>
            </w:rPr>
            <w:t>Click or tap here to enter text.</w:t>
          </w:r>
        </w:p>
      </w:docPartBody>
    </w:docPart>
    <w:docPart>
      <w:docPartPr>
        <w:name w:val="7B10AAE4C2504571A2E2C36CD6981667"/>
        <w:category>
          <w:name w:val="General"/>
          <w:gallery w:val="placeholder"/>
        </w:category>
        <w:types>
          <w:type w:val="bbPlcHdr"/>
        </w:types>
        <w:behaviors>
          <w:behavior w:val="content"/>
        </w:behaviors>
        <w:guid w:val="{FBE744D4-F574-4B5F-AEC4-8B3627ABDE53}"/>
      </w:docPartPr>
      <w:docPartBody>
        <w:p w:rsidR="00B02CCF" w:rsidRDefault="00E341FF" w:rsidP="00E341FF">
          <w:pPr>
            <w:pStyle w:val="7B10AAE4C2504571A2E2C36CD6981667"/>
          </w:pPr>
          <w:r w:rsidRPr="00404A3B">
            <w:rPr>
              <w:rStyle w:val="PlaceholderText"/>
            </w:rPr>
            <w:t>Click or tap here to enter text.</w:t>
          </w:r>
        </w:p>
      </w:docPartBody>
    </w:docPart>
    <w:docPart>
      <w:docPartPr>
        <w:name w:val="AD4AA1D982AF4350A18B286C1AF5AE01"/>
        <w:category>
          <w:name w:val="General"/>
          <w:gallery w:val="placeholder"/>
        </w:category>
        <w:types>
          <w:type w:val="bbPlcHdr"/>
        </w:types>
        <w:behaviors>
          <w:behavior w:val="content"/>
        </w:behaviors>
        <w:guid w:val="{1CEA01AC-26B9-462F-BE1D-3E3ABA51C173}"/>
      </w:docPartPr>
      <w:docPartBody>
        <w:p w:rsidR="00B02CCF" w:rsidRDefault="00E341FF" w:rsidP="00E341FF">
          <w:pPr>
            <w:pStyle w:val="AD4AA1D982AF4350A18B286C1AF5AE01"/>
          </w:pPr>
          <w:r w:rsidRPr="000D4732">
            <w:rPr>
              <w:rStyle w:val="PlaceholderText"/>
            </w:rPr>
            <w:t>Click or tap here to enter text.</w:t>
          </w:r>
        </w:p>
      </w:docPartBody>
    </w:docPart>
    <w:docPart>
      <w:docPartPr>
        <w:name w:val="C78C35717662475DA706C272B7ECD58F"/>
        <w:category>
          <w:name w:val="General"/>
          <w:gallery w:val="placeholder"/>
        </w:category>
        <w:types>
          <w:type w:val="bbPlcHdr"/>
        </w:types>
        <w:behaviors>
          <w:behavior w:val="content"/>
        </w:behaviors>
        <w:guid w:val="{3DA97382-2CC2-45B7-995F-385FC8F79BA8}"/>
      </w:docPartPr>
      <w:docPartBody>
        <w:p w:rsidR="00B02CCF" w:rsidRDefault="00E341FF" w:rsidP="00E341FF">
          <w:pPr>
            <w:pStyle w:val="C78C35717662475DA706C272B7ECD58F"/>
          </w:pPr>
          <w:r w:rsidRPr="00F722FF">
            <w:rPr>
              <w:rStyle w:val="PlaceholderText"/>
            </w:rPr>
            <w:t>Click or tap here to enter text.</w:t>
          </w:r>
        </w:p>
      </w:docPartBody>
    </w:docPart>
    <w:docPart>
      <w:docPartPr>
        <w:name w:val="5C6C4604EB13422084207AC80D0DF4DE"/>
        <w:category>
          <w:name w:val="General"/>
          <w:gallery w:val="placeholder"/>
        </w:category>
        <w:types>
          <w:type w:val="bbPlcHdr"/>
        </w:types>
        <w:behaviors>
          <w:behavior w:val="content"/>
        </w:behaviors>
        <w:guid w:val="{C95AB68D-8CE2-47A5-A149-52BB49253B20}"/>
      </w:docPartPr>
      <w:docPartBody>
        <w:p w:rsidR="00B02CCF" w:rsidRDefault="00E341FF" w:rsidP="00E341FF">
          <w:pPr>
            <w:pStyle w:val="5C6C4604EB13422084207AC80D0DF4DE"/>
          </w:pPr>
          <w:r w:rsidRPr="00404A3B">
            <w:rPr>
              <w:rStyle w:val="PlaceholderText"/>
            </w:rPr>
            <w:t>Click or tap here to enter text.</w:t>
          </w:r>
        </w:p>
      </w:docPartBody>
    </w:docPart>
    <w:docPart>
      <w:docPartPr>
        <w:name w:val="C90F81A3F84947ABA112679DBBFDD8C4"/>
        <w:category>
          <w:name w:val="General"/>
          <w:gallery w:val="placeholder"/>
        </w:category>
        <w:types>
          <w:type w:val="bbPlcHdr"/>
        </w:types>
        <w:behaviors>
          <w:behavior w:val="content"/>
        </w:behaviors>
        <w:guid w:val="{F20E699A-7F3F-45FF-8858-8A1143ADF903}"/>
      </w:docPartPr>
      <w:docPartBody>
        <w:p w:rsidR="00B02CCF" w:rsidRDefault="00E341FF" w:rsidP="00E341FF">
          <w:pPr>
            <w:pStyle w:val="C90F81A3F84947ABA112679DBBFDD8C4"/>
          </w:pPr>
          <w:r w:rsidRPr="00F722FF">
            <w:rPr>
              <w:rStyle w:val="PlaceholderText"/>
            </w:rPr>
            <w:t>Click or tap here to enter text.</w:t>
          </w:r>
        </w:p>
      </w:docPartBody>
    </w:docPart>
    <w:docPart>
      <w:docPartPr>
        <w:name w:val="D70DC2E40F4541F18D6875922B05216B"/>
        <w:category>
          <w:name w:val="General"/>
          <w:gallery w:val="placeholder"/>
        </w:category>
        <w:types>
          <w:type w:val="bbPlcHdr"/>
        </w:types>
        <w:behaviors>
          <w:behavior w:val="content"/>
        </w:behaviors>
        <w:guid w:val="{8BBB0C73-20B1-4E93-994C-1CBB5385E96D}"/>
      </w:docPartPr>
      <w:docPartBody>
        <w:p w:rsidR="00B02CCF" w:rsidRDefault="00E341FF" w:rsidP="00E341FF">
          <w:pPr>
            <w:pStyle w:val="D70DC2E40F4541F18D6875922B05216B"/>
          </w:pPr>
          <w:r w:rsidRPr="00404A3B">
            <w:rPr>
              <w:rStyle w:val="PlaceholderText"/>
            </w:rPr>
            <w:t>Click or tap here to enter text.</w:t>
          </w:r>
        </w:p>
      </w:docPartBody>
    </w:docPart>
    <w:docPart>
      <w:docPartPr>
        <w:name w:val="95092666945548A79D129B360C49D229"/>
        <w:category>
          <w:name w:val="General"/>
          <w:gallery w:val="placeholder"/>
        </w:category>
        <w:types>
          <w:type w:val="bbPlcHdr"/>
        </w:types>
        <w:behaviors>
          <w:behavior w:val="content"/>
        </w:behaviors>
        <w:guid w:val="{1FE92099-4961-4571-9FC8-307E06178E77}"/>
      </w:docPartPr>
      <w:docPartBody>
        <w:p w:rsidR="00B02CCF" w:rsidRDefault="00E341FF" w:rsidP="00E341FF">
          <w:pPr>
            <w:pStyle w:val="95092666945548A79D129B360C49D229"/>
          </w:pPr>
          <w:r w:rsidRPr="00F722FF">
            <w:rPr>
              <w:rStyle w:val="PlaceholderText"/>
            </w:rPr>
            <w:t>Click or tap here to enter text.</w:t>
          </w:r>
        </w:p>
      </w:docPartBody>
    </w:docPart>
    <w:docPart>
      <w:docPartPr>
        <w:name w:val="16B47AABF8E34C32985BBD28E3FCDC78"/>
        <w:category>
          <w:name w:val="General"/>
          <w:gallery w:val="placeholder"/>
        </w:category>
        <w:types>
          <w:type w:val="bbPlcHdr"/>
        </w:types>
        <w:behaviors>
          <w:behavior w:val="content"/>
        </w:behaviors>
        <w:guid w:val="{BC7F93AE-D085-424D-BF2C-7DFB8FDA09FF}"/>
      </w:docPartPr>
      <w:docPartBody>
        <w:p w:rsidR="00B02CCF" w:rsidRDefault="00E341FF" w:rsidP="00E341FF">
          <w:pPr>
            <w:pStyle w:val="16B47AABF8E34C32985BBD28E3FCDC78"/>
          </w:pPr>
          <w:r w:rsidRPr="000D4732">
            <w:rPr>
              <w:rStyle w:val="PlaceholderText"/>
            </w:rPr>
            <w:t>Click or tap here to enter text.</w:t>
          </w:r>
        </w:p>
      </w:docPartBody>
    </w:docPart>
    <w:docPart>
      <w:docPartPr>
        <w:name w:val="52B337FA42204ED58DADE3742C4424BC"/>
        <w:category>
          <w:name w:val="General"/>
          <w:gallery w:val="placeholder"/>
        </w:category>
        <w:types>
          <w:type w:val="bbPlcHdr"/>
        </w:types>
        <w:behaviors>
          <w:behavior w:val="content"/>
        </w:behaviors>
        <w:guid w:val="{93F64F9C-2B90-4B8B-94F9-C39424114D5E}"/>
      </w:docPartPr>
      <w:docPartBody>
        <w:p w:rsidR="00B02CCF" w:rsidRDefault="00E341FF" w:rsidP="00E341FF">
          <w:pPr>
            <w:pStyle w:val="52B337FA42204ED58DADE3742C4424BC"/>
          </w:pPr>
          <w:r w:rsidRPr="000D4732">
            <w:rPr>
              <w:rStyle w:val="PlaceholderText"/>
            </w:rPr>
            <w:t>Click or tap here to enter text.</w:t>
          </w:r>
        </w:p>
      </w:docPartBody>
    </w:docPart>
    <w:docPart>
      <w:docPartPr>
        <w:name w:val="9D6BA5724F004799B4AA3716FEECA883"/>
        <w:category>
          <w:name w:val="General"/>
          <w:gallery w:val="placeholder"/>
        </w:category>
        <w:types>
          <w:type w:val="bbPlcHdr"/>
        </w:types>
        <w:behaviors>
          <w:behavior w:val="content"/>
        </w:behaviors>
        <w:guid w:val="{50B77197-F8EF-4E2D-94DB-EC0F5D5F4E12}"/>
      </w:docPartPr>
      <w:docPartBody>
        <w:p w:rsidR="00B02CCF" w:rsidRDefault="00E341FF" w:rsidP="00E341FF">
          <w:pPr>
            <w:pStyle w:val="9D6BA5724F004799B4AA3716FEECA883"/>
          </w:pPr>
          <w:r w:rsidRPr="00404A3B">
            <w:rPr>
              <w:rStyle w:val="PlaceholderText"/>
            </w:rPr>
            <w:t>Click or tap here to enter text.</w:t>
          </w:r>
        </w:p>
      </w:docPartBody>
    </w:docPart>
    <w:docPart>
      <w:docPartPr>
        <w:name w:val="D208DD973F8844E38826BE3FB237580A"/>
        <w:category>
          <w:name w:val="General"/>
          <w:gallery w:val="placeholder"/>
        </w:category>
        <w:types>
          <w:type w:val="bbPlcHdr"/>
        </w:types>
        <w:behaviors>
          <w:behavior w:val="content"/>
        </w:behaviors>
        <w:guid w:val="{28A5A4FD-71FA-46CB-95E0-AB1B7F6491C9}"/>
      </w:docPartPr>
      <w:docPartBody>
        <w:p w:rsidR="00B02CCF" w:rsidRDefault="00E341FF" w:rsidP="00E341FF">
          <w:pPr>
            <w:pStyle w:val="D208DD973F8844E38826BE3FB237580A"/>
          </w:pPr>
          <w:r w:rsidRPr="00F722FF">
            <w:rPr>
              <w:rStyle w:val="PlaceholderText"/>
            </w:rPr>
            <w:t>Click or tap here to enter text.</w:t>
          </w:r>
        </w:p>
      </w:docPartBody>
    </w:docPart>
    <w:docPart>
      <w:docPartPr>
        <w:name w:val="0E4A9C51742F4E849250ED48C06D8F79"/>
        <w:category>
          <w:name w:val="General"/>
          <w:gallery w:val="placeholder"/>
        </w:category>
        <w:types>
          <w:type w:val="bbPlcHdr"/>
        </w:types>
        <w:behaviors>
          <w:behavior w:val="content"/>
        </w:behaviors>
        <w:guid w:val="{03245725-6AF6-44A2-B00E-BD1E9CA0560D}"/>
      </w:docPartPr>
      <w:docPartBody>
        <w:p w:rsidR="00B02CCF" w:rsidRDefault="00E341FF" w:rsidP="00E341FF">
          <w:pPr>
            <w:pStyle w:val="0E4A9C51742F4E849250ED48C06D8F79"/>
          </w:pPr>
          <w:r w:rsidRPr="000D4732">
            <w:rPr>
              <w:rStyle w:val="PlaceholderText"/>
            </w:rPr>
            <w:t>Click or tap here to enter text.</w:t>
          </w:r>
        </w:p>
      </w:docPartBody>
    </w:docPart>
    <w:docPart>
      <w:docPartPr>
        <w:name w:val="A6BDB1AFD0F548539D18810B52A22F53"/>
        <w:category>
          <w:name w:val="General"/>
          <w:gallery w:val="placeholder"/>
        </w:category>
        <w:types>
          <w:type w:val="bbPlcHdr"/>
        </w:types>
        <w:behaviors>
          <w:behavior w:val="content"/>
        </w:behaviors>
        <w:guid w:val="{2EC1C9FF-4DF9-4595-86CF-3BACEC087EDB}"/>
      </w:docPartPr>
      <w:docPartBody>
        <w:p w:rsidR="00B02CCF" w:rsidRDefault="00E341FF" w:rsidP="00E341FF">
          <w:pPr>
            <w:pStyle w:val="A6BDB1AFD0F548539D18810B52A22F53"/>
          </w:pPr>
          <w:r w:rsidRPr="00404A3B">
            <w:rPr>
              <w:rStyle w:val="PlaceholderText"/>
            </w:rPr>
            <w:t>Click or tap here to enter text.</w:t>
          </w:r>
        </w:p>
      </w:docPartBody>
    </w:docPart>
    <w:docPart>
      <w:docPartPr>
        <w:name w:val="73DC8A3AE4274386855C4D9808C4B92C"/>
        <w:category>
          <w:name w:val="General"/>
          <w:gallery w:val="placeholder"/>
        </w:category>
        <w:types>
          <w:type w:val="bbPlcHdr"/>
        </w:types>
        <w:behaviors>
          <w:behavior w:val="content"/>
        </w:behaviors>
        <w:guid w:val="{9FCD5105-7E5D-4AB8-AF2E-A1AFB9CD4626}"/>
      </w:docPartPr>
      <w:docPartBody>
        <w:p w:rsidR="00B02CCF" w:rsidRDefault="00E341FF" w:rsidP="00E341FF">
          <w:pPr>
            <w:pStyle w:val="73DC8A3AE4274386855C4D9808C4B92C"/>
          </w:pPr>
          <w:r w:rsidRPr="000D4732">
            <w:rPr>
              <w:rStyle w:val="PlaceholderText"/>
            </w:rPr>
            <w:t>Click or tap here to enter text.</w:t>
          </w:r>
        </w:p>
      </w:docPartBody>
    </w:docPart>
    <w:docPart>
      <w:docPartPr>
        <w:name w:val="4F31F61302A749C4B340AE03E6D95BB0"/>
        <w:category>
          <w:name w:val="General"/>
          <w:gallery w:val="placeholder"/>
        </w:category>
        <w:types>
          <w:type w:val="bbPlcHdr"/>
        </w:types>
        <w:behaviors>
          <w:behavior w:val="content"/>
        </w:behaviors>
        <w:guid w:val="{98437A8D-869C-4CA0-A451-FD4729D48172}"/>
      </w:docPartPr>
      <w:docPartBody>
        <w:p w:rsidR="00B02CCF" w:rsidRDefault="00E341FF" w:rsidP="00E341FF">
          <w:pPr>
            <w:pStyle w:val="4F31F61302A749C4B340AE03E6D95BB0"/>
          </w:pPr>
          <w:r w:rsidRPr="00F722FF">
            <w:rPr>
              <w:rStyle w:val="PlaceholderText"/>
            </w:rPr>
            <w:t>Click or tap here to enter text.</w:t>
          </w:r>
        </w:p>
      </w:docPartBody>
    </w:docPart>
    <w:docPart>
      <w:docPartPr>
        <w:name w:val="AF39034C656143AF8B324C61780AB952"/>
        <w:category>
          <w:name w:val="General"/>
          <w:gallery w:val="placeholder"/>
        </w:category>
        <w:types>
          <w:type w:val="bbPlcHdr"/>
        </w:types>
        <w:behaviors>
          <w:behavior w:val="content"/>
        </w:behaviors>
        <w:guid w:val="{61BE1327-BC10-4C30-B4A5-F75BC2D66325}"/>
      </w:docPartPr>
      <w:docPartBody>
        <w:p w:rsidR="00B02CCF" w:rsidRDefault="00E341FF" w:rsidP="00E341FF">
          <w:pPr>
            <w:pStyle w:val="AF39034C656143AF8B324C61780AB952"/>
          </w:pPr>
          <w:r w:rsidRPr="000D4732">
            <w:rPr>
              <w:rStyle w:val="PlaceholderText"/>
            </w:rPr>
            <w:t>Click or tap here to enter text.</w:t>
          </w:r>
        </w:p>
      </w:docPartBody>
    </w:docPart>
    <w:docPart>
      <w:docPartPr>
        <w:name w:val="E1943B8B934C4BED8C5E91D35259C54E"/>
        <w:category>
          <w:name w:val="General"/>
          <w:gallery w:val="placeholder"/>
        </w:category>
        <w:types>
          <w:type w:val="bbPlcHdr"/>
        </w:types>
        <w:behaviors>
          <w:behavior w:val="content"/>
        </w:behaviors>
        <w:guid w:val="{35614163-1AC1-48AC-A9B7-A3B79F6879A0}"/>
      </w:docPartPr>
      <w:docPartBody>
        <w:p w:rsidR="0042752B" w:rsidRDefault="0042752B" w:rsidP="0042752B">
          <w:pPr>
            <w:pStyle w:val="E1943B8B934C4BED8C5E91D35259C54E"/>
          </w:pPr>
          <w:r w:rsidRPr="00404A3B">
            <w:rPr>
              <w:rStyle w:val="PlaceholderText"/>
            </w:rPr>
            <w:t>Click or tap here to enter text.</w:t>
          </w:r>
        </w:p>
      </w:docPartBody>
    </w:docPart>
    <w:docPart>
      <w:docPartPr>
        <w:name w:val="BFF884EDE8714F758E6028CD829AB8D7"/>
        <w:category>
          <w:name w:val="General"/>
          <w:gallery w:val="placeholder"/>
        </w:category>
        <w:types>
          <w:type w:val="bbPlcHdr"/>
        </w:types>
        <w:behaviors>
          <w:behavior w:val="content"/>
        </w:behaviors>
        <w:guid w:val="{F87DBC8C-DB19-442D-8B4A-18DE4CB76224}"/>
      </w:docPartPr>
      <w:docPartBody>
        <w:p w:rsidR="0042752B" w:rsidRDefault="0042752B" w:rsidP="0042752B">
          <w:pPr>
            <w:pStyle w:val="BFF884EDE8714F758E6028CD829AB8D7"/>
          </w:pPr>
          <w:r w:rsidRPr="00404A3B">
            <w:rPr>
              <w:rStyle w:val="PlaceholderText"/>
            </w:rPr>
            <w:t>Click or tap here to enter text.</w:t>
          </w:r>
        </w:p>
      </w:docPartBody>
    </w:docPart>
    <w:docPart>
      <w:docPartPr>
        <w:name w:val="22644B0CC7314D1F930A58C7F5E4BE8E"/>
        <w:category>
          <w:name w:val="General"/>
          <w:gallery w:val="placeholder"/>
        </w:category>
        <w:types>
          <w:type w:val="bbPlcHdr"/>
        </w:types>
        <w:behaviors>
          <w:behavior w:val="content"/>
        </w:behaviors>
        <w:guid w:val="{ACE1390E-41E8-4103-B622-4E763A915C09}"/>
      </w:docPartPr>
      <w:docPartBody>
        <w:p w:rsidR="0042752B" w:rsidRDefault="0042752B" w:rsidP="0042752B">
          <w:pPr>
            <w:pStyle w:val="22644B0CC7314D1F930A58C7F5E4BE8E"/>
          </w:pPr>
          <w:r w:rsidRPr="00F722FF">
            <w:rPr>
              <w:rStyle w:val="PlaceholderText"/>
            </w:rPr>
            <w:t>Click or tap here to enter text.</w:t>
          </w:r>
        </w:p>
      </w:docPartBody>
    </w:docPart>
    <w:docPart>
      <w:docPartPr>
        <w:name w:val="5FAF1BA8547746CFA347CBB107429AD6"/>
        <w:category>
          <w:name w:val="General"/>
          <w:gallery w:val="placeholder"/>
        </w:category>
        <w:types>
          <w:type w:val="bbPlcHdr"/>
        </w:types>
        <w:behaviors>
          <w:behavior w:val="content"/>
        </w:behaviors>
        <w:guid w:val="{E6BB7853-3C13-4A67-BE6D-62E63337A290}"/>
      </w:docPartPr>
      <w:docPartBody>
        <w:p w:rsidR="0042752B" w:rsidRDefault="0042752B" w:rsidP="0042752B">
          <w:pPr>
            <w:pStyle w:val="5FAF1BA8547746CFA347CBB107429AD6"/>
          </w:pPr>
          <w:r w:rsidRPr="00404A3B">
            <w:rPr>
              <w:rStyle w:val="PlaceholderText"/>
            </w:rPr>
            <w:t>Click or tap here to enter text.</w:t>
          </w:r>
        </w:p>
      </w:docPartBody>
    </w:docPart>
    <w:docPart>
      <w:docPartPr>
        <w:name w:val="B0A99144126D447A9EABBDF7E3D91972"/>
        <w:category>
          <w:name w:val="General"/>
          <w:gallery w:val="placeholder"/>
        </w:category>
        <w:types>
          <w:type w:val="bbPlcHdr"/>
        </w:types>
        <w:behaviors>
          <w:behavior w:val="content"/>
        </w:behaviors>
        <w:guid w:val="{CDCDB798-4ACA-43FF-835B-3DB610623697}"/>
      </w:docPartPr>
      <w:docPartBody>
        <w:p w:rsidR="0042752B" w:rsidRDefault="0042752B" w:rsidP="0042752B">
          <w:pPr>
            <w:pStyle w:val="B0A99144126D447A9EABBDF7E3D91972"/>
          </w:pPr>
          <w:r w:rsidRPr="00F722FF">
            <w:rPr>
              <w:rStyle w:val="PlaceholderText"/>
            </w:rPr>
            <w:t>Click or tap here to enter text.</w:t>
          </w:r>
        </w:p>
      </w:docPartBody>
    </w:docPart>
    <w:docPart>
      <w:docPartPr>
        <w:name w:val="2F7F7B0E41044EBC80602EAC0E7EDBDB"/>
        <w:category>
          <w:name w:val="General"/>
          <w:gallery w:val="placeholder"/>
        </w:category>
        <w:types>
          <w:type w:val="bbPlcHdr"/>
        </w:types>
        <w:behaviors>
          <w:behavior w:val="content"/>
        </w:behaviors>
        <w:guid w:val="{19FFBF80-9C98-40F3-AC4C-75BA372C175D}"/>
      </w:docPartPr>
      <w:docPartBody>
        <w:p w:rsidR="0042752B" w:rsidRDefault="0042752B" w:rsidP="0042752B">
          <w:pPr>
            <w:pStyle w:val="2F7F7B0E41044EBC80602EAC0E7EDBDB"/>
          </w:pPr>
          <w:r w:rsidRPr="00404A3B">
            <w:rPr>
              <w:rStyle w:val="PlaceholderText"/>
            </w:rPr>
            <w:t>Click or tap here to enter text.</w:t>
          </w:r>
        </w:p>
      </w:docPartBody>
    </w:docPart>
    <w:docPart>
      <w:docPartPr>
        <w:name w:val="313177AAAC124C0EB50B21F362956313"/>
        <w:category>
          <w:name w:val="General"/>
          <w:gallery w:val="placeholder"/>
        </w:category>
        <w:types>
          <w:type w:val="bbPlcHdr"/>
        </w:types>
        <w:behaviors>
          <w:behavior w:val="content"/>
        </w:behaviors>
        <w:guid w:val="{4DF996B5-A906-4763-B026-933F9A535D82}"/>
      </w:docPartPr>
      <w:docPartBody>
        <w:p w:rsidR="0042752B" w:rsidRDefault="0042752B" w:rsidP="0042752B">
          <w:pPr>
            <w:pStyle w:val="313177AAAC124C0EB50B21F362956313"/>
          </w:pPr>
          <w:r w:rsidRPr="00F722FF">
            <w:rPr>
              <w:rStyle w:val="PlaceholderText"/>
            </w:rPr>
            <w:t>Click or tap here to enter text.</w:t>
          </w:r>
        </w:p>
      </w:docPartBody>
    </w:docPart>
    <w:docPart>
      <w:docPartPr>
        <w:name w:val="FF954F1C114044639C2F2483C72EFFEA"/>
        <w:category>
          <w:name w:val="General"/>
          <w:gallery w:val="placeholder"/>
        </w:category>
        <w:types>
          <w:type w:val="bbPlcHdr"/>
        </w:types>
        <w:behaviors>
          <w:behavior w:val="content"/>
        </w:behaviors>
        <w:guid w:val="{F7BC987B-ADE1-4560-B31C-36D22651FE99}"/>
      </w:docPartPr>
      <w:docPartBody>
        <w:p w:rsidR="00BD4C68" w:rsidRDefault="0042752B" w:rsidP="0042752B">
          <w:pPr>
            <w:pStyle w:val="FF954F1C114044639C2F2483C72EFFEA"/>
          </w:pPr>
          <w:r w:rsidRPr="000D4732">
            <w:rPr>
              <w:rStyle w:val="PlaceholderText"/>
            </w:rPr>
            <w:t>Click or tap here to enter text.</w:t>
          </w:r>
        </w:p>
      </w:docPartBody>
    </w:docPart>
    <w:docPart>
      <w:docPartPr>
        <w:name w:val="A476E744B2CF487883F5A13A90A6090E"/>
        <w:category>
          <w:name w:val="General"/>
          <w:gallery w:val="placeholder"/>
        </w:category>
        <w:types>
          <w:type w:val="bbPlcHdr"/>
        </w:types>
        <w:behaviors>
          <w:behavior w:val="content"/>
        </w:behaviors>
        <w:guid w:val="{C769F006-D6C7-4B6A-A3BD-89118E75F8BC}"/>
      </w:docPartPr>
      <w:docPartBody>
        <w:p w:rsidR="00454BE3" w:rsidRDefault="00BD4C68" w:rsidP="00BD4C68">
          <w:pPr>
            <w:pStyle w:val="A476E744B2CF487883F5A13A90A6090E"/>
          </w:pPr>
          <w:r w:rsidRPr="000D4732">
            <w:rPr>
              <w:rStyle w:val="PlaceholderText"/>
            </w:rPr>
            <w:t>Click or tap here to enter text.</w:t>
          </w:r>
        </w:p>
      </w:docPartBody>
    </w:docPart>
    <w:docPart>
      <w:docPartPr>
        <w:name w:val="9A745A4BD6084104968DFF22CAC3B41C"/>
        <w:category>
          <w:name w:val="General"/>
          <w:gallery w:val="placeholder"/>
        </w:category>
        <w:types>
          <w:type w:val="bbPlcHdr"/>
        </w:types>
        <w:behaviors>
          <w:behavior w:val="content"/>
        </w:behaviors>
        <w:guid w:val="{C0BCBD12-3E65-48D0-B647-EF044EC21B68}"/>
      </w:docPartPr>
      <w:docPartBody>
        <w:p w:rsidR="00454BE3" w:rsidRDefault="00BD4C68" w:rsidP="00BD4C68">
          <w:pPr>
            <w:pStyle w:val="9A745A4BD6084104968DFF22CAC3B41C"/>
          </w:pPr>
          <w:r w:rsidRPr="000D4732">
            <w:rPr>
              <w:rStyle w:val="PlaceholderText"/>
            </w:rPr>
            <w:t>Click or tap here to enter text.</w:t>
          </w:r>
        </w:p>
      </w:docPartBody>
    </w:docPart>
    <w:docPart>
      <w:docPartPr>
        <w:name w:val="0F77AB94C51A4B71A814352E212980C1"/>
        <w:category>
          <w:name w:val="General"/>
          <w:gallery w:val="placeholder"/>
        </w:category>
        <w:types>
          <w:type w:val="bbPlcHdr"/>
        </w:types>
        <w:behaviors>
          <w:behavior w:val="content"/>
        </w:behaviors>
        <w:guid w:val="{0135DF88-0F78-4377-96DD-C8289B9091CB}"/>
      </w:docPartPr>
      <w:docPartBody>
        <w:p w:rsidR="00454BE3" w:rsidRDefault="00BD4C68" w:rsidP="00BD4C68">
          <w:pPr>
            <w:pStyle w:val="0F77AB94C51A4B71A814352E212980C1"/>
          </w:pPr>
          <w:r w:rsidRPr="000D4732">
            <w:rPr>
              <w:rStyle w:val="PlaceholderText"/>
            </w:rPr>
            <w:t>Click or tap here to enter text.</w:t>
          </w:r>
        </w:p>
      </w:docPartBody>
    </w:docPart>
    <w:docPart>
      <w:docPartPr>
        <w:name w:val="01B7181A11F642C38C6DFC8693EEA853"/>
        <w:category>
          <w:name w:val="General"/>
          <w:gallery w:val="placeholder"/>
        </w:category>
        <w:types>
          <w:type w:val="bbPlcHdr"/>
        </w:types>
        <w:behaviors>
          <w:behavior w:val="content"/>
        </w:behaviors>
        <w:guid w:val="{2F4AB627-967C-4A55-B3CA-1045D6D8B1BD}"/>
      </w:docPartPr>
      <w:docPartBody>
        <w:p w:rsidR="00454BE3" w:rsidRDefault="00BD4C68" w:rsidP="00BD4C68">
          <w:pPr>
            <w:pStyle w:val="01B7181A11F642C38C6DFC8693EEA853"/>
          </w:pPr>
          <w:r w:rsidRPr="000D4732">
            <w:rPr>
              <w:rStyle w:val="PlaceholderText"/>
            </w:rPr>
            <w:t>Click or tap here to enter text.</w:t>
          </w:r>
        </w:p>
      </w:docPartBody>
    </w:docPart>
    <w:docPart>
      <w:docPartPr>
        <w:name w:val="E7B9DF8C965A41B6B9F928BA94FCA8D6"/>
        <w:category>
          <w:name w:val="General"/>
          <w:gallery w:val="placeholder"/>
        </w:category>
        <w:types>
          <w:type w:val="bbPlcHdr"/>
        </w:types>
        <w:behaviors>
          <w:behavior w:val="content"/>
        </w:behaviors>
        <w:guid w:val="{B7CF4C38-9437-4C66-9AFD-530E5DE63FAC}"/>
      </w:docPartPr>
      <w:docPartBody>
        <w:p w:rsidR="00454BE3" w:rsidRDefault="00BD4C68" w:rsidP="00BD4C68">
          <w:pPr>
            <w:pStyle w:val="E7B9DF8C965A41B6B9F928BA94FCA8D6"/>
          </w:pPr>
          <w:r w:rsidRPr="000D4732">
            <w:rPr>
              <w:rStyle w:val="PlaceholderText"/>
            </w:rPr>
            <w:t>Click or tap here to enter text.</w:t>
          </w:r>
        </w:p>
      </w:docPartBody>
    </w:docPart>
    <w:docPart>
      <w:docPartPr>
        <w:name w:val="1174935FE92F4CA6A6185C0C151108C5"/>
        <w:category>
          <w:name w:val="General"/>
          <w:gallery w:val="placeholder"/>
        </w:category>
        <w:types>
          <w:type w:val="bbPlcHdr"/>
        </w:types>
        <w:behaviors>
          <w:behavior w:val="content"/>
        </w:behaviors>
        <w:guid w:val="{FFA8D5D5-CBE0-45DC-A646-B7781D427A5D}"/>
      </w:docPartPr>
      <w:docPartBody>
        <w:p w:rsidR="0026704A" w:rsidRDefault="0095243D" w:rsidP="0095243D">
          <w:pPr>
            <w:pStyle w:val="1174935FE92F4CA6A6185C0C151108C5"/>
          </w:pPr>
          <w:r w:rsidRPr="00404A3B">
            <w:rPr>
              <w:rStyle w:val="PlaceholderText"/>
            </w:rPr>
            <w:t>Click or tap here to enter text.</w:t>
          </w:r>
        </w:p>
      </w:docPartBody>
    </w:docPart>
    <w:docPart>
      <w:docPartPr>
        <w:name w:val="B5AAB4AD094B49A08693AC6F2AB6329E"/>
        <w:category>
          <w:name w:val="General"/>
          <w:gallery w:val="placeholder"/>
        </w:category>
        <w:types>
          <w:type w:val="bbPlcHdr"/>
        </w:types>
        <w:behaviors>
          <w:behavior w:val="content"/>
        </w:behaviors>
        <w:guid w:val="{5F29C034-DBE4-47C3-B8C8-BC2EC29C71D1}"/>
      </w:docPartPr>
      <w:docPartBody>
        <w:p w:rsidR="0026704A" w:rsidRDefault="0095243D" w:rsidP="0095243D">
          <w:pPr>
            <w:pStyle w:val="B5AAB4AD094B49A08693AC6F2AB6329E"/>
          </w:pPr>
          <w:r w:rsidRPr="00F722FF">
            <w:rPr>
              <w:rStyle w:val="PlaceholderText"/>
            </w:rPr>
            <w:t>Click or tap here to enter text.</w:t>
          </w:r>
        </w:p>
      </w:docPartBody>
    </w:docPart>
    <w:docPart>
      <w:docPartPr>
        <w:name w:val="BF4848AC2A1142878D701DAD07397AFC"/>
        <w:category>
          <w:name w:val="General"/>
          <w:gallery w:val="placeholder"/>
        </w:category>
        <w:types>
          <w:type w:val="bbPlcHdr"/>
        </w:types>
        <w:behaviors>
          <w:behavior w:val="content"/>
        </w:behaviors>
        <w:guid w:val="{6750999A-774B-4C6B-861E-5723BEAAFEFD}"/>
      </w:docPartPr>
      <w:docPartBody>
        <w:p w:rsidR="00B551DE" w:rsidRDefault="0026704A" w:rsidP="0026704A">
          <w:pPr>
            <w:pStyle w:val="BF4848AC2A1142878D701DAD07397AFC"/>
          </w:pPr>
          <w:r w:rsidRPr="00404A3B">
            <w:rPr>
              <w:rStyle w:val="PlaceholderText"/>
            </w:rPr>
            <w:t>Click or tap here to enter text.</w:t>
          </w:r>
        </w:p>
      </w:docPartBody>
    </w:docPart>
    <w:docPart>
      <w:docPartPr>
        <w:name w:val="886A1A541CA0401A9FCE09BBB6C5B6EF"/>
        <w:category>
          <w:name w:val="General"/>
          <w:gallery w:val="placeholder"/>
        </w:category>
        <w:types>
          <w:type w:val="bbPlcHdr"/>
        </w:types>
        <w:behaviors>
          <w:behavior w:val="content"/>
        </w:behaviors>
        <w:guid w:val="{0C8DE42E-6F27-41B6-B622-A81B9231DCF7}"/>
      </w:docPartPr>
      <w:docPartBody>
        <w:p w:rsidR="00B551DE" w:rsidRDefault="0026704A" w:rsidP="0026704A">
          <w:pPr>
            <w:pStyle w:val="886A1A541CA0401A9FCE09BBB6C5B6EF"/>
          </w:pPr>
          <w:r w:rsidRPr="00F722FF">
            <w:rPr>
              <w:rStyle w:val="PlaceholderText"/>
            </w:rPr>
            <w:t>Click or tap here to enter text.</w:t>
          </w:r>
        </w:p>
      </w:docPartBody>
    </w:docPart>
    <w:docPart>
      <w:docPartPr>
        <w:name w:val="5C97096EB03F4CEEB58FB41FD7F7AA70"/>
        <w:category>
          <w:name w:val="General"/>
          <w:gallery w:val="placeholder"/>
        </w:category>
        <w:types>
          <w:type w:val="bbPlcHdr"/>
        </w:types>
        <w:behaviors>
          <w:behavior w:val="content"/>
        </w:behaviors>
        <w:guid w:val="{4CDB1ECC-1196-4388-AC5F-DEC415D2A66F}"/>
      </w:docPartPr>
      <w:docPartBody>
        <w:p w:rsidR="00B551DE" w:rsidRDefault="0026704A" w:rsidP="0026704A">
          <w:pPr>
            <w:pStyle w:val="5C97096EB03F4CEEB58FB41FD7F7AA70"/>
          </w:pPr>
          <w:r w:rsidRPr="00404A3B">
            <w:rPr>
              <w:rStyle w:val="PlaceholderText"/>
            </w:rPr>
            <w:t>Click or tap here to enter text.</w:t>
          </w:r>
        </w:p>
      </w:docPartBody>
    </w:docPart>
    <w:docPart>
      <w:docPartPr>
        <w:name w:val="E3D9A9A5C76E45EE9E0F11E06FD9C1A7"/>
        <w:category>
          <w:name w:val="General"/>
          <w:gallery w:val="placeholder"/>
        </w:category>
        <w:types>
          <w:type w:val="bbPlcHdr"/>
        </w:types>
        <w:behaviors>
          <w:behavior w:val="content"/>
        </w:behaviors>
        <w:guid w:val="{8F4AA24C-6562-46B5-8FB2-503E311E2F94}"/>
      </w:docPartPr>
      <w:docPartBody>
        <w:p w:rsidR="00B551DE" w:rsidRDefault="0026704A" w:rsidP="0026704A">
          <w:pPr>
            <w:pStyle w:val="E3D9A9A5C76E45EE9E0F11E06FD9C1A7"/>
          </w:pPr>
          <w:r w:rsidRPr="00F722FF">
            <w:rPr>
              <w:rStyle w:val="PlaceholderText"/>
            </w:rPr>
            <w:t>Click or tap here to enter text.</w:t>
          </w:r>
        </w:p>
      </w:docPartBody>
    </w:docPart>
    <w:docPart>
      <w:docPartPr>
        <w:name w:val="110C8AAFB29E4290B360E9A0CB4BC285"/>
        <w:category>
          <w:name w:val="General"/>
          <w:gallery w:val="placeholder"/>
        </w:category>
        <w:types>
          <w:type w:val="bbPlcHdr"/>
        </w:types>
        <w:behaviors>
          <w:behavior w:val="content"/>
        </w:behaviors>
        <w:guid w:val="{F35A763C-0008-48C1-8DEB-49B855F7E277}"/>
      </w:docPartPr>
      <w:docPartBody>
        <w:p w:rsidR="00B551DE" w:rsidRDefault="0026704A" w:rsidP="0026704A">
          <w:pPr>
            <w:pStyle w:val="110C8AAFB29E4290B360E9A0CB4BC285"/>
          </w:pPr>
          <w:r w:rsidRPr="00404A3B">
            <w:rPr>
              <w:rStyle w:val="PlaceholderText"/>
            </w:rPr>
            <w:t>Click or tap here to enter text.</w:t>
          </w:r>
        </w:p>
      </w:docPartBody>
    </w:docPart>
    <w:docPart>
      <w:docPartPr>
        <w:name w:val="35DA8114172D447E90FF0FFA8E0E707A"/>
        <w:category>
          <w:name w:val="General"/>
          <w:gallery w:val="placeholder"/>
        </w:category>
        <w:types>
          <w:type w:val="bbPlcHdr"/>
        </w:types>
        <w:behaviors>
          <w:behavior w:val="content"/>
        </w:behaviors>
        <w:guid w:val="{B1D90EAD-8D95-48FE-84C5-04BC62191B49}"/>
      </w:docPartPr>
      <w:docPartBody>
        <w:p w:rsidR="00B551DE" w:rsidRDefault="0026704A" w:rsidP="0026704A">
          <w:pPr>
            <w:pStyle w:val="35DA8114172D447E90FF0FFA8E0E707A"/>
          </w:pPr>
          <w:r w:rsidRPr="00F722FF">
            <w:rPr>
              <w:rStyle w:val="PlaceholderText"/>
            </w:rPr>
            <w:t>Click or tap here to enter text.</w:t>
          </w:r>
        </w:p>
      </w:docPartBody>
    </w:docPart>
    <w:docPart>
      <w:docPartPr>
        <w:name w:val="47F9763B5B944FF9BE4D03143E03CBBF"/>
        <w:category>
          <w:name w:val="General"/>
          <w:gallery w:val="placeholder"/>
        </w:category>
        <w:types>
          <w:type w:val="bbPlcHdr"/>
        </w:types>
        <w:behaviors>
          <w:behavior w:val="content"/>
        </w:behaviors>
        <w:guid w:val="{7A18A75B-A6E2-425D-949C-B4EE80249146}"/>
      </w:docPartPr>
      <w:docPartBody>
        <w:p w:rsidR="00B551DE" w:rsidRDefault="0026704A" w:rsidP="0026704A">
          <w:pPr>
            <w:pStyle w:val="47F9763B5B944FF9BE4D03143E03CBBF"/>
          </w:pPr>
          <w:r w:rsidRPr="000D4732">
            <w:rPr>
              <w:rStyle w:val="PlaceholderText"/>
            </w:rPr>
            <w:t>Click or tap here to enter text.</w:t>
          </w:r>
        </w:p>
      </w:docPartBody>
    </w:docPart>
    <w:docPart>
      <w:docPartPr>
        <w:name w:val="DB59F1EF5D214D4689751767DFA30EC8"/>
        <w:category>
          <w:name w:val="General"/>
          <w:gallery w:val="placeholder"/>
        </w:category>
        <w:types>
          <w:type w:val="bbPlcHdr"/>
        </w:types>
        <w:behaviors>
          <w:behavior w:val="content"/>
        </w:behaviors>
        <w:guid w:val="{DEF68E81-37E0-4D4A-B12C-77E1C337C814}"/>
      </w:docPartPr>
      <w:docPartBody>
        <w:p w:rsidR="00B551DE" w:rsidRDefault="0026704A" w:rsidP="0026704A">
          <w:pPr>
            <w:pStyle w:val="DB59F1EF5D214D4689751767DFA30EC8"/>
          </w:pPr>
          <w:r w:rsidRPr="00404A3B">
            <w:rPr>
              <w:rStyle w:val="PlaceholderText"/>
            </w:rPr>
            <w:t>Click or tap here to enter text.</w:t>
          </w:r>
        </w:p>
      </w:docPartBody>
    </w:docPart>
    <w:docPart>
      <w:docPartPr>
        <w:name w:val="6BC63C5617244302BC4A7C6E980FF883"/>
        <w:category>
          <w:name w:val="General"/>
          <w:gallery w:val="placeholder"/>
        </w:category>
        <w:types>
          <w:type w:val="bbPlcHdr"/>
        </w:types>
        <w:behaviors>
          <w:behavior w:val="content"/>
        </w:behaviors>
        <w:guid w:val="{6E2189CF-2E2B-4646-AD60-ADBCC832220E}"/>
      </w:docPartPr>
      <w:docPartBody>
        <w:p w:rsidR="00B551DE" w:rsidRDefault="0026704A" w:rsidP="0026704A">
          <w:pPr>
            <w:pStyle w:val="6BC63C5617244302BC4A7C6E980FF883"/>
          </w:pPr>
          <w:r w:rsidRPr="00F722FF">
            <w:rPr>
              <w:rStyle w:val="PlaceholderText"/>
            </w:rPr>
            <w:t>Click or tap here to enter text.</w:t>
          </w:r>
        </w:p>
      </w:docPartBody>
    </w:docPart>
    <w:docPart>
      <w:docPartPr>
        <w:name w:val="7542A748620A421AAC867B81AEE84D37"/>
        <w:category>
          <w:name w:val="General"/>
          <w:gallery w:val="placeholder"/>
        </w:category>
        <w:types>
          <w:type w:val="bbPlcHdr"/>
        </w:types>
        <w:behaviors>
          <w:behavior w:val="content"/>
        </w:behaviors>
        <w:guid w:val="{36CEE3E6-3ACF-4A5F-B5C5-05CBB239A8BD}"/>
      </w:docPartPr>
      <w:docPartBody>
        <w:p w:rsidR="00B551DE" w:rsidRDefault="0026704A" w:rsidP="0026704A">
          <w:pPr>
            <w:pStyle w:val="7542A748620A421AAC867B81AEE84D37"/>
          </w:pPr>
          <w:r w:rsidRPr="000D4732">
            <w:rPr>
              <w:rStyle w:val="PlaceholderText"/>
            </w:rPr>
            <w:t>Click or tap here to enter text.</w:t>
          </w:r>
        </w:p>
      </w:docPartBody>
    </w:docPart>
    <w:docPart>
      <w:docPartPr>
        <w:name w:val="81A51B199231411FBA99305D0C987084"/>
        <w:category>
          <w:name w:val="General"/>
          <w:gallery w:val="placeholder"/>
        </w:category>
        <w:types>
          <w:type w:val="bbPlcHdr"/>
        </w:types>
        <w:behaviors>
          <w:behavior w:val="content"/>
        </w:behaviors>
        <w:guid w:val="{0FC0965E-647F-4451-83B8-A30F4C9AADBC}"/>
      </w:docPartPr>
      <w:docPartBody>
        <w:p w:rsidR="00B551DE" w:rsidRDefault="0026704A" w:rsidP="0026704A">
          <w:pPr>
            <w:pStyle w:val="81A51B199231411FBA99305D0C987084"/>
          </w:pPr>
          <w:r w:rsidRPr="000D4732">
            <w:rPr>
              <w:rStyle w:val="PlaceholderText"/>
            </w:rPr>
            <w:t>Click or tap here to enter text.</w:t>
          </w:r>
        </w:p>
      </w:docPartBody>
    </w:docPart>
    <w:docPart>
      <w:docPartPr>
        <w:name w:val="D0ED24E5379E4E55A51EC0869059DABE"/>
        <w:category>
          <w:name w:val="General"/>
          <w:gallery w:val="placeholder"/>
        </w:category>
        <w:types>
          <w:type w:val="bbPlcHdr"/>
        </w:types>
        <w:behaviors>
          <w:behavior w:val="content"/>
        </w:behaviors>
        <w:guid w:val="{390F6506-A43D-4198-9DBA-81DEC8BA685B}"/>
      </w:docPartPr>
      <w:docPartBody>
        <w:p w:rsidR="00B551DE" w:rsidRDefault="0026704A" w:rsidP="0026704A">
          <w:pPr>
            <w:pStyle w:val="D0ED24E5379E4E55A51EC0869059DABE"/>
          </w:pPr>
          <w:r w:rsidRPr="000D4732">
            <w:rPr>
              <w:rStyle w:val="PlaceholderText"/>
            </w:rPr>
            <w:t>Click or tap here to enter text.</w:t>
          </w:r>
        </w:p>
      </w:docPartBody>
    </w:docPart>
    <w:docPart>
      <w:docPartPr>
        <w:name w:val="DB421155888E4C0F95904A9681C982B6"/>
        <w:category>
          <w:name w:val="General"/>
          <w:gallery w:val="placeholder"/>
        </w:category>
        <w:types>
          <w:type w:val="bbPlcHdr"/>
        </w:types>
        <w:behaviors>
          <w:behavior w:val="content"/>
        </w:behaviors>
        <w:guid w:val="{9789C330-4B61-44DD-9F23-EFF35BB85A0D}"/>
      </w:docPartPr>
      <w:docPartBody>
        <w:p w:rsidR="00B551DE" w:rsidRDefault="0026704A" w:rsidP="0026704A">
          <w:pPr>
            <w:pStyle w:val="DB421155888E4C0F95904A9681C982B6"/>
          </w:pPr>
          <w:r w:rsidRPr="000D4732">
            <w:rPr>
              <w:rStyle w:val="PlaceholderText"/>
            </w:rPr>
            <w:t>Click or tap here to enter text.</w:t>
          </w:r>
        </w:p>
      </w:docPartBody>
    </w:docPart>
    <w:docPart>
      <w:docPartPr>
        <w:name w:val="DDD37B15FDF7459FAF0A2B88E59B5EC2"/>
        <w:category>
          <w:name w:val="General"/>
          <w:gallery w:val="placeholder"/>
        </w:category>
        <w:types>
          <w:type w:val="bbPlcHdr"/>
        </w:types>
        <w:behaviors>
          <w:behavior w:val="content"/>
        </w:behaviors>
        <w:guid w:val="{C3922C8F-7119-49E4-9BF7-27402042F90D}"/>
      </w:docPartPr>
      <w:docPartBody>
        <w:p w:rsidR="00B551DE" w:rsidRDefault="0026704A" w:rsidP="0026704A">
          <w:pPr>
            <w:pStyle w:val="DDD37B15FDF7459FAF0A2B88E59B5EC2"/>
          </w:pPr>
          <w:r w:rsidRPr="000D4732">
            <w:rPr>
              <w:rStyle w:val="PlaceholderText"/>
            </w:rPr>
            <w:t>Click or tap here to enter text.</w:t>
          </w:r>
        </w:p>
      </w:docPartBody>
    </w:docPart>
    <w:docPart>
      <w:docPartPr>
        <w:name w:val="11C1B8ABA6E441548EED838E5B4FF138"/>
        <w:category>
          <w:name w:val="General"/>
          <w:gallery w:val="placeholder"/>
        </w:category>
        <w:types>
          <w:type w:val="bbPlcHdr"/>
        </w:types>
        <w:behaviors>
          <w:behavior w:val="content"/>
        </w:behaviors>
        <w:guid w:val="{C5C755D5-0C60-47D5-998D-D5FA7E4E29C3}"/>
      </w:docPartPr>
      <w:docPartBody>
        <w:p w:rsidR="00B551DE" w:rsidRDefault="0026704A" w:rsidP="0026704A">
          <w:pPr>
            <w:pStyle w:val="11C1B8ABA6E441548EED838E5B4FF138"/>
          </w:pPr>
          <w:r w:rsidRPr="000D4732">
            <w:rPr>
              <w:rStyle w:val="PlaceholderText"/>
            </w:rPr>
            <w:t>Click or tap here to enter text.</w:t>
          </w:r>
        </w:p>
      </w:docPartBody>
    </w:docPart>
    <w:docPart>
      <w:docPartPr>
        <w:name w:val="7874609A696E46879BBBBF82ED2CBC43"/>
        <w:category>
          <w:name w:val="General"/>
          <w:gallery w:val="placeholder"/>
        </w:category>
        <w:types>
          <w:type w:val="bbPlcHdr"/>
        </w:types>
        <w:behaviors>
          <w:behavior w:val="content"/>
        </w:behaviors>
        <w:guid w:val="{6F966521-C7F0-45C1-AFBB-8E58147AF94D}"/>
      </w:docPartPr>
      <w:docPartBody>
        <w:p w:rsidR="00B551DE" w:rsidRDefault="0026704A" w:rsidP="0026704A">
          <w:pPr>
            <w:pStyle w:val="7874609A696E46879BBBBF82ED2CBC43"/>
          </w:pPr>
          <w:r w:rsidRPr="000D4732">
            <w:rPr>
              <w:rStyle w:val="PlaceholderText"/>
            </w:rPr>
            <w:t>Click or tap here to enter text.</w:t>
          </w:r>
        </w:p>
      </w:docPartBody>
    </w:docPart>
    <w:docPart>
      <w:docPartPr>
        <w:name w:val="0FA20BBA044D45C180BEF3A8325302C1"/>
        <w:category>
          <w:name w:val="General"/>
          <w:gallery w:val="placeholder"/>
        </w:category>
        <w:types>
          <w:type w:val="bbPlcHdr"/>
        </w:types>
        <w:behaviors>
          <w:behavior w:val="content"/>
        </w:behaviors>
        <w:guid w:val="{562FC38A-2155-4844-B388-F55928CDB0A6}"/>
      </w:docPartPr>
      <w:docPartBody>
        <w:p w:rsidR="00B551DE" w:rsidRDefault="0026704A" w:rsidP="0026704A">
          <w:pPr>
            <w:pStyle w:val="0FA20BBA044D45C180BEF3A8325302C1"/>
          </w:pPr>
          <w:r w:rsidRPr="00404A3B">
            <w:rPr>
              <w:rStyle w:val="PlaceholderText"/>
            </w:rPr>
            <w:t>Click or tap here to enter text.</w:t>
          </w:r>
        </w:p>
      </w:docPartBody>
    </w:docPart>
    <w:docPart>
      <w:docPartPr>
        <w:name w:val="6AEB09723FCA49DCBB472FDCF174BB41"/>
        <w:category>
          <w:name w:val="General"/>
          <w:gallery w:val="placeholder"/>
        </w:category>
        <w:types>
          <w:type w:val="bbPlcHdr"/>
        </w:types>
        <w:behaviors>
          <w:behavior w:val="content"/>
        </w:behaviors>
        <w:guid w:val="{4CBA06DE-75F8-48B3-ADDA-4BA9DBA10FE4}"/>
      </w:docPartPr>
      <w:docPartBody>
        <w:p w:rsidR="00B551DE" w:rsidRDefault="0026704A" w:rsidP="0026704A">
          <w:pPr>
            <w:pStyle w:val="6AEB09723FCA49DCBB472FDCF174BB41"/>
          </w:pPr>
          <w:r w:rsidRPr="000D4732">
            <w:rPr>
              <w:rStyle w:val="PlaceholderText"/>
            </w:rPr>
            <w:t>Click or tap here to enter text.</w:t>
          </w:r>
        </w:p>
      </w:docPartBody>
    </w:docPart>
    <w:docPart>
      <w:docPartPr>
        <w:name w:val="833A41A52C114C19BFA317E4187DC20C"/>
        <w:category>
          <w:name w:val="General"/>
          <w:gallery w:val="placeholder"/>
        </w:category>
        <w:types>
          <w:type w:val="bbPlcHdr"/>
        </w:types>
        <w:behaviors>
          <w:behavior w:val="content"/>
        </w:behaviors>
        <w:guid w:val="{60B18CCF-5EEB-4D9D-9B33-0D7B55A7AA2C}"/>
      </w:docPartPr>
      <w:docPartBody>
        <w:p w:rsidR="00B551DE" w:rsidRDefault="0026704A" w:rsidP="0026704A">
          <w:pPr>
            <w:pStyle w:val="833A41A52C114C19BFA317E4187DC20C"/>
          </w:pPr>
          <w:r w:rsidRPr="000D4732">
            <w:rPr>
              <w:rStyle w:val="PlaceholderText"/>
            </w:rPr>
            <w:t>Click or tap here to enter text.</w:t>
          </w:r>
        </w:p>
      </w:docPartBody>
    </w:docPart>
    <w:docPart>
      <w:docPartPr>
        <w:name w:val="1207FDC7DA474EE7B9D068445090CB90"/>
        <w:category>
          <w:name w:val="General"/>
          <w:gallery w:val="placeholder"/>
        </w:category>
        <w:types>
          <w:type w:val="bbPlcHdr"/>
        </w:types>
        <w:behaviors>
          <w:behavior w:val="content"/>
        </w:behaviors>
        <w:guid w:val="{C7C32733-EF62-48FD-982F-CA6DE5C9C6CB}"/>
      </w:docPartPr>
      <w:docPartBody>
        <w:p w:rsidR="00B551DE" w:rsidRDefault="0026704A" w:rsidP="0026704A">
          <w:pPr>
            <w:pStyle w:val="1207FDC7DA474EE7B9D068445090CB90"/>
          </w:pPr>
          <w:r w:rsidRPr="00F722FF">
            <w:rPr>
              <w:rStyle w:val="PlaceholderText"/>
            </w:rPr>
            <w:t>Click or tap here to enter text.</w:t>
          </w:r>
        </w:p>
      </w:docPartBody>
    </w:docPart>
    <w:docPart>
      <w:docPartPr>
        <w:name w:val="559A2C272B804920BE931EE6A366C7F8"/>
        <w:category>
          <w:name w:val="General"/>
          <w:gallery w:val="placeholder"/>
        </w:category>
        <w:types>
          <w:type w:val="bbPlcHdr"/>
        </w:types>
        <w:behaviors>
          <w:behavior w:val="content"/>
        </w:behaviors>
        <w:guid w:val="{3EC2745B-F0C2-43E0-AA8D-029C0AFF96DE}"/>
      </w:docPartPr>
      <w:docPartBody>
        <w:p w:rsidR="00B551DE" w:rsidRDefault="0026704A" w:rsidP="0026704A">
          <w:pPr>
            <w:pStyle w:val="559A2C272B804920BE931EE6A366C7F8"/>
          </w:pPr>
          <w:r w:rsidRPr="00404A3B">
            <w:rPr>
              <w:rStyle w:val="PlaceholderText"/>
            </w:rPr>
            <w:t>Click or tap here to enter text.</w:t>
          </w:r>
        </w:p>
      </w:docPartBody>
    </w:docPart>
    <w:docPart>
      <w:docPartPr>
        <w:name w:val="1B2E057C559E43639DC8431EE88B4A33"/>
        <w:category>
          <w:name w:val="General"/>
          <w:gallery w:val="placeholder"/>
        </w:category>
        <w:types>
          <w:type w:val="bbPlcHdr"/>
        </w:types>
        <w:behaviors>
          <w:behavior w:val="content"/>
        </w:behaviors>
        <w:guid w:val="{D064DAB9-0544-4510-BB1F-7EDFBD363AD5}"/>
      </w:docPartPr>
      <w:docPartBody>
        <w:p w:rsidR="00B551DE" w:rsidRDefault="0026704A" w:rsidP="0026704A">
          <w:pPr>
            <w:pStyle w:val="1B2E057C559E43639DC8431EE88B4A33"/>
          </w:pPr>
          <w:r w:rsidRPr="000D4732">
            <w:rPr>
              <w:rStyle w:val="PlaceholderText"/>
            </w:rPr>
            <w:t>Click or tap here to enter text.</w:t>
          </w:r>
        </w:p>
      </w:docPartBody>
    </w:docPart>
    <w:docPart>
      <w:docPartPr>
        <w:name w:val="15147E41EA6046668AF2111348DA41CD"/>
        <w:category>
          <w:name w:val="General"/>
          <w:gallery w:val="placeholder"/>
        </w:category>
        <w:types>
          <w:type w:val="bbPlcHdr"/>
        </w:types>
        <w:behaviors>
          <w:behavior w:val="content"/>
        </w:behaviors>
        <w:guid w:val="{AB47DD4C-0926-4051-B7B8-5892415361E9}"/>
      </w:docPartPr>
      <w:docPartBody>
        <w:p w:rsidR="00B551DE" w:rsidRDefault="0026704A" w:rsidP="0026704A">
          <w:pPr>
            <w:pStyle w:val="15147E41EA6046668AF2111348DA41CD"/>
          </w:pPr>
          <w:r w:rsidRPr="00F722FF">
            <w:rPr>
              <w:rStyle w:val="PlaceholderText"/>
            </w:rPr>
            <w:t>Click or tap here to enter text.</w:t>
          </w:r>
        </w:p>
      </w:docPartBody>
    </w:docPart>
    <w:docPart>
      <w:docPartPr>
        <w:name w:val="087F85DD07F742F389EA8760DF89337D"/>
        <w:category>
          <w:name w:val="General"/>
          <w:gallery w:val="placeholder"/>
        </w:category>
        <w:types>
          <w:type w:val="bbPlcHdr"/>
        </w:types>
        <w:behaviors>
          <w:behavior w:val="content"/>
        </w:behaviors>
        <w:guid w:val="{4DA1157F-8E2E-4375-BBD7-BA3A1013AD3B}"/>
      </w:docPartPr>
      <w:docPartBody>
        <w:p w:rsidR="00B551DE" w:rsidRDefault="0026704A" w:rsidP="0026704A">
          <w:pPr>
            <w:pStyle w:val="087F85DD07F742F389EA8760DF89337D"/>
          </w:pPr>
          <w:r w:rsidRPr="00404A3B">
            <w:rPr>
              <w:rStyle w:val="PlaceholderText"/>
            </w:rPr>
            <w:t>Click or tap here to enter text.</w:t>
          </w:r>
        </w:p>
      </w:docPartBody>
    </w:docPart>
    <w:docPart>
      <w:docPartPr>
        <w:name w:val="EA70F5B08BD7452986FDE7E828CD88BA"/>
        <w:category>
          <w:name w:val="General"/>
          <w:gallery w:val="placeholder"/>
        </w:category>
        <w:types>
          <w:type w:val="bbPlcHdr"/>
        </w:types>
        <w:behaviors>
          <w:behavior w:val="content"/>
        </w:behaviors>
        <w:guid w:val="{1EF66115-0A9E-4DBA-A193-F028A033D096}"/>
      </w:docPartPr>
      <w:docPartBody>
        <w:p w:rsidR="00B551DE" w:rsidRDefault="0026704A" w:rsidP="0026704A">
          <w:pPr>
            <w:pStyle w:val="EA70F5B08BD7452986FDE7E828CD88BA"/>
          </w:pPr>
          <w:r w:rsidRPr="00F722FF">
            <w:rPr>
              <w:rStyle w:val="PlaceholderText"/>
            </w:rPr>
            <w:t>Click or tap here to enter text.</w:t>
          </w:r>
        </w:p>
      </w:docPartBody>
    </w:docPart>
    <w:docPart>
      <w:docPartPr>
        <w:name w:val="D5ECB2676F874387B83C9742D37887B8"/>
        <w:category>
          <w:name w:val="General"/>
          <w:gallery w:val="placeholder"/>
        </w:category>
        <w:types>
          <w:type w:val="bbPlcHdr"/>
        </w:types>
        <w:behaviors>
          <w:behavior w:val="content"/>
        </w:behaviors>
        <w:guid w:val="{BD4B5147-3D7F-4E70-925D-80AF462C4A2F}"/>
      </w:docPartPr>
      <w:docPartBody>
        <w:p w:rsidR="00B551DE" w:rsidRDefault="0026704A" w:rsidP="0026704A">
          <w:pPr>
            <w:pStyle w:val="D5ECB2676F874387B83C9742D37887B8"/>
          </w:pPr>
          <w:r w:rsidRPr="00404A3B">
            <w:rPr>
              <w:rStyle w:val="PlaceholderText"/>
            </w:rPr>
            <w:t>Click or tap here to enter text.</w:t>
          </w:r>
        </w:p>
      </w:docPartBody>
    </w:docPart>
    <w:docPart>
      <w:docPartPr>
        <w:name w:val="4E2719CC25DB45FC967302914310C8A3"/>
        <w:category>
          <w:name w:val="General"/>
          <w:gallery w:val="placeholder"/>
        </w:category>
        <w:types>
          <w:type w:val="bbPlcHdr"/>
        </w:types>
        <w:behaviors>
          <w:behavior w:val="content"/>
        </w:behaviors>
        <w:guid w:val="{E24CDDA4-C9A0-4A59-B722-A65025EE55CA}"/>
      </w:docPartPr>
      <w:docPartBody>
        <w:p w:rsidR="00B551DE" w:rsidRDefault="0026704A" w:rsidP="0026704A">
          <w:pPr>
            <w:pStyle w:val="4E2719CC25DB45FC967302914310C8A3"/>
          </w:pPr>
          <w:r w:rsidRPr="00F722FF">
            <w:rPr>
              <w:rStyle w:val="PlaceholderText"/>
            </w:rPr>
            <w:t>Click or tap here to enter text.</w:t>
          </w:r>
        </w:p>
      </w:docPartBody>
    </w:docPart>
    <w:docPart>
      <w:docPartPr>
        <w:name w:val="05819ACE042C4260A53F632D1086FD33"/>
        <w:category>
          <w:name w:val="General"/>
          <w:gallery w:val="placeholder"/>
        </w:category>
        <w:types>
          <w:type w:val="bbPlcHdr"/>
        </w:types>
        <w:behaviors>
          <w:behavior w:val="content"/>
        </w:behaviors>
        <w:guid w:val="{63794AE3-85F2-4E53-9BC8-02513C2F3CCB}"/>
      </w:docPartPr>
      <w:docPartBody>
        <w:p w:rsidR="00B551DE" w:rsidRDefault="0026704A" w:rsidP="0026704A">
          <w:pPr>
            <w:pStyle w:val="05819ACE042C4260A53F632D1086FD33"/>
          </w:pPr>
          <w:r w:rsidRPr="000D4732">
            <w:rPr>
              <w:rStyle w:val="PlaceholderText"/>
            </w:rPr>
            <w:t>Click or tap here to enter text.</w:t>
          </w:r>
        </w:p>
      </w:docPartBody>
    </w:docPart>
    <w:docPart>
      <w:docPartPr>
        <w:name w:val="F2AAF7074861436DBFCE2C66898081D7"/>
        <w:category>
          <w:name w:val="General"/>
          <w:gallery w:val="placeholder"/>
        </w:category>
        <w:types>
          <w:type w:val="bbPlcHdr"/>
        </w:types>
        <w:behaviors>
          <w:behavior w:val="content"/>
        </w:behaviors>
        <w:guid w:val="{E1ECDEDA-D7D7-41D9-9D18-2C635BE7B1B9}"/>
      </w:docPartPr>
      <w:docPartBody>
        <w:p w:rsidR="00573DEA" w:rsidRDefault="00573DEA" w:rsidP="00573DEA">
          <w:pPr>
            <w:pStyle w:val="F2AAF7074861436DBFCE2C66898081D7"/>
          </w:pPr>
          <w:r w:rsidRPr="000D4732">
            <w:rPr>
              <w:rStyle w:val="PlaceholderText"/>
            </w:rPr>
            <w:t>Click or tap here to enter text.</w:t>
          </w:r>
        </w:p>
      </w:docPartBody>
    </w:docPart>
    <w:docPart>
      <w:docPartPr>
        <w:name w:val="1113AEF696374F0CA59001EF5C999DE8"/>
        <w:category>
          <w:name w:val="General"/>
          <w:gallery w:val="placeholder"/>
        </w:category>
        <w:types>
          <w:type w:val="bbPlcHdr"/>
        </w:types>
        <w:behaviors>
          <w:behavior w:val="content"/>
        </w:behaviors>
        <w:guid w:val="{B612F4BF-F44D-402F-95BC-DFB60CB6593C}"/>
      </w:docPartPr>
      <w:docPartBody>
        <w:p w:rsidR="00573DEA" w:rsidRDefault="00573DEA" w:rsidP="00573DEA">
          <w:pPr>
            <w:pStyle w:val="1113AEF696374F0CA59001EF5C999DE8"/>
          </w:pPr>
          <w:r w:rsidRPr="00F722FF">
            <w:rPr>
              <w:rStyle w:val="PlaceholderText"/>
            </w:rPr>
            <w:t>Click or tap here to enter text.</w:t>
          </w:r>
        </w:p>
      </w:docPartBody>
    </w:docPart>
    <w:docPart>
      <w:docPartPr>
        <w:name w:val="3DE5B404D7A34976B84D1B4D9E531EFE"/>
        <w:category>
          <w:name w:val="General"/>
          <w:gallery w:val="placeholder"/>
        </w:category>
        <w:types>
          <w:type w:val="bbPlcHdr"/>
        </w:types>
        <w:behaviors>
          <w:behavior w:val="content"/>
        </w:behaviors>
        <w:guid w:val="{10071A84-CB1C-4550-8899-58F00F3C0F3A}"/>
      </w:docPartPr>
      <w:docPartBody>
        <w:p w:rsidR="00D6099A" w:rsidRDefault="00573DEA" w:rsidP="00573DEA">
          <w:pPr>
            <w:pStyle w:val="3DE5B404D7A34976B84D1B4D9E531EFE"/>
          </w:pPr>
          <w:r w:rsidRPr="00404A3B">
            <w:rPr>
              <w:rStyle w:val="PlaceholderText"/>
            </w:rPr>
            <w:t>Click or tap here to enter text.</w:t>
          </w:r>
        </w:p>
      </w:docPartBody>
    </w:docPart>
    <w:docPart>
      <w:docPartPr>
        <w:name w:val="E3158A878B8D4CA6AA5FE726F228F95C"/>
        <w:category>
          <w:name w:val="General"/>
          <w:gallery w:val="placeholder"/>
        </w:category>
        <w:types>
          <w:type w:val="bbPlcHdr"/>
        </w:types>
        <w:behaviors>
          <w:behavior w:val="content"/>
        </w:behaviors>
        <w:guid w:val="{72ECCD7E-C9F5-429D-A582-7850BA19A38F}"/>
      </w:docPartPr>
      <w:docPartBody>
        <w:p w:rsidR="00D6099A" w:rsidRDefault="00573DEA" w:rsidP="00573DEA">
          <w:pPr>
            <w:pStyle w:val="E3158A878B8D4CA6AA5FE726F228F95C"/>
          </w:pPr>
          <w:r w:rsidRPr="00F722FF">
            <w:rPr>
              <w:rStyle w:val="PlaceholderText"/>
            </w:rPr>
            <w:t>Click or tap here to enter text.</w:t>
          </w:r>
        </w:p>
      </w:docPartBody>
    </w:docPart>
    <w:docPart>
      <w:docPartPr>
        <w:name w:val="B9F56AF97AE54FEA9142CDD9E49B9333"/>
        <w:category>
          <w:name w:val="General"/>
          <w:gallery w:val="placeholder"/>
        </w:category>
        <w:types>
          <w:type w:val="bbPlcHdr"/>
        </w:types>
        <w:behaviors>
          <w:behavior w:val="content"/>
        </w:behaviors>
        <w:guid w:val="{7602E9C2-1DC8-460B-94E1-E2255D4B386B}"/>
      </w:docPartPr>
      <w:docPartBody>
        <w:p w:rsidR="00997387" w:rsidRDefault="001A2EAD" w:rsidP="001A2EAD">
          <w:pPr>
            <w:pStyle w:val="B9F56AF97AE54FEA9142CDD9E49B9333"/>
          </w:pPr>
          <w:r w:rsidRPr="003A00A7">
            <w:rPr>
              <w:rStyle w:val="PlaceholderText"/>
            </w:rPr>
            <w:t>Click or tap here to enter text.</w:t>
          </w:r>
        </w:p>
      </w:docPartBody>
    </w:docPart>
    <w:docPart>
      <w:docPartPr>
        <w:name w:val="80B8DB532C454A50A72715BF66176867"/>
        <w:category>
          <w:name w:val="General"/>
          <w:gallery w:val="placeholder"/>
        </w:category>
        <w:types>
          <w:type w:val="bbPlcHdr"/>
        </w:types>
        <w:behaviors>
          <w:behavior w:val="content"/>
        </w:behaviors>
        <w:guid w:val="{1F20B7C7-0D19-4BDF-AB8E-0569278033F8}"/>
      </w:docPartPr>
      <w:docPartBody>
        <w:p w:rsidR="00997387" w:rsidRDefault="001A2EAD" w:rsidP="001A2EAD">
          <w:pPr>
            <w:pStyle w:val="80B8DB532C454A50A72715BF66176867"/>
          </w:pPr>
          <w:r w:rsidRPr="00F722FF">
            <w:rPr>
              <w:rStyle w:val="PlaceholderText"/>
            </w:rPr>
            <w:t>Click or tap here to enter text.</w:t>
          </w:r>
        </w:p>
      </w:docPartBody>
    </w:docPart>
    <w:docPart>
      <w:docPartPr>
        <w:name w:val="DC66B28ADE774392AD64A21474D0B62E"/>
        <w:category>
          <w:name w:val="General"/>
          <w:gallery w:val="placeholder"/>
        </w:category>
        <w:types>
          <w:type w:val="bbPlcHdr"/>
        </w:types>
        <w:behaviors>
          <w:behavior w:val="content"/>
        </w:behaviors>
        <w:guid w:val="{59962637-0C18-489E-96A4-323D54956428}"/>
      </w:docPartPr>
      <w:docPartBody>
        <w:p w:rsidR="00997387" w:rsidRDefault="001A2EAD" w:rsidP="001A2EAD">
          <w:pPr>
            <w:pStyle w:val="DC66B28ADE774392AD64A21474D0B62E"/>
          </w:pPr>
          <w:r w:rsidRPr="003A00A7">
            <w:rPr>
              <w:rStyle w:val="PlaceholderText"/>
            </w:rPr>
            <w:t>Click or tap here to enter text.</w:t>
          </w:r>
        </w:p>
      </w:docPartBody>
    </w:docPart>
    <w:docPart>
      <w:docPartPr>
        <w:name w:val="1168F244395440B89DCC3AA78DD60156"/>
        <w:category>
          <w:name w:val="General"/>
          <w:gallery w:val="placeholder"/>
        </w:category>
        <w:types>
          <w:type w:val="bbPlcHdr"/>
        </w:types>
        <w:behaviors>
          <w:behavior w:val="content"/>
        </w:behaviors>
        <w:guid w:val="{88A39A92-9F5F-4F83-B888-A0AD5444BEB8}"/>
      </w:docPartPr>
      <w:docPartBody>
        <w:p w:rsidR="00997387" w:rsidRDefault="001A2EAD" w:rsidP="001A2EAD">
          <w:pPr>
            <w:pStyle w:val="1168F244395440B89DCC3AA78DD60156"/>
          </w:pPr>
          <w:r w:rsidRPr="00F722FF">
            <w:rPr>
              <w:rStyle w:val="PlaceholderText"/>
            </w:rPr>
            <w:t>Click or tap here to enter text.</w:t>
          </w:r>
        </w:p>
      </w:docPartBody>
    </w:docPart>
    <w:docPart>
      <w:docPartPr>
        <w:name w:val="6C23355DFC014B6395D009C87FB259CD"/>
        <w:category>
          <w:name w:val="General"/>
          <w:gallery w:val="placeholder"/>
        </w:category>
        <w:types>
          <w:type w:val="bbPlcHdr"/>
        </w:types>
        <w:behaviors>
          <w:behavior w:val="content"/>
        </w:behaviors>
        <w:guid w:val="{00EB5505-B408-4D28-8035-FEF28E48045B}"/>
      </w:docPartPr>
      <w:docPartBody>
        <w:p w:rsidR="00997387" w:rsidRDefault="001A2EAD" w:rsidP="001A2EAD">
          <w:pPr>
            <w:pStyle w:val="6C23355DFC014B6395D009C87FB259CD"/>
          </w:pPr>
          <w:r w:rsidRPr="00F722FF">
            <w:rPr>
              <w:rStyle w:val="PlaceholderText"/>
            </w:rPr>
            <w:t>Click or tap here to enter text.</w:t>
          </w:r>
        </w:p>
      </w:docPartBody>
    </w:docPart>
    <w:docPart>
      <w:docPartPr>
        <w:name w:val="3952C3D164C643298E653C790C87BEC9"/>
        <w:category>
          <w:name w:val="General"/>
          <w:gallery w:val="placeholder"/>
        </w:category>
        <w:types>
          <w:type w:val="bbPlcHdr"/>
        </w:types>
        <w:behaviors>
          <w:behavior w:val="content"/>
        </w:behaviors>
        <w:guid w:val="{30846DDC-B767-4417-A786-9349A9C16ACB}"/>
      </w:docPartPr>
      <w:docPartBody>
        <w:p w:rsidR="00677A55" w:rsidRDefault="00997387" w:rsidP="00997387">
          <w:pPr>
            <w:pStyle w:val="3952C3D164C643298E653C790C87BEC9"/>
          </w:pPr>
          <w:r w:rsidRPr="00404A3B">
            <w:rPr>
              <w:rStyle w:val="PlaceholderText"/>
            </w:rPr>
            <w:t>Click or tap here to enter text.</w:t>
          </w:r>
        </w:p>
      </w:docPartBody>
    </w:docPart>
    <w:docPart>
      <w:docPartPr>
        <w:name w:val="FF9E1AE1441A43018E9CF44D3DAB5445"/>
        <w:category>
          <w:name w:val="General"/>
          <w:gallery w:val="placeholder"/>
        </w:category>
        <w:types>
          <w:type w:val="bbPlcHdr"/>
        </w:types>
        <w:behaviors>
          <w:behavior w:val="content"/>
        </w:behaviors>
        <w:guid w:val="{C274A15E-865B-46FA-BC6C-BB06D2D1CBF0}"/>
      </w:docPartPr>
      <w:docPartBody>
        <w:p w:rsidR="00677A55" w:rsidRDefault="00997387" w:rsidP="00997387">
          <w:pPr>
            <w:pStyle w:val="FF9E1AE1441A43018E9CF44D3DAB5445"/>
          </w:pPr>
          <w:r w:rsidRPr="000D4732">
            <w:rPr>
              <w:rStyle w:val="PlaceholderText"/>
            </w:rPr>
            <w:t>Click or tap here to enter text.</w:t>
          </w:r>
        </w:p>
      </w:docPartBody>
    </w:docPart>
    <w:docPart>
      <w:docPartPr>
        <w:name w:val="50DEF751A230453BB77B58D424105D73"/>
        <w:category>
          <w:name w:val="General"/>
          <w:gallery w:val="placeholder"/>
        </w:category>
        <w:types>
          <w:type w:val="bbPlcHdr"/>
        </w:types>
        <w:behaviors>
          <w:behavior w:val="content"/>
        </w:behaviors>
        <w:guid w:val="{32D96029-F1C1-463A-B16C-4FDD0CFC3F24}"/>
      </w:docPartPr>
      <w:docPartBody>
        <w:p w:rsidR="00677A55" w:rsidRDefault="00997387" w:rsidP="00997387">
          <w:pPr>
            <w:pStyle w:val="50DEF751A230453BB77B58D424105D73"/>
          </w:pPr>
          <w:r w:rsidRPr="00404A3B">
            <w:rPr>
              <w:rStyle w:val="PlaceholderText"/>
            </w:rPr>
            <w:t>Click or tap here to enter text.</w:t>
          </w:r>
        </w:p>
      </w:docPartBody>
    </w:docPart>
    <w:docPart>
      <w:docPartPr>
        <w:name w:val="AA140FC0F4F547BB9EA5ABB2A47A61DA"/>
        <w:category>
          <w:name w:val="General"/>
          <w:gallery w:val="placeholder"/>
        </w:category>
        <w:types>
          <w:type w:val="bbPlcHdr"/>
        </w:types>
        <w:behaviors>
          <w:behavior w:val="content"/>
        </w:behaviors>
        <w:guid w:val="{1A8A334A-BC15-4273-A18B-3BBF678C615D}"/>
      </w:docPartPr>
      <w:docPartBody>
        <w:p w:rsidR="00677A55" w:rsidRDefault="00997387" w:rsidP="00997387">
          <w:pPr>
            <w:pStyle w:val="AA140FC0F4F547BB9EA5ABB2A47A61DA"/>
          </w:pPr>
          <w:r w:rsidRPr="00F722FF">
            <w:rPr>
              <w:rStyle w:val="PlaceholderText"/>
            </w:rPr>
            <w:t>Click or tap here to enter text.</w:t>
          </w:r>
        </w:p>
      </w:docPartBody>
    </w:docPart>
    <w:docPart>
      <w:docPartPr>
        <w:name w:val="72D5DB072F794A1EAAD5F7FC2C8A032D"/>
        <w:category>
          <w:name w:val="General"/>
          <w:gallery w:val="placeholder"/>
        </w:category>
        <w:types>
          <w:type w:val="bbPlcHdr"/>
        </w:types>
        <w:behaviors>
          <w:behavior w:val="content"/>
        </w:behaviors>
        <w:guid w:val="{29C075AE-1FE4-4B36-AA10-10FBDBDB3F76}"/>
      </w:docPartPr>
      <w:docPartBody>
        <w:p w:rsidR="00677A55" w:rsidRDefault="00997387" w:rsidP="00997387">
          <w:pPr>
            <w:pStyle w:val="72D5DB072F794A1EAAD5F7FC2C8A032D"/>
          </w:pPr>
          <w:r w:rsidRPr="00404A3B">
            <w:rPr>
              <w:rStyle w:val="PlaceholderText"/>
            </w:rPr>
            <w:t>Click or tap here to enter text.</w:t>
          </w:r>
        </w:p>
      </w:docPartBody>
    </w:docPart>
    <w:docPart>
      <w:docPartPr>
        <w:name w:val="8C2374F260704B21AFC5F544C3AD7400"/>
        <w:category>
          <w:name w:val="General"/>
          <w:gallery w:val="placeholder"/>
        </w:category>
        <w:types>
          <w:type w:val="bbPlcHdr"/>
        </w:types>
        <w:behaviors>
          <w:behavior w:val="content"/>
        </w:behaviors>
        <w:guid w:val="{9BE2B4B9-D62D-4074-AAC9-9BD26D282566}"/>
      </w:docPartPr>
      <w:docPartBody>
        <w:p w:rsidR="00677A55" w:rsidRDefault="00997387" w:rsidP="00997387">
          <w:pPr>
            <w:pStyle w:val="8C2374F260704B21AFC5F544C3AD7400"/>
          </w:pPr>
          <w:r w:rsidRPr="00F722FF">
            <w:rPr>
              <w:rStyle w:val="PlaceholderText"/>
            </w:rPr>
            <w:t>Click or tap here to enter text.</w:t>
          </w:r>
        </w:p>
      </w:docPartBody>
    </w:docPart>
    <w:docPart>
      <w:docPartPr>
        <w:name w:val="654A169303114D71A014435393E620B2"/>
        <w:category>
          <w:name w:val="General"/>
          <w:gallery w:val="placeholder"/>
        </w:category>
        <w:types>
          <w:type w:val="bbPlcHdr"/>
        </w:types>
        <w:behaviors>
          <w:behavior w:val="content"/>
        </w:behaviors>
        <w:guid w:val="{93C76956-29DA-4C7D-8FCC-E26155600BB0}"/>
      </w:docPartPr>
      <w:docPartBody>
        <w:p w:rsidR="00677A55" w:rsidRDefault="00997387" w:rsidP="00997387">
          <w:pPr>
            <w:pStyle w:val="654A169303114D71A014435393E620B2"/>
          </w:pPr>
          <w:r w:rsidRPr="00404A3B">
            <w:rPr>
              <w:rStyle w:val="PlaceholderText"/>
            </w:rPr>
            <w:t>Click or tap here to enter text.</w:t>
          </w:r>
        </w:p>
      </w:docPartBody>
    </w:docPart>
    <w:docPart>
      <w:docPartPr>
        <w:name w:val="3F0E8E6C37E24CD780B7EED454BFD284"/>
        <w:category>
          <w:name w:val="General"/>
          <w:gallery w:val="placeholder"/>
        </w:category>
        <w:types>
          <w:type w:val="bbPlcHdr"/>
        </w:types>
        <w:behaviors>
          <w:behavior w:val="content"/>
        </w:behaviors>
        <w:guid w:val="{53A4F286-2CEE-41D1-9447-DD4B8F890FA1}"/>
      </w:docPartPr>
      <w:docPartBody>
        <w:p w:rsidR="00677A55" w:rsidRDefault="00997387" w:rsidP="00997387">
          <w:pPr>
            <w:pStyle w:val="3F0E8E6C37E24CD780B7EED454BFD284"/>
          </w:pPr>
          <w:r w:rsidRPr="00F722FF">
            <w:rPr>
              <w:rStyle w:val="PlaceholderText"/>
            </w:rPr>
            <w:t>Click or tap here to enter text.</w:t>
          </w:r>
        </w:p>
      </w:docPartBody>
    </w:docPart>
    <w:docPart>
      <w:docPartPr>
        <w:name w:val="42E04EEBA3BA4B959492CB99E743CFA7"/>
        <w:category>
          <w:name w:val="General"/>
          <w:gallery w:val="placeholder"/>
        </w:category>
        <w:types>
          <w:type w:val="bbPlcHdr"/>
        </w:types>
        <w:behaviors>
          <w:behavior w:val="content"/>
        </w:behaviors>
        <w:guid w:val="{C7291144-A85F-4828-8E0A-2E95522A7ED6}"/>
      </w:docPartPr>
      <w:docPartBody>
        <w:p w:rsidR="00677A55" w:rsidRDefault="00997387" w:rsidP="00997387">
          <w:pPr>
            <w:pStyle w:val="42E04EEBA3BA4B959492CB99E743CFA7"/>
          </w:pPr>
          <w:r w:rsidRPr="00F722FF">
            <w:rPr>
              <w:rStyle w:val="PlaceholderText"/>
            </w:rPr>
            <w:t>Click or tap here to enter text.</w:t>
          </w:r>
        </w:p>
      </w:docPartBody>
    </w:docPart>
    <w:docPart>
      <w:docPartPr>
        <w:name w:val="988FA231F63F4BD9B8E7B56555FF3698"/>
        <w:category>
          <w:name w:val="General"/>
          <w:gallery w:val="placeholder"/>
        </w:category>
        <w:types>
          <w:type w:val="bbPlcHdr"/>
        </w:types>
        <w:behaviors>
          <w:behavior w:val="content"/>
        </w:behaviors>
        <w:guid w:val="{15E8CE0B-D423-492E-97C4-29E6B9CB3EA1}"/>
      </w:docPartPr>
      <w:docPartBody>
        <w:p w:rsidR="00677A55" w:rsidRDefault="00997387" w:rsidP="00997387">
          <w:pPr>
            <w:pStyle w:val="988FA231F63F4BD9B8E7B56555FF3698"/>
          </w:pPr>
          <w:r w:rsidRPr="00404A3B">
            <w:rPr>
              <w:rStyle w:val="PlaceholderText"/>
            </w:rPr>
            <w:t>Click or tap here to enter text.</w:t>
          </w:r>
        </w:p>
      </w:docPartBody>
    </w:docPart>
    <w:docPart>
      <w:docPartPr>
        <w:name w:val="116A6BC3A0BE4695915FF9A0ED22AB09"/>
        <w:category>
          <w:name w:val="General"/>
          <w:gallery w:val="placeholder"/>
        </w:category>
        <w:types>
          <w:type w:val="bbPlcHdr"/>
        </w:types>
        <w:behaviors>
          <w:behavior w:val="content"/>
        </w:behaviors>
        <w:guid w:val="{487C0F08-37BF-4692-BA89-561DA491C721}"/>
      </w:docPartPr>
      <w:docPartBody>
        <w:p w:rsidR="00677A55" w:rsidRDefault="00997387" w:rsidP="00997387">
          <w:pPr>
            <w:pStyle w:val="116A6BC3A0BE4695915FF9A0ED22AB09"/>
          </w:pPr>
          <w:r w:rsidRPr="00F722FF">
            <w:rPr>
              <w:rStyle w:val="PlaceholderText"/>
            </w:rPr>
            <w:t>Click or tap here to enter text.</w:t>
          </w:r>
        </w:p>
      </w:docPartBody>
    </w:docPart>
    <w:docPart>
      <w:docPartPr>
        <w:name w:val="9E8B0A2E84C0407D8F12278E5B14B547"/>
        <w:category>
          <w:name w:val="General"/>
          <w:gallery w:val="placeholder"/>
        </w:category>
        <w:types>
          <w:type w:val="bbPlcHdr"/>
        </w:types>
        <w:behaviors>
          <w:behavior w:val="content"/>
        </w:behaviors>
        <w:guid w:val="{FB1575FD-36CF-4B22-A126-4D88B59EB06A}"/>
      </w:docPartPr>
      <w:docPartBody>
        <w:p w:rsidR="00E11768" w:rsidRDefault="00677A55" w:rsidP="00677A55">
          <w:pPr>
            <w:pStyle w:val="9E8B0A2E84C0407D8F12278E5B14B547"/>
          </w:pPr>
          <w:r w:rsidRPr="00404A3B">
            <w:rPr>
              <w:rStyle w:val="PlaceholderText"/>
            </w:rPr>
            <w:t>Click or tap here to enter text.</w:t>
          </w:r>
        </w:p>
      </w:docPartBody>
    </w:docPart>
    <w:docPart>
      <w:docPartPr>
        <w:name w:val="9651CDE18CD74BD3B6FC4E3032D8035D"/>
        <w:category>
          <w:name w:val="General"/>
          <w:gallery w:val="placeholder"/>
        </w:category>
        <w:types>
          <w:type w:val="bbPlcHdr"/>
        </w:types>
        <w:behaviors>
          <w:behavior w:val="content"/>
        </w:behaviors>
        <w:guid w:val="{B9AD690E-ACA4-485E-8708-8C54B90487A2}"/>
      </w:docPartPr>
      <w:docPartBody>
        <w:p w:rsidR="00E11768" w:rsidRDefault="00677A55" w:rsidP="00677A55">
          <w:pPr>
            <w:pStyle w:val="9651CDE18CD74BD3B6FC4E3032D8035D"/>
          </w:pPr>
          <w:r w:rsidRPr="00F722FF">
            <w:rPr>
              <w:rStyle w:val="PlaceholderText"/>
            </w:rPr>
            <w:t>Click or tap here to enter text.</w:t>
          </w:r>
        </w:p>
      </w:docPartBody>
    </w:docPart>
    <w:docPart>
      <w:docPartPr>
        <w:name w:val="3B3957B6384A455491633FD53E4D0E2E"/>
        <w:category>
          <w:name w:val="General"/>
          <w:gallery w:val="placeholder"/>
        </w:category>
        <w:types>
          <w:type w:val="bbPlcHdr"/>
        </w:types>
        <w:behaviors>
          <w:behavior w:val="content"/>
        </w:behaviors>
        <w:guid w:val="{4F68A489-5AD0-4E33-9B09-088F3C255BEB}"/>
      </w:docPartPr>
      <w:docPartBody>
        <w:p w:rsidR="00E11768" w:rsidRDefault="00677A55" w:rsidP="00677A55">
          <w:pPr>
            <w:pStyle w:val="3B3957B6384A455491633FD53E4D0E2E"/>
          </w:pPr>
          <w:r w:rsidRPr="00F722FF">
            <w:rPr>
              <w:rStyle w:val="PlaceholderText"/>
            </w:rPr>
            <w:t>Click or tap here to enter text.</w:t>
          </w:r>
        </w:p>
      </w:docPartBody>
    </w:docPart>
    <w:docPart>
      <w:docPartPr>
        <w:name w:val="54FA7716E147479DB2FD12A747855647"/>
        <w:category>
          <w:name w:val="General"/>
          <w:gallery w:val="placeholder"/>
        </w:category>
        <w:types>
          <w:type w:val="bbPlcHdr"/>
        </w:types>
        <w:behaviors>
          <w:behavior w:val="content"/>
        </w:behaviors>
        <w:guid w:val="{E1C82DE6-B589-4E05-92EF-76CD46C488E5}"/>
      </w:docPartPr>
      <w:docPartBody>
        <w:p w:rsidR="0004704E" w:rsidRDefault="00E11768" w:rsidP="00E11768">
          <w:pPr>
            <w:pStyle w:val="54FA7716E147479DB2FD12A747855647"/>
          </w:pPr>
          <w:r w:rsidRPr="00404A3B">
            <w:rPr>
              <w:rStyle w:val="PlaceholderText"/>
            </w:rPr>
            <w:t>Click or tap here to enter text.</w:t>
          </w:r>
        </w:p>
      </w:docPartBody>
    </w:docPart>
    <w:docPart>
      <w:docPartPr>
        <w:name w:val="20C26F07A2814178A5D6FEA2B2F0C743"/>
        <w:category>
          <w:name w:val="General"/>
          <w:gallery w:val="placeholder"/>
        </w:category>
        <w:types>
          <w:type w:val="bbPlcHdr"/>
        </w:types>
        <w:behaviors>
          <w:behavior w:val="content"/>
        </w:behaviors>
        <w:guid w:val="{F4A6B578-2626-4C5D-BFE6-E22260070DC7}"/>
      </w:docPartPr>
      <w:docPartBody>
        <w:p w:rsidR="0004704E" w:rsidRDefault="00E11768" w:rsidP="00E11768">
          <w:pPr>
            <w:pStyle w:val="20C26F07A2814178A5D6FEA2B2F0C743"/>
          </w:pPr>
          <w:r w:rsidRPr="00404A3B">
            <w:rPr>
              <w:rStyle w:val="PlaceholderText"/>
            </w:rPr>
            <w:t>Click or tap here to enter text.</w:t>
          </w:r>
        </w:p>
      </w:docPartBody>
    </w:docPart>
    <w:docPart>
      <w:docPartPr>
        <w:name w:val="A4FF6F36015C4AFFAF9F4760FB7C0B99"/>
        <w:category>
          <w:name w:val="General"/>
          <w:gallery w:val="placeholder"/>
        </w:category>
        <w:types>
          <w:type w:val="bbPlcHdr"/>
        </w:types>
        <w:behaviors>
          <w:behavior w:val="content"/>
        </w:behaviors>
        <w:guid w:val="{335E68CA-BB08-4D03-8ABB-4017CEC0CC65}"/>
      </w:docPartPr>
      <w:docPartBody>
        <w:p w:rsidR="0004704E" w:rsidRDefault="00E11768" w:rsidP="00E11768">
          <w:pPr>
            <w:pStyle w:val="A4FF6F36015C4AFFAF9F4760FB7C0B99"/>
          </w:pPr>
          <w:r w:rsidRPr="00F722FF">
            <w:rPr>
              <w:rStyle w:val="PlaceholderText"/>
            </w:rPr>
            <w:t>Click or tap here to enter text.</w:t>
          </w:r>
        </w:p>
      </w:docPartBody>
    </w:docPart>
    <w:docPart>
      <w:docPartPr>
        <w:name w:val="B936BEB9C1964C839D44648672FA6487"/>
        <w:category>
          <w:name w:val="General"/>
          <w:gallery w:val="placeholder"/>
        </w:category>
        <w:types>
          <w:type w:val="bbPlcHdr"/>
        </w:types>
        <w:behaviors>
          <w:behavior w:val="content"/>
        </w:behaviors>
        <w:guid w:val="{E6CD0399-2BF6-455B-BFD2-C4DAC20017A8}"/>
      </w:docPartPr>
      <w:docPartBody>
        <w:p w:rsidR="0004704E" w:rsidRDefault="00E11768" w:rsidP="00E11768">
          <w:pPr>
            <w:pStyle w:val="B936BEB9C1964C839D44648672FA6487"/>
          </w:pPr>
          <w:r w:rsidRPr="00404A3B">
            <w:rPr>
              <w:rStyle w:val="PlaceholderText"/>
            </w:rPr>
            <w:t>Click or tap here to enter text.</w:t>
          </w:r>
        </w:p>
      </w:docPartBody>
    </w:docPart>
    <w:docPart>
      <w:docPartPr>
        <w:name w:val="B29F2475465D4488B6A30596C05147B9"/>
        <w:category>
          <w:name w:val="General"/>
          <w:gallery w:val="placeholder"/>
        </w:category>
        <w:types>
          <w:type w:val="bbPlcHdr"/>
        </w:types>
        <w:behaviors>
          <w:behavior w:val="content"/>
        </w:behaviors>
        <w:guid w:val="{E42941FA-B3DA-4EF2-8790-D79F4FA0518F}"/>
      </w:docPartPr>
      <w:docPartBody>
        <w:p w:rsidR="0004704E" w:rsidRDefault="00E11768" w:rsidP="00E11768">
          <w:pPr>
            <w:pStyle w:val="B29F2475465D4488B6A30596C05147B9"/>
          </w:pPr>
          <w:r w:rsidRPr="00F722FF">
            <w:rPr>
              <w:rStyle w:val="PlaceholderText"/>
            </w:rPr>
            <w:t>Click or tap here to enter text.</w:t>
          </w:r>
        </w:p>
      </w:docPartBody>
    </w:docPart>
    <w:docPart>
      <w:docPartPr>
        <w:name w:val="5F91494AE3784425A723F8E1F1147DE0"/>
        <w:category>
          <w:name w:val="General"/>
          <w:gallery w:val="placeholder"/>
        </w:category>
        <w:types>
          <w:type w:val="bbPlcHdr"/>
        </w:types>
        <w:behaviors>
          <w:behavior w:val="content"/>
        </w:behaviors>
        <w:guid w:val="{A11BD3F8-73EB-4848-8030-C7A7A6D4EC76}"/>
      </w:docPartPr>
      <w:docPartBody>
        <w:p w:rsidR="0004704E" w:rsidRDefault="00E11768" w:rsidP="00E11768">
          <w:pPr>
            <w:pStyle w:val="5F91494AE3784425A723F8E1F1147DE0"/>
          </w:pPr>
          <w:r w:rsidRPr="00404A3B">
            <w:rPr>
              <w:rStyle w:val="PlaceholderText"/>
            </w:rPr>
            <w:t>Click or tap here to enter text.</w:t>
          </w:r>
        </w:p>
      </w:docPartBody>
    </w:docPart>
    <w:docPart>
      <w:docPartPr>
        <w:name w:val="548C8C9298354490A6760460D6C4F92D"/>
        <w:category>
          <w:name w:val="General"/>
          <w:gallery w:val="placeholder"/>
        </w:category>
        <w:types>
          <w:type w:val="bbPlcHdr"/>
        </w:types>
        <w:behaviors>
          <w:behavior w:val="content"/>
        </w:behaviors>
        <w:guid w:val="{1B1DB825-31D1-43A7-BC67-AC0A4978E429}"/>
      </w:docPartPr>
      <w:docPartBody>
        <w:p w:rsidR="0004704E" w:rsidRDefault="00E11768" w:rsidP="00E11768">
          <w:pPr>
            <w:pStyle w:val="548C8C9298354490A6760460D6C4F92D"/>
          </w:pPr>
          <w:r w:rsidRPr="00F722FF">
            <w:rPr>
              <w:rStyle w:val="PlaceholderText"/>
            </w:rPr>
            <w:t>Click or tap here to enter text.</w:t>
          </w:r>
        </w:p>
      </w:docPartBody>
    </w:docPart>
    <w:docPart>
      <w:docPartPr>
        <w:name w:val="4068D2406A0E48D1BC3642CCC2CBA36A"/>
        <w:category>
          <w:name w:val="General"/>
          <w:gallery w:val="placeholder"/>
        </w:category>
        <w:types>
          <w:type w:val="bbPlcHdr"/>
        </w:types>
        <w:behaviors>
          <w:behavior w:val="content"/>
        </w:behaviors>
        <w:guid w:val="{E2A6E70F-19ED-4CFC-8967-BBA7E64A46A6}"/>
      </w:docPartPr>
      <w:docPartBody>
        <w:p w:rsidR="0004704E" w:rsidRDefault="00E11768" w:rsidP="00E11768">
          <w:pPr>
            <w:pStyle w:val="4068D2406A0E48D1BC3642CCC2CBA36A"/>
          </w:pPr>
          <w:r w:rsidRPr="00404A3B">
            <w:rPr>
              <w:rStyle w:val="PlaceholderText"/>
            </w:rPr>
            <w:t>Click or tap here to enter text.</w:t>
          </w:r>
        </w:p>
      </w:docPartBody>
    </w:docPart>
    <w:docPart>
      <w:docPartPr>
        <w:name w:val="0E27D1D0F3C24C5AB7E6AA123CC5B001"/>
        <w:category>
          <w:name w:val="General"/>
          <w:gallery w:val="placeholder"/>
        </w:category>
        <w:types>
          <w:type w:val="bbPlcHdr"/>
        </w:types>
        <w:behaviors>
          <w:behavior w:val="content"/>
        </w:behaviors>
        <w:guid w:val="{A9D7EC6B-629B-4C6A-915F-0F7A431B8262}"/>
      </w:docPartPr>
      <w:docPartBody>
        <w:p w:rsidR="0004704E" w:rsidRDefault="00E11768" w:rsidP="00E11768">
          <w:pPr>
            <w:pStyle w:val="0E27D1D0F3C24C5AB7E6AA123CC5B001"/>
          </w:pPr>
          <w:r w:rsidRPr="00F722FF">
            <w:rPr>
              <w:rStyle w:val="PlaceholderText"/>
            </w:rPr>
            <w:t>Click or tap here to enter text.</w:t>
          </w:r>
        </w:p>
      </w:docPartBody>
    </w:docPart>
    <w:docPart>
      <w:docPartPr>
        <w:name w:val="D8544B4ECD3C489EBF07A7C315D66422"/>
        <w:category>
          <w:name w:val="General"/>
          <w:gallery w:val="placeholder"/>
        </w:category>
        <w:types>
          <w:type w:val="bbPlcHdr"/>
        </w:types>
        <w:behaviors>
          <w:behavior w:val="content"/>
        </w:behaviors>
        <w:guid w:val="{68AFDD2B-3CB6-4080-9D62-2F8CA7BAC69B}"/>
      </w:docPartPr>
      <w:docPartBody>
        <w:p w:rsidR="0004704E" w:rsidRDefault="00E11768" w:rsidP="00E11768">
          <w:pPr>
            <w:pStyle w:val="D8544B4ECD3C489EBF07A7C315D66422"/>
          </w:pPr>
          <w:r w:rsidRPr="00404A3B">
            <w:rPr>
              <w:rStyle w:val="PlaceholderText"/>
            </w:rPr>
            <w:t>Click or tap here to enter text.</w:t>
          </w:r>
        </w:p>
      </w:docPartBody>
    </w:docPart>
    <w:docPart>
      <w:docPartPr>
        <w:name w:val="1986828C66144BDEB3814AECB6FDEC8A"/>
        <w:category>
          <w:name w:val="General"/>
          <w:gallery w:val="placeholder"/>
        </w:category>
        <w:types>
          <w:type w:val="bbPlcHdr"/>
        </w:types>
        <w:behaviors>
          <w:behavior w:val="content"/>
        </w:behaviors>
        <w:guid w:val="{09438F55-8882-4DC8-8C24-84A32B090528}"/>
      </w:docPartPr>
      <w:docPartBody>
        <w:p w:rsidR="0004704E" w:rsidRDefault="00E11768" w:rsidP="00E11768">
          <w:pPr>
            <w:pStyle w:val="1986828C66144BDEB3814AECB6FDEC8A"/>
          </w:pPr>
          <w:r w:rsidRPr="00F722FF">
            <w:rPr>
              <w:rStyle w:val="PlaceholderText"/>
            </w:rPr>
            <w:t>Click or tap here to enter text.</w:t>
          </w:r>
        </w:p>
      </w:docPartBody>
    </w:docPart>
    <w:docPart>
      <w:docPartPr>
        <w:name w:val="9A9C8A1FAC764A5AB74072E49D4B6182"/>
        <w:category>
          <w:name w:val="General"/>
          <w:gallery w:val="placeholder"/>
        </w:category>
        <w:types>
          <w:type w:val="bbPlcHdr"/>
        </w:types>
        <w:behaviors>
          <w:behavior w:val="content"/>
        </w:behaviors>
        <w:guid w:val="{DED49643-45C8-4206-A197-4D303A5D17B3}"/>
      </w:docPartPr>
      <w:docPartBody>
        <w:p w:rsidR="0004704E" w:rsidRDefault="00E11768" w:rsidP="00E11768">
          <w:pPr>
            <w:pStyle w:val="9A9C8A1FAC764A5AB74072E49D4B6182"/>
          </w:pPr>
          <w:r w:rsidRPr="00404A3B">
            <w:rPr>
              <w:rStyle w:val="PlaceholderText"/>
            </w:rPr>
            <w:t>Click or tap here to enter text.</w:t>
          </w:r>
        </w:p>
      </w:docPartBody>
    </w:docPart>
    <w:docPart>
      <w:docPartPr>
        <w:name w:val="2549008813E54F9593268C859389DDC8"/>
        <w:category>
          <w:name w:val="General"/>
          <w:gallery w:val="placeholder"/>
        </w:category>
        <w:types>
          <w:type w:val="bbPlcHdr"/>
        </w:types>
        <w:behaviors>
          <w:behavior w:val="content"/>
        </w:behaviors>
        <w:guid w:val="{A7B3714A-4AF7-492A-82F1-443E7853FC60}"/>
      </w:docPartPr>
      <w:docPartBody>
        <w:p w:rsidR="0004704E" w:rsidRDefault="00E11768" w:rsidP="00E11768">
          <w:pPr>
            <w:pStyle w:val="2549008813E54F9593268C859389DDC8"/>
          </w:pPr>
          <w:r w:rsidRPr="00F722FF">
            <w:rPr>
              <w:rStyle w:val="PlaceholderText"/>
            </w:rPr>
            <w:t>Click or tap here to enter text.</w:t>
          </w:r>
        </w:p>
      </w:docPartBody>
    </w:docPart>
    <w:docPart>
      <w:docPartPr>
        <w:name w:val="918B279075C040F98CB9071BDAF6F044"/>
        <w:category>
          <w:name w:val="General"/>
          <w:gallery w:val="placeholder"/>
        </w:category>
        <w:types>
          <w:type w:val="bbPlcHdr"/>
        </w:types>
        <w:behaviors>
          <w:behavior w:val="content"/>
        </w:behaviors>
        <w:guid w:val="{DBB66237-204A-4996-BEDF-781B592A08F2}"/>
      </w:docPartPr>
      <w:docPartBody>
        <w:p w:rsidR="0004704E" w:rsidRDefault="00E11768" w:rsidP="00E11768">
          <w:pPr>
            <w:pStyle w:val="918B279075C040F98CB9071BDAF6F044"/>
          </w:pPr>
          <w:r w:rsidRPr="00404A3B">
            <w:rPr>
              <w:rStyle w:val="PlaceholderText"/>
            </w:rPr>
            <w:t>Click or tap here to enter text.</w:t>
          </w:r>
        </w:p>
      </w:docPartBody>
    </w:docPart>
    <w:docPart>
      <w:docPartPr>
        <w:name w:val="85EC98D2BA05466383265C1F1B7D6F91"/>
        <w:category>
          <w:name w:val="General"/>
          <w:gallery w:val="placeholder"/>
        </w:category>
        <w:types>
          <w:type w:val="bbPlcHdr"/>
        </w:types>
        <w:behaviors>
          <w:behavior w:val="content"/>
        </w:behaviors>
        <w:guid w:val="{AD84E997-BF8C-4A86-B726-285E9E1795DF}"/>
      </w:docPartPr>
      <w:docPartBody>
        <w:p w:rsidR="0004704E" w:rsidRDefault="00E11768" w:rsidP="00E11768">
          <w:pPr>
            <w:pStyle w:val="85EC98D2BA05466383265C1F1B7D6F91"/>
          </w:pPr>
          <w:r w:rsidRPr="00F722FF">
            <w:rPr>
              <w:rStyle w:val="PlaceholderText"/>
            </w:rPr>
            <w:t>Click or tap here to enter text.</w:t>
          </w:r>
        </w:p>
      </w:docPartBody>
    </w:docPart>
    <w:docPart>
      <w:docPartPr>
        <w:name w:val="F7A0AA6343834D44B58296519FB04D35"/>
        <w:category>
          <w:name w:val="General"/>
          <w:gallery w:val="placeholder"/>
        </w:category>
        <w:types>
          <w:type w:val="bbPlcHdr"/>
        </w:types>
        <w:behaviors>
          <w:behavior w:val="content"/>
        </w:behaviors>
        <w:guid w:val="{42CE82F0-F8FD-4FA9-851E-6D371B9D8789}"/>
      </w:docPartPr>
      <w:docPartBody>
        <w:p w:rsidR="0004704E" w:rsidRDefault="00E11768" w:rsidP="00E11768">
          <w:pPr>
            <w:pStyle w:val="F7A0AA6343834D44B58296519FB04D35"/>
          </w:pPr>
          <w:r w:rsidRPr="00404A3B">
            <w:rPr>
              <w:rStyle w:val="PlaceholderText"/>
            </w:rPr>
            <w:t>Click or tap here to enter text.</w:t>
          </w:r>
        </w:p>
      </w:docPartBody>
    </w:docPart>
    <w:docPart>
      <w:docPartPr>
        <w:name w:val="970C86A1EDE8499CA38507F814B25168"/>
        <w:category>
          <w:name w:val="General"/>
          <w:gallery w:val="placeholder"/>
        </w:category>
        <w:types>
          <w:type w:val="bbPlcHdr"/>
        </w:types>
        <w:behaviors>
          <w:behavior w:val="content"/>
        </w:behaviors>
        <w:guid w:val="{22024850-3397-49DD-B3A3-515313B969F5}"/>
      </w:docPartPr>
      <w:docPartBody>
        <w:p w:rsidR="0004704E" w:rsidRDefault="00E11768" w:rsidP="00E11768">
          <w:pPr>
            <w:pStyle w:val="970C86A1EDE8499CA38507F814B25168"/>
          </w:pPr>
          <w:r w:rsidRPr="00F722FF">
            <w:rPr>
              <w:rStyle w:val="PlaceholderText"/>
            </w:rPr>
            <w:t>Click or tap here to enter text.</w:t>
          </w:r>
        </w:p>
      </w:docPartBody>
    </w:docPart>
    <w:docPart>
      <w:docPartPr>
        <w:name w:val="98724DB2E97847358DE4DA5741FC5BA9"/>
        <w:category>
          <w:name w:val="General"/>
          <w:gallery w:val="placeholder"/>
        </w:category>
        <w:types>
          <w:type w:val="bbPlcHdr"/>
        </w:types>
        <w:behaviors>
          <w:behavior w:val="content"/>
        </w:behaviors>
        <w:guid w:val="{08E01E74-2B97-4211-8119-C45EB3FFFB49}"/>
      </w:docPartPr>
      <w:docPartBody>
        <w:p w:rsidR="0004704E" w:rsidRDefault="00E11768" w:rsidP="00E11768">
          <w:pPr>
            <w:pStyle w:val="98724DB2E97847358DE4DA5741FC5BA9"/>
          </w:pPr>
          <w:r w:rsidRPr="00404A3B">
            <w:rPr>
              <w:rStyle w:val="PlaceholderText"/>
            </w:rPr>
            <w:t>Click or tap here to enter text.</w:t>
          </w:r>
        </w:p>
      </w:docPartBody>
    </w:docPart>
    <w:docPart>
      <w:docPartPr>
        <w:name w:val="DFC4807FC879411D9C853AE510FC77D2"/>
        <w:category>
          <w:name w:val="General"/>
          <w:gallery w:val="placeholder"/>
        </w:category>
        <w:types>
          <w:type w:val="bbPlcHdr"/>
        </w:types>
        <w:behaviors>
          <w:behavior w:val="content"/>
        </w:behaviors>
        <w:guid w:val="{B4B57B73-421F-41DE-BE66-5F28A9BCD6A4}"/>
      </w:docPartPr>
      <w:docPartBody>
        <w:p w:rsidR="0004704E" w:rsidRDefault="00E11768" w:rsidP="00E11768">
          <w:pPr>
            <w:pStyle w:val="DFC4807FC879411D9C853AE510FC77D2"/>
          </w:pPr>
          <w:r w:rsidRPr="00F722FF">
            <w:rPr>
              <w:rStyle w:val="PlaceholderText"/>
            </w:rPr>
            <w:t>Click or tap here to enter text.</w:t>
          </w:r>
        </w:p>
      </w:docPartBody>
    </w:docPart>
    <w:docPart>
      <w:docPartPr>
        <w:name w:val="3C09930ECE644DB3940329478A98C4F9"/>
        <w:category>
          <w:name w:val="General"/>
          <w:gallery w:val="placeholder"/>
        </w:category>
        <w:types>
          <w:type w:val="bbPlcHdr"/>
        </w:types>
        <w:behaviors>
          <w:behavior w:val="content"/>
        </w:behaviors>
        <w:guid w:val="{3AF56E81-2CD0-4025-B679-DD75C407CF03}"/>
      </w:docPartPr>
      <w:docPartBody>
        <w:p w:rsidR="0004704E" w:rsidRDefault="00E11768" w:rsidP="00E11768">
          <w:pPr>
            <w:pStyle w:val="3C09930ECE644DB3940329478A98C4F9"/>
          </w:pPr>
          <w:r w:rsidRPr="00404A3B">
            <w:rPr>
              <w:rStyle w:val="PlaceholderText"/>
            </w:rPr>
            <w:t>Click or tap here to enter text.</w:t>
          </w:r>
        </w:p>
      </w:docPartBody>
    </w:docPart>
    <w:docPart>
      <w:docPartPr>
        <w:name w:val="6E8D263C649A4D7E844507F0E412BE8A"/>
        <w:category>
          <w:name w:val="General"/>
          <w:gallery w:val="placeholder"/>
        </w:category>
        <w:types>
          <w:type w:val="bbPlcHdr"/>
        </w:types>
        <w:behaviors>
          <w:behavior w:val="content"/>
        </w:behaviors>
        <w:guid w:val="{5150A6EF-4DEF-48AC-94F7-A5EDD5E790D9}"/>
      </w:docPartPr>
      <w:docPartBody>
        <w:p w:rsidR="0004704E" w:rsidRDefault="00E11768" w:rsidP="00E11768">
          <w:pPr>
            <w:pStyle w:val="6E8D263C649A4D7E844507F0E412BE8A"/>
          </w:pPr>
          <w:r w:rsidRPr="00F722FF">
            <w:rPr>
              <w:rStyle w:val="PlaceholderText"/>
            </w:rPr>
            <w:t>Click or tap here to enter text.</w:t>
          </w:r>
        </w:p>
      </w:docPartBody>
    </w:docPart>
    <w:docPart>
      <w:docPartPr>
        <w:name w:val="3813E0EE58A8491BA8982835464AA933"/>
        <w:category>
          <w:name w:val="General"/>
          <w:gallery w:val="placeholder"/>
        </w:category>
        <w:types>
          <w:type w:val="bbPlcHdr"/>
        </w:types>
        <w:behaviors>
          <w:behavior w:val="content"/>
        </w:behaviors>
        <w:guid w:val="{23E74961-BA15-43FA-830F-12262685A090}"/>
      </w:docPartPr>
      <w:docPartBody>
        <w:p w:rsidR="0004704E" w:rsidRDefault="00E11768" w:rsidP="00E11768">
          <w:pPr>
            <w:pStyle w:val="3813E0EE58A8491BA8982835464AA933"/>
          </w:pPr>
          <w:r w:rsidRPr="00404A3B">
            <w:rPr>
              <w:rStyle w:val="PlaceholderText"/>
            </w:rPr>
            <w:t>Click or tap here to enter text.</w:t>
          </w:r>
        </w:p>
      </w:docPartBody>
    </w:docPart>
    <w:docPart>
      <w:docPartPr>
        <w:name w:val="EC79DC6ED55F4B43B69DE1D283849268"/>
        <w:category>
          <w:name w:val="General"/>
          <w:gallery w:val="placeholder"/>
        </w:category>
        <w:types>
          <w:type w:val="bbPlcHdr"/>
        </w:types>
        <w:behaviors>
          <w:behavior w:val="content"/>
        </w:behaviors>
        <w:guid w:val="{EE848E03-59AB-460E-B2F4-9C63EAB4AB8A}"/>
      </w:docPartPr>
      <w:docPartBody>
        <w:p w:rsidR="0004704E" w:rsidRDefault="00E11768" w:rsidP="00E11768">
          <w:pPr>
            <w:pStyle w:val="EC79DC6ED55F4B43B69DE1D283849268"/>
          </w:pPr>
          <w:r w:rsidRPr="00F722FF">
            <w:rPr>
              <w:rStyle w:val="PlaceholderText"/>
            </w:rPr>
            <w:t>Click or tap here to enter text.</w:t>
          </w:r>
        </w:p>
      </w:docPartBody>
    </w:docPart>
    <w:docPart>
      <w:docPartPr>
        <w:name w:val="0AB39D963E85417F92016193E34CEF0C"/>
        <w:category>
          <w:name w:val="General"/>
          <w:gallery w:val="placeholder"/>
        </w:category>
        <w:types>
          <w:type w:val="bbPlcHdr"/>
        </w:types>
        <w:behaviors>
          <w:behavior w:val="content"/>
        </w:behaviors>
        <w:guid w:val="{EAEB67AE-C41C-44BF-8439-4258BDFE9ED1}"/>
      </w:docPartPr>
      <w:docPartBody>
        <w:p w:rsidR="0004704E" w:rsidRDefault="00E11768" w:rsidP="00E11768">
          <w:pPr>
            <w:pStyle w:val="0AB39D963E85417F92016193E34CEF0C"/>
          </w:pPr>
          <w:r w:rsidRPr="00404A3B">
            <w:rPr>
              <w:rStyle w:val="PlaceholderText"/>
            </w:rPr>
            <w:t>Click or tap here to enter text.</w:t>
          </w:r>
        </w:p>
      </w:docPartBody>
    </w:docPart>
    <w:docPart>
      <w:docPartPr>
        <w:name w:val="2F580479C27E4247A86121E65EABFC69"/>
        <w:category>
          <w:name w:val="General"/>
          <w:gallery w:val="placeholder"/>
        </w:category>
        <w:types>
          <w:type w:val="bbPlcHdr"/>
        </w:types>
        <w:behaviors>
          <w:behavior w:val="content"/>
        </w:behaviors>
        <w:guid w:val="{7745EA15-D4D1-4955-B604-3518080DDDCF}"/>
      </w:docPartPr>
      <w:docPartBody>
        <w:p w:rsidR="0004704E" w:rsidRDefault="00E11768" w:rsidP="00E11768">
          <w:pPr>
            <w:pStyle w:val="2F580479C27E4247A86121E65EABFC69"/>
          </w:pPr>
          <w:r w:rsidRPr="00F722FF">
            <w:rPr>
              <w:rStyle w:val="PlaceholderText"/>
            </w:rPr>
            <w:t>Click or tap here to enter text.</w:t>
          </w:r>
        </w:p>
      </w:docPartBody>
    </w:docPart>
    <w:docPart>
      <w:docPartPr>
        <w:name w:val="59EF537CF08240FFBC8E89FC1716883C"/>
        <w:category>
          <w:name w:val="General"/>
          <w:gallery w:val="placeholder"/>
        </w:category>
        <w:types>
          <w:type w:val="bbPlcHdr"/>
        </w:types>
        <w:behaviors>
          <w:behavior w:val="content"/>
        </w:behaviors>
        <w:guid w:val="{7944D1F7-C049-4A16-B350-7DD3493EE644}"/>
      </w:docPartPr>
      <w:docPartBody>
        <w:p w:rsidR="0004704E" w:rsidRDefault="00E11768" w:rsidP="00E11768">
          <w:pPr>
            <w:pStyle w:val="59EF537CF08240FFBC8E89FC1716883C"/>
          </w:pPr>
          <w:r w:rsidRPr="00404A3B">
            <w:rPr>
              <w:rStyle w:val="PlaceholderText"/>
            </w:rPr>
            <w:t>Click or tap here to enter text.</w:t>
          </w:r>
        </w:p>
      </w:docPartBody>
    </w:docPart>
    <w:docPart>
      <w:docPartPr>
        <w:name w:val="B60A654B0EB8407AB15FD852B41EBC02"/>
        <w:category>
          <w:name w:val="General"/>
          <w:gallery w:val="placeholder"/>
        </w:category>
        <w:types>
          <w:type w:val="bbPlcHdr"/>
        </w:types>
        <w:behaviors>
          <w:behavior w:val="content"/>
        </w:behaviors>
        <w:guid w:val="{804F2E13-359B-427A-97B2-74609FA380FC}"/>
      </w:docPartPr>
      <w:docPartBody>
        <w:p w:rsidR="0004704E" w:rsidRDefault="00E11768" w:rsidP="00E11768">
          <w:pPr>
            <w:pStyle w:val="B60A654B0EB8407AB15FD852B41EBC02"/>
          </w:pPr>
          <w:r w:rsidRPr="00F722FF">
            <w:rPr>
              <w:rStyle w:val="PlaceholderText"/>
            </w:rPr>
            <w:t>Click or tap here to enter text.</w:t>
          </w:r>
        </w:p>
      </w:docPartBody>
    </w:docPart>
    <w:docPart>
      <w:docPartPr>
        <w:name w:val="377ABD51B65F4FA49948BA581909E6C0"/>
        <w:category>
          <w:name w:val="General"/>
          <w:gallery w:val="placeholder"/>
        </w:category>
        <w:types>
          <w:type w:val="bbPlcHdr"/>
        </w:types>
        <w:behaviors>
          <w:behavior w:val="content"/>
        </w:behaviors>
        <w:guid w:val="{45B2A5B2-A79C-4E58-BDEE-F8FA61C0AAF9}"/>
      </w:docPartPr>
      <w:docPartBody>
        <w:p w:rsidR="0004704E" w:rsidRDefault="00E11768" w:rsidP="00E11768">
          <w:pPr>
            <w:pStyle w:val="377ABD51B65F4FA49948BA581909E6C0"/>
          </w:pPr>
          <w:r w:rsidRPr="00404A3B">
            <w:rPr>
              <w:rStyle w:val="PlaceholderText"/>
            </w:rPr>
            <w:t>Click or tap here to enter text.</w:t>
          </w:r>
        </w:p>
      </w:docPartBody>
    </w:docPart>
    <w:docPart>
      <w:docPartPr>
        <w:name w:val="10E9C1BB4C8C4E1B8FCCE6A9E021D24C"/>
        <w:category>
          <w:name w:val="General"/>
          <w:gallery w:val="placeholder"/>
        </w:category>
        <w:types>
          <w:type w:val="bbPlcHdr"/>
        </w:types>
        <w:behaviors>
          <w:behavior w:val="content"/>
        </w:behaviors>
        <w:guid w:val="{F1799D75-C725-43CA-B1A1-F19F96A73F7B}"/>
      </w:docPartPr>
      <w:docPartBody>
        <w:p w:rsidR="0004704E" w:rsidRDefault="00E11768" w:rsidP="00E11768">
          <w:pPr>
            <w:pStyle w:val="10E9C1BB4C8C4E1B8FCCE6A9E021D24C"/>
          </w:pPr>
          <w:r w:rsidRPr="00F722FF">
            <w:rPr>
              <w:rStyle w:val="PlaceholderText"/>
            </w:rPr>
            <w:t>Click or tap here to enter text.</w:t>
          </w:r>
        </w:p>
      </w:docPartBody>
    </w:docPart>
    <w:docPart>
      <w:docPartPr>
        <w:name w:val="EF61C714716D45BF9C46FA2DF1777B21"/>
        <w:category>
          <w:name w:val="General"/>
          <w:gallery w:val="placeholder"/>
        </w:category>
        <w:types>
          <w:type w:val="bbPlcHdr"/>
        </w:types>
        <w:behaviors>
          <w:behavior w:val="content"/>
        </w:behaviors>
        <w:guid w:val="{723AC9BD-E65B-47FD-888C-FC87C73AB6B1}"/>
      </w:docPartPr>
      <w:docPartBody>
        <w:p w:rsidR="0004704E" w:rsidRDefault="00E11768" w:rsidP="00E11768">
          <w:pPr>
            <w:pStyle w:val="EF61C714716D45BF9C46FA2DF1777B21"/>
          </w:pPr>
          <w:r w:rsidRPr="00404A3B">
            <w:rPr>
              <w:rStyle w:val="PlaceholderText"/>
            </w:rPr>
            <w:t>Click or tap here to enter text.</w:t>
          </w:r>
        </w:p>
      </w:docPartBody>
    </w:docPart>
    <w:docPart>
      <w:docPartPr>
        <w:name w:val="7932D04F67CD40F8BCEC7BE4F8933C6C"/>
        <w:category>
          <w:name w:val="General"/>
          <w:gallery w:val="placeholder"/>
        </w:category>
        <w:types>
          <w:type w:val="bbPlcHdr"/>
        </w:types>
        <w:behaviors>
          <w:behavior w:val="content"/>
        </w:behaviors>
        <w:guid w:val="{734B9291-ED98-4653-94D0-9870BFB893CF}"/>
      </w:docPartPr>
      <w:docPartBody>
        <w:p w:rsidR="0004704E" w:rsidRDefault="00E11768" w:rsidP="00E11768">
          <w:pPr>
            <w:pStyle w:val="7932D04F67CD40F8BCEC7BE4F8933C6C"/>
          </w:pPr>
          <w:r w:rsidRPr="00F722FF">
            <w:rPr>
              <w:rStyle w:val="PlaceholderText"/>
            </w:rPr>
            <w:t>Click or tap here to enter text.</w:t>
          </w:r>
        </w:p>
      </w:docPartBody>
    </w:docPart>
    <w:docPart>
      <w:docPartPr>
        <w:name w:val="ED9BA144A0E14FB2B5A43B6187E2EF53"/>
        <w:category>
          <w:name w:val="General"/>
          <w:gallery w:val="placeholder"/>
        </w:category>
        <w:types>
          <w:type w:val="bbPlcHdr"/>
        </w:types>
        <w:behaviors>
          <w:behavior w:val="content"/>
        </w:behaviors>
        <w:guid w:val="{822F3485-039F-4FFE-9F45-A1312D56F3C7}"/>
      </w:docPartPr>
      <w:docPartBody>
        <w:p w:rsidR="0004704E" w:rsidRDefault="00E11768" w:rsidP="00E11768">
          <w:pPr>
            <w:pStyle w:val="ED9BA144A0E14FB2B5A43B6187E2EF53"/>
          </w:pPr>
          <w:r w:rsidRPr="00404A3B">
            <w:rPr>
              <w:rStyle w:val="PlaceholderText"/>
            </w:rPr>
            <w:t>Click or tap here to enter text.</w:t>
          </w:r>
        </w:p>
      </w:docPartBody>
    </w:docPart>
    <w:docPart>
      <w:docPartPr>
        <w:name w:val="827490FCD32E46789B55FDCB4B24397F"/>
        <w:category>
          <w:name w:val="General"/>
          <w:gallery w:val="placeholder"/>
        </w:category>
        <w:types>
          <w:type w:val="bbPlcHdr"/>
        </w:types>
        <w:behaviors>
          <w:behavior w:val="content"/>
        </w:behaviors>
        <w:guid w:val="{45AC04E5-A76C-4717-AB97-3887FA95E207}"/>
      </w:docPartPr>
      <w:docPartBody>
        <w:p w:rsidR="0004704E" w:rsidRDefault="00E11768" w:rsidP="00E11768">
          <w:pPr>
            <w:pStyle w:val="827490FCD32E46789B55FDCB4B24397F"/>
          </w:pPr>
          <w:r w:rsidRPr="00F722FF">
            <w:rPr>
              <w:rStyle w:val="PlaceholderText"/>
            </w:rPr>
            <w:t>Click or tap here to enter text.</w:t>
          </w:r>
        </w:p>
      </w:docPartBody>
    </w:docPart>
    <w:docPart>
      <w:docPartPr>
        <w:name w:val="564E89BE278D480890E43F8807282ED5"/>
        <w:category>
          <w:name w:val="General"/>
          <w:gallery w:val="placeholder"/>
        </w:category>
        <w:types>
          <w:type w:val="bbPlcHdr"/>
        </w:types>
        <w:behaviors>
          <w:behavior w:val="content"/>
        </w:behaviors>
        <w:guid w:val="{E3597F28-C535-4905-B5C2-11371ADC74BA}"/>
      </w:docPartPr>
      <w:docPartBody>
        <w:p w:rsidR="0004704E" w:rsidRDefault="00E11768" w:rsidP="00E11768">
          <w:pPr>
            <w:pStyle w:val="564E89BE278D480890E43F8807282ED5"/>
          </w:pPr>
          <w:r w:rsidRPr="00404A3B">
            <w:rPr>
              <w:rStyle w:val="PlaceholderText"/>
            </w:rPr>
            <w:t>Click or tap here to enter text.</w:t>
          </w:r>
        </w:p>
      </w:docPartBody>
    </w:docPart>
    <w:docPart>
      <w:docPartPr>
        <w:name w:val="5643A62950FF434AA441E3B001367155"/>
        <w:category>
          <w:name w:val="General"/>
          <w:gallery w:val="placeholder"/>
        </w:category>
        <w:types>
          <w:type w:val="bbPlcHdr"/>
        </w:types>
        <w:behaviors>
          <w:behavior w:val="content"/>
        </w:behaviors>
        <w:guid w:val="{25D2D731-8D96-4EBF-B3C2-8F307766C4BB}"/>
      </w:docPartPr>
      <w:docPartBody>
        <w:p w:rsidR="0004704E" w:rsidRDefault="00E11768" w:rsidP="00E11768">
          <w:pPr>
            <w:pStyle w:val="5643A62950FF434AA441E3B001367155"/>
          </w:pPr>
          <w:r w:rsidRPr="00F722FF">
            <w:rPr>
              <w:rStyle w:val="PlaceholderText"/>
            </w:rPr>
            <w:t>Click or tap here to enter text.</w:t>
          </w:r>
        </w:p>
      </w:docPartBody>
    </w:docPart>
    <w:docPart>
      <w:docPartPr>
        <w:name w:val="CB8CDB51D9E645279CC2DB2D2E33D0A5"/>
        <w:category>
          <w:name w:val="General"/>
          <w:gallery w:val="placeholder"/>
        </w:category>
        <w:types>
          <w:type w:val="bbPlcHdr"/>
        </w:types>
        <w:behaviors>
          <w:behavior w:val="content"/>
        </w:behaviors>
        <w:guid w:val="{4AEE0750-D260-40F3-9584-E27411967FB6}"/>
      </w:docPartPr>
      <w:docPartBody>
        <w:p w:rsidR="0004704E" w:rsidRDefault="00E11768" w:rsidP="00E11768">
          <w:pPr>
            <w:pStyle w:val="CB8CDB51D9E645279CC2DB2D2E33D0A5"/>
          </w:pPr>
          <w:r w:rsidRPr="00404A3B">
            <w:rPr>
              <w:rStyle w:val="PlaceholderText"/>
            </w:rPr>
            <w:t>Click or tap here to enter text.</w:t>
          </w:r>
        </w:p>
      </w:docPartBody>
    </w:docPart>
    <w:docPart>
      <w:docPartPr>
        <w:name w:val="EBCB741C68A643DDB18839670A02361C"/>
        <w:category>
          <w:name w:val="General"/>
          <w:gallery w:val="placeholder"/>
        </w:category>
        <w:types>
          <w:type w:val="bbPlcHdr"/>
        </w:types>
        <w:behaviors>
          <w:behavior w:val="content"/>
        </w:behaviors>
        <w:guid w:val="{CA733770-2440-4FAE-B7B1-BA3B0261BC8A}"/>
      </w:docPartPr>
      <w:docPartBody>
        <w:p w:rsidR="0004704E" w:rsidRDefault="00E11768" w:rsidP="00E11768">
          <w:pPr>
            <w:pStyle w:val="EBCB741C68A643DDB18839670A02361C"/>
          </w:pPr>
          <w:r w:rsidRPr="00F722FF">
            <w:rPr>
              <w:rStyle w:val="PlaceholderText"/>
            </w:rPr>
            <w:t>Click or tap here to enter text.</w:t>
          </w:r>
        </w:p>
      </w:docPartBody>
    </w:docPart>
    <w:docPart>
      <w:docPartPr>
        <w:name w:val="708BDEA9D09A45D5B19E8709226DE4AE"/>
        <w:category>
          <w:name w:val="General"/>
          <w:gallery w:val="placeholder"/>
        </w:category>
        <w:types>
          <w:type w:val="bbPlcHdr"/>
        </w:types>
        <w:behaviors>
          <w:behavior w:val="content"/>
        </w:behaviors>
        <w:guid w:val="{6BBBF0F7-5282-4BC4-9BB6-67DA5B1F0655}"/>
      </w:docPartPr>
      <w:docPartBody>
        <w:p w:rsidR="0004704E" w:rsidRDefault="00E11768" w:rsidP="00E11768">
          <w:pPr>
            <w:pStyle w:val="708BDEA9D09A45D5B19E8709226DE4AE"/>
          </w:pPr>
          <w:r w:rsidRPr="00404A3B">
            <w:rPr>
              <w:rStyle w:val="PlaceholderText"/>
            </w:rPr>
            <w:t>Click or tap here to enter text.</w:t>
          </w:r>
        </w:p>
      </w:docPartBody>
    </w:docPart>
    <w:docPart>
      <w:docPartPr>
        <w:name w:val="2CDF136E8292445F8B656219C902981E"/>
        <w:category>
          <w:name w:val="General"/>
          <w:gallery w:val="placeholder"/>
        </w:category>
        <w:types>
          <w:type w:val="bbPlcHdr"/>
        </w:types>
        <w:behaviors>
          <w:behavior w:val="content"/>
        </w:behaviors>
        <w:guid w:val="{AF5B21F7-0BC7-437A-ACCF-0AB0CB534EB9}"/>
      </w:docPartPr>
      <w:docPartBody>
        <w:p w:rsidR="0004704E" w:rsidRDefault="00E11768" w:rsidP="00E11768">
          <w:pPr>
            <w:pStyle w:val="2CDF136E8292445F8B656219C902981E"/>
          </w:pPr>
          <w:r w:rsidRPr="00F722FF">
            <w:rPr>
              <w:rStyle w:val="PlaceholderText"/>
            </w:rPr>
            <w:t>Click or tap here to enter text.</w:t>
          </w:r>
        </w:p>
      </w:docPartBody>
    </w:docPart>
    <w:docPart>
      <w:docPartPr>
        <w:name w:val="C6E6362485E6429C956A837C54033262"/>
        <w:category>
          <w:name w:val="General"/>
          <w:gallery w:val="placeholder"/>
        </w:category>
        <w:types>
          <w:type w:val="bbPlcHdr"/>
        </w:types>
        <w:behaviors>
          <w:behavior w:val="content"/>
        </w:behaviors>
        <w:guid w:val="{4EDE3B14-0DA6-42AC-BD75-6041A57E9DBF}"/>
      </w:docPartPr>
      <w:docPartBody>
        <w:p w:rsidR="0004704E" w:rsidRDefault="00E11768" w:rsidP="00E11768">
          <w:pPr>
            <w:pStyle w:val="C6E6362485E6429C956A837C54033262"/>
          </w:pPr>
          <w:r w:rsidRPr="00404A3B">
            <w:rPr>
              <w:rStyle w:val="PlaceholderText"/>
            </w:rPr>
            <w:t>Click or tap here to enter text.</w:t>
          </w:r>
        </w:p>
      </w:docPartBody>
    </w:docPart>
    <w:docPart>
      <w:docPartPr>
        <w:name w:val="78F5FD64B6CA47EE82E1DA6F9A2466D9"/>
        <w:category>
          <w:name w:val="General"/>
          <w:gallery w:val="placeholder"/>
        </w:category>
        <w:types>
          <w:type w:val="bbPlcHdr"/>
        </w:types>
        <w:behaviors>
          <w:behavior w:val="content"/>
        </w:behaviors>
        <w:guid w:val="{1AA7B139-01EA-41A9-9FBD-88457D1F291B}"/>
      </w:docPartPr>
      <w:docPartBody>
        <w:p w:rsidR="0004704E" w:rsidRDefault="00E11768" w:rsidP="00E11768">
          <w:pPr>
            <w:pStyle w:val="78F5FD64B6CA47EE82E1DA6F9A2466D9"/>
          </w:pPr>
          <w:r w:rsidRPr="00F722FF">
            <w:rPr>
              <w:rStyle w:val="PlaceholderText"/>
            </w:rPr>
            <w:t>Click or tap here to enter text.</w:t>
          </w:r>
        </w:p>
      </w:docPartBody>
    </w:docPart>
    <w:docPart>
      <w:docPartPr>
        <w:name w:val="A5DEB44F8CF54DE297CA7268FAEDCB10"/>
        <w:category>
          <w:name w:val="General"/>
          <w:gallery w:val="placeholder"/>
        </w:category>
        <w:types>
          <w:type w:val="bbPlcHdr"/>
        </w:types>
        <w:behaviors>
          <w:behavior w:val="content"/>
        </w:behaviors>
        <w:guid w:val="{341E9DCB-DFD8-4362-AFC0-60AA24E14AF2}"/>
      </w:docPartPr>
      <w:docPartBody>
        <w:p w:rsidR="0004704E" w:rsidRDefault="00E11768" w:rsidP="00E11768">
          <w:pPr>
            <w:pStyle w:val="A5DEB44F8CF54DE297CA7268FAEDCB10"/>
          </w:pPr>
          <w:r w:rsidRPr="00404A3B">
            <w:rPr>
              <w:rStyle w:val="PlaceholderText"/>
            </w:rPr>
            <w:t>Click or tap here to enter text.</w:t>
          </w:r>
        </w:p>
      </w:docPartBody>
    </w:docPart>
    <w:docPart>
      <w:docPartPr>
        <w:name w:val="8F62320DB8954A269F8D404AB8479DF2"/>
        <w:category>
          <w:name w:val="General"/>
          <w:gallery w:val="placeholder"/>
        </w:category>
        <w:types>
          <w:type w:val="bbPlcHdr"/>
        </w:types>
        <w:behaviors>
          <w:behavior w:val="content"/>
        </w:behaviors>
        <w:guid w:val="{08014AB3-358C-4A7A-B82A-B8C744123A58}"/>
      </w:docPartPr>
      <w:docPartBody>
        <w:p w:rsidR="0004704E" w:rsidRDefault="00E11768" w:rsidP="00E11768">
          <w:pPr>
            <w:pStyle w:val="8F62320DB8954A269F8D404AB8479DF2"/>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4284C"/>
    <w:rsid w:val="0004704E"/>
    <w:rsid w:val="00161A4C"/>
    <w:rsid w:val="001869A9"/>
    <w:rsid w:val="001A2EAD"/>
    <w:rsid w:val="001A3FA2"/>
    <w:rsid w:val="001C4EBA"/>
    <w:rsid w:val="0026704A"/>
    <w:rsid w:val="00326639"/>
    <w:rsid w:val="003415D7"/>
    <w:rsid w:val="00354E70"/>
    <w:rsid w:val="0039499C"/>
    <w:rsid w:val="003F251E"/>
    <w:rsid w:val="003F590F"/>
    <w:rsid w:val="0042752B"/>
    <w:rsid w:val="00435FA7"/>
    <w:rsid w:val="00454BE3"/>
    <w:rsid w:val="004B7B47"/>
    <w:rsid w:val="004D70A7"/>
    <w:rsid w:val="004F0AEE"/>
    <w:rsid w:val="0052739D"/>
    <w:rsid w:val="00573DEA"/>
    <w:rsid w:val="005762D5"/>
    <w:rsid w:val="00581628"/>
    <w:rsid w:val="00597BD9"/>
    <w:rsid w:val="005A0F70"/>
    <w:rsid w:val="005C1132"/>
    <w:rsid w:val="0063645A"/>
    <w:rsid w:val="00651B69"/>
    <w:rsid w:val="0065407A"/>
    <w:rsid w:val="00677A55"/>
    <w:rsid w:val="006C1912"/>
    <w:rsid w:val="00726D07"/>
    <w:rsid w:val="0074412C"/>
    <w:rsid w:val="007B0880"/>
    <w:rsid w:val="007D4623"/>
    <w:rsid w:val="007E28F0"/>
    <w:rsid w:val="0085336C"/>
    <w:rsid w:val="008C3842"/>
    <w:rsid w:val="009164F7"/>
    <w:rsid w:val="0095243D"/>
    <w:rsid w:val="0098425F"/>
    <w:rsid w:val="00987772"/>
    <w:rsid w:val="00992C2A"/>
    <w:rsid w:val="00997387"/>
    <w:rsid w:val="00A05765"/>
    <w:rsid w:val="00A1288E"/>
    <w:rsid w:val="00AE7BDD"/>
    <w:rsid w:val="00B02CCF"/>
    <w:rsid w:val="00B551DE"/>
    <w:rsid w:val="00BC48E6"/>
    <w:rsid w:val="00BD4C68"/>
    <w:rsid w:val="00BE2B0A"/>
    <w:rsid w:val="00BE5F99"/>
    <w:rsid w:val="00C51A44"/>
    <w:rsid w:val="00CA64A5"/>
    <w:rsid w:val="00D46CF3"/>
    <w:rsid w:val="00D47CDD"/>
    <w:rsid w:val="00D54225"/>
    <w:rsid w:val="00D6099A"/>
    <w:rsid w:val="00DC25DD"/>
    <w:rsid w:val="00E11768"/>
    <w:rsid w:val="00E341FF"/>
    <w:rsid w:val="00EF5817"/>
    <w:rsid w:val="00F41493"/>
    <w:rsid w:val="00F666A8"/>
    <w:rsid w:val="00FA1F4C"/>
    <w:rsid w:val="00FF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1768"/>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E809758B47D84CB8892B44137EADA4E8">
    <w:name w:val="E809758B47D84CB8892B44137EADA4E8"/>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03D3A70514F04F8C828CAFE5359D4596">
    <w:name w:val="03D3A70514F04F8C828CAFE5359D4596"/>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2A2CDE9386EE4FC4ABC34F3616E78BC6">
    <w:name w:val="2A2CDE9386EE4FC4ABC34F3616E78BC6"/>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48997814855470594E811FCC2E107DE">
    <w:name w:val="048997814855470594E811FCC2E107DE"/>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9E8B0A2E84C0407D8F12278E5B14B547">
    <w:name w:val="9E8B0A2E84C0407D8F12278E5B14B547"/>
    <w:rsid w:val="00677A55"/>
  </w:style>
  <w:style w:type="paragraph" w:customStyle="1" w:styleId="9651CDE18CD74BD3B6FC4E3032D8035D">
    <w:name w:val="9651CDE18CD74BD3B6FC4E3032D8035D"/>
    <w:rsid w:val="00677A55"/>
  </w:style>
  <w:style w:type="paragraph" w:customStyle="1" w:styleId="54FA7716E147479DB2FD12A747855647">
    <w:name w:val="54FA7716E147479DB2FD12A747855647"/>
    <w:rsid w:val="00E11768"/>
  </w:style>
  <w:style w:type="paragraph" w:customStyle="1" w:styleId="20C26F07A2814178A5D6FEA2B2F0C743">
    <w:name w:val="20C26F07A2814178A5D6FEA2B2F0C743"/>
    <w:rsid w:val="00E11768"/>
  </w:style>
  <w:style w:type="paragraph" w:customStyle="1" w:styleId="A4FF6F36015C4AFFAF9F4760FB7C0B99">
    <w:name w:val="A4FF6F36015C4AFFAF9F4760FB7C0B99"/>
    <w:rsid w:val="00E11768"/>
  </w:style>
  <w:style w:type="paragraph" w:customStyle="1" w:styleId="3B3957B6384A455491633FD53E4D0E2E">
    <w:name w:val="3B3957B6384A455491633FD53E4D0E2E"/>
    <w:rsid w:val="00677A55"/>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172D4017E6D74413BA5A0105B25244EB">
    <w:name w:val="172D4017E6D74413BA5A0105B25244EB"/>
    <w:rsid w:val="003415D7"/>
  </w:style>
  <w:style w:type="paragraph" w:customStyle="1" w:styleId="3CAAF69EBC1C41EE95848BA3FBA399BE">
    <w:name w:val="3CAAF69EBC1C41EE95848BA3FBA399BE"/>
    <w:rsid w:val="003415D7"/>
  </w:style>
  <w:style w:type="paragraph" w:customStyle="1" w:styleId="A962747001F648A683AFEB458426BD67">
    <w:name w:val="A962747001F648A683AFEB458426BD67"/>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27E4ED0D29B3481C871620145AE30497">
    <w:name w:val="27E4ED0D29B3481C871620145AE30497"/>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952C3D164C643298E653C790C87BEC9">
    <w:name w:val="3952C3D164C643298E653C790C87BEC9"/>
    <w:rsid w:val="00997387"/>
  </w:style>
  <w:style w:type="paragraph" w:customStyle="1" w:styleId="FF9E1AE1441A43018E9CF44D3DAB5445">
    <w:name w:val="FF9E1AE1441A43018E9CF44D3DAB5445"/>
    <w:rsid w:val="00997387"/>
  </w:style>
  <w:style w:type="paragraph" w:customStyle="1" w:styleId="0CE4CB586D4141FD92409ED7D25042B3">
    <w:name w:val="0CE4CB586D4141FD92409ED7D25042B3"/>
    <w:rsid w:val="009164F7"/>
  </w:style>
  <w:style w:type="paragraph" w:customStyle="1" w:styleId="AA4DAC9173FE4706B5EDC425654FA20B">
    <w:name w:val="AA4DAC9173FE4706B5EDC425654FA20B"/>
    <w:rsid w:val="009164F7"/>
  </w:style>
  <w:style w:type="paragraph" w:customStyle="1" w:styleId="E0E3FAA3099747D8BB0BC8B1FAEACE75">
    <w:name w:val="E0E3FAA3099747D8BB0BC8B1FAEACE75"/>
    <w:rsid w:val="009164F7"/>
  </w:style>
  <w:style w:type="paragraph" w:customStyle="1" w:styleId="9D662D78592B46B784DD3FDB316115B3">
    <w:name w:val="9D662D78592B46B784DD3FDB316115B3"/>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B6BE0E7D6CE64BC88A4FB81FCFCE229E">
    <w:name w:val="B6BE0E7D6CE64BC88A4FB81FCFCE229E"/>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1402DDE4B5A54E8E9232EE683348CB75">
    <w:name w:val="1402DDE4B5A54E8E9232EE683348CB75"/>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D01620AE375846008761925A2888A4CD">
    <w:name w:val="D01620AE375846008761925A2888A4CD"/>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B9F56AF97AE54FEA9142CDD9E49B9333">
    <w:name w:val="B9F56AF97AE54FEA9142CDD9E49B9333"/>
    <w:rsid w:val="001A2EAD"/>
  </w:style>
  <w:style w:type="paragraph" w:customStyle="1" w:styleId="80B8DB532C454A50A72715BF66176867">
    <w:name w:val="80B8DB532C454A50A72715BF66176867"/>
    <w:rsid w:val="001A2EAD"/>
  </w:style>
  <w:style w:type="paragraph" w:customStyle="1" w:styleId="C850D5EE7404457C88D59642B5B0AB19">
    <w:name w:val="C850D5EE7404457C88D59642B5B0AB19"/>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87E5926C574343B69CDA423947085D00">
    <w:name w:val="87E5926C574343B69CDA423947085D00"/>
    <w:rsid w:val="006C1912"/>
  </w:style>
  <w:style w:type="paragraph" w:customStyle="1" w:styleId="563791D0EBB3476B9705B7588F0B1C80">
    <w:name w:val="563791D0EBB3476B9705B7588F0B1C80"/>
    <w:rsid w:val="006C1912"/>
  </w:style>
  <w:style w:type="paragraph" w:customStyle="1" w:styleId="06BE8992128A4252A5B7F8A15F334388">
    <w:name w:val="06BE8992128A4252A5B7F8A15F334388"/>
    <w:rsid w:val="006C1912"/>
  </w:style>
  <w:style w:type="paragraph" w:customStyle="1" w:styleId="B846343E5F934C899ECC115A36CD8BA3">
    <w:name w:val="B846343E5F934C899ECC115A36CD8BA3"/>
    <w:rsid w:val="006C1912"/>
  </w:style>
  <w:style w:type="paragraph" w:customStyle="1" w:styleId="85200DDD3010437CB2CDB6835A1579BB">
    <w:name w:val="85200DDD3010437CB2CDB6835A1579BB"/>
    <w:rsid w:val="006C1912"/>
  </w:style>
  <w:style w:type="paragraph" w:customStyle="1" w:styleId="33017ECA8BD241729D943DFFD2A1E3FC">
    <w:name w:val="33017ECA8BD241729D943DFFD2A1E3FC"/>
    <w:rsid w:val="006C1912"/>
  </w:style>
  <w:style w:type="paragraph" w:customStyle="1" w:styleId="6EF8E4B428024D838FE6A408D9A652D9">
    <w:name w:val="6EF8E4B428024D838FE6A408D9A652D9"/>
    <w:rsid w:val="006C1912"/>
  </w:style>
  <w:style w:type="paragraph" w:customStyle="1" w:styleId="843EE7FA5B8540DD81C7024E5D22914B">
    <w:name w:val="843EE7FA5B8540DD81C7024E5D22914B"/>
    <w:rsid w:val="006C1912"/>
  </w:style>
  <w:style w:type="paragraph" w:customStyle="1" w:styleId="56B54398EE73499582086CC429D3B07A">
    <w:name w:val="56B54398EE73499582086CC429D3B07A"/>
    <w:rsid w:val="006C1912"/>
  </w:style>
  <w:style w:type="paragraph" w:customStyle="1" w:styleId="3D462D80364F4218BC74014E63D1FFA7">
    <w:name w:val="3D462D80364F4218BC74014E63D1FFA7"/>
    <w:rsid w:val="006C1912"/>
  </w:style>
  <w:style w:type="paragraph" w:customStyle="1" w:styleId="CEF803ABF2D547EAB5B6D772BE3FE43E">
    <w:name w:val="CEF803ABF2D547EAB5B6D772BE3FE43E"/>
    <w:rsid w:val="006C1912"/>
  </w:style>
  <w:style w:type="paragraph" w:customStyle="1" w:styleId="B4B49B3AB24A4DD79846AD787304AB76">
    <w:name w:val="B4B49B3AB24A4DD79846AD787304AB76"/>
    <w:rsid w:val="006C1912"/>
  </w:style>
  <w:style w:type="paragraph" w:customStyle="1" w:styleId="BDA0569BE64E4640B7076338F0227CB6">
    <w:name w:val="BDA0569BE64E4640B7076338F0227CB6"/>
    <w:rsid w:val="006C1912"/>
  </w:style>
  <w:style w:type="paragraph" w:customStyle="1" w:styleId="997DD656C75649098E52FCBB0909321A">
    <w:name w:val="997DD656C75649098E52FCBB0909321A"/>
    <w:rsid w:val="006C1912"/>
  </w:style>
  <w:style w:type="paragraph" w:customStyle="1" w:styleId="1DF122634A3448F3A3FEC23849DC5C81">
    <w:name w:val="1DF122634A3448F3A3FEC23849DC5C81"/>
    <w:rsid w:val="006C1912"/>
  </w:style>
  <w:style w:type="paragraph" w:customStyle="1" w:styleId="75073DEE7B644F118707AB49EE4BBD86">
    <w:name w:val="75073DEE7B644F118707AB49EE4BBD86"/>
    <w:rsid w:val="006C1912"/>
  </w:style>
  <w:style w:type="paragraph" w:customStyle="1" w:styleId="A478ACF7CB70424E8E3CB820CB08AEB4">
    <w:name w:val="A478ACF7CB70424E8E3CB820CB08AEB4"/>
    <w:rsid w:val="006C1912"/>
  </w:style>
  <w:style w:type="paragraph" w:customStyle="1" w:styleId="502D775D2C374FB98FDD404CA75317BB">
    <w:name w:val="502D775D2C374FB98FDD404CA75317BB"/>
    <w:rsid w:val="006C1912"/>
  </w:style>
  <w:style w:type="paragraph" w:customStyle="1" w:styleId="031CEE4612A642CE926DB09B1F4C27B4">
    <w:name w:val="031CEE4612A642CE926DB09B1F4C27B4"/>
    <w:rsid w:val="006C1912"/>
  </w:style>
  <w:style w:type="paragraph" w:customStyle="1" w:styleId="BC051F3B23FD4784B7925D2B8003F5F5">
    <w:name w:val="BC051F3B23FD4784B7925D2B8003F5F5"/>
    <w:rsid w:val="006C1912"/>
  </w:style>
  <w:style w:type="paragraph" w:customStyle="1" w:styleId="2C67A700B65E400E9D3F5FA8EEDA2DE8">
    <w:name w:val="2C67A700B65E400E9D3F5FA8EEDA2DE8"/>
    <w:rsid w:val="006C1912"/>
  </w:style>
  <w:style w:type="paragraph" w:customStyle="1" w:styleId="A67DDD2B63AA4409A4FC786D3D1215EF">
    <w:name w:val="A67DDD2B63AA4409A4FC786D3D1215EF"/>
    <w:rsid w:val="006C1912"/>
  </w:style>
  <w:style w:type="paragraph" w:customStyle="1" w:styleId="BD69214990F94903B4FDFBF5FCDE45C7">
    <w:name w:val="BD69214990F94903B4FDFBF5FCDE45C7"/>
    <w:rsid w:val="006C1912"/>
  </w:style>
  <w:style w:type="paragraph" w:customStyle="1" w:styleId="AF7A6D160AB8463A93C0D7354BD6979F">
    <w:name w:val="AF7A6D160AB8463A93C0D7354BD6979F"/>
    <w:rsid w:val="006C1912"/>
  </w:style>
  <w:style w:type="paragraph" w:customStyle="1" w:styleId="91D32B9A281E49FCA8805731C021AB5A">
    <w:name w:val="91D32B9A281E49FCA8805731C021AB5A"/>
    <w:rsid w:val="006C1912"/>
  </w:style>
  <w:style w:type="paragraph" w:customStyle="1" w:styleId="8131A6EA11E84B339416886D272047ED">
    <w:name w:val="8131A6EA11E84B339416886D272047ED"/>
    <w:rsid w:val="006C1912"/>
  </w:style>
  <w:style w:type="paragraph" w:customStyle="1" w:styleId="21E9685F85794ABEBCF5072896163E06">
    <w:name w:val="21E9685F85794ABEBCF5072896163E06"/>
    <w:rsid w:val="006C1912"/>
  </w:style>
  <w:style w:type="paragraph" w:customStyle="1" w:styleId="25E1D0D3B7BA484AAB8238EEC52FEA87">
    <w:name w:val="25E1D0D3B7BA484AAB8238EEC52FEA87"/>
    <w:rsid w:val="006C1912"/>
  </w:style>
  <w:style w:type="paragraph" w:customStyle="1" w:styleId="A31183B9BBBC480B9AA874C13F6AD6E4">
    <w:name w:val="A31183B9BBBC480B9AA874C13F6AD6E4"/>
    <w:rsid w:val="006C1912"/>
  </w:style>
  <w:style w:type="paragraph" w:customStyle="1" w:styleId="4EB27BD061594FF685C6A9441EFA2A31">
    <w:name w:val="4EB27BD061594FF685C6A9441EFA2A31"/>
    <w:rsid w:val="006C1912"/>
  </w:style>
  <w:style w:type="paragraph" w:customStyle="1" w:styleId="422A1530054E4775AF3CF30150AAF5BE">
    <w:name w:val="422A1530054E4775AF3CF30150AAF5BE"/>
    <w:rsid w:val="006C1912"/>
  </w:style>
  <w:style w:type="paragraph" w:customStyle="1" w:styleId="A410244DB6F446DA9A4B0406ADC70D29">
    <w:name w:val="A410244DB6F446DA9A4B0406ADC70D29"/>
    <w:rsid w:val="006C1912"/>
  </w:style>
  <w:style w:type="paragraph" w:customStyle="1" w:styleId="071A8838207241D180D7643751AF4204">
    <w:name w:val="071A8838207241D180D7643751AF4204"/>
    <w:rsid w:val="006C1912"/>
  </w:style>
  <w:style w:type="paragraph" w:customStyle="1" w:styleId="DB7FDAA34B444E56ADFA3D1A631C8F15">
    <w:name w:val="DB7FDAA34B444E56ADFA3D1A631C8F15"/>
    <w:rsid w:val="006C1912"/>
  </w:style>
  <w:style w:type="paragraph" w:customStyle="1" w:styleId="1E283F8727BD4E8FA1D74D4548F31D7E">
    <w:name w:val="1E283F8727BD4E8FA1D74D4548F31D7E"/>
    <w:rsid w:val="006C1912"/>
  </w:style>
  <w:style w:type="paragraph" w:customStyle="1" w:styleId="7E02E7405F85451C8C817082046BB236">
    <w:name w:val="7E02E7405F85451C8C817082046BB236"/>
    <w:rsid w:val="006C1912"/>
  </w:style>
  <w:style w:type="paragraph" w:customStyle="1" w:styleId="FF51455D5C5C468FA978162D3E2253C9">
    <w:name w:val="FF51455D5C5C468FA978162D3E2253C9"/>
    <w:rsid w:val="006C1912"/>
  </w:style>
  <w:style w:type="paragraph" w:customStyle="1" w:styleId="E26816F609704B3882E90AE5B7498127">
    <w:name w:val="E26816F609704B3882E90AE5B7498127"/>
    <w:rsid w:val="006C1912"/>
  </w:style>
  <w:style w:type="paragraph" w:customStyle="1" w:styleId="D7C927604BC44B1DBD91A85F6C66363D">
    <w:name w:val="D7C927604BC44B1DBD91A85F6C66363D"/>
    <w:rsid w:val="006C1912"/>
  </w:style>
  <w:style w:type="paragraph" w:customStyle="1" w:styleId="BBFF3F9964AF4D57A615DE0417B8FE8D">
    <w:name w:val="BBFF3F9964AF4D57A615DE0417B8FE8D"/>
    <w:rsid w:val="006C1912"/>
  </w:style>
  <w:style w:type="paragraph" w:customStyle="1" w:styleId="858E0BFCE3A84C6492337AC0BD8FE607">
    <w:name w:val="858E0BFCE3A84C6492337AC0BD8FE607"/>
    <w:rsid w:val="006C1912"/>
  </w:style>
  <w:style w:type="paragraph" w:customStyle="1" w:styleId="F0B504E90F3541EEAB13354073E9D0BB">
    <w:name w:val="F0B504E90F3541EEAB13354073E9D0BB"/>
    <w:rsid w:val="006C1912"/>
  </w:style>
  <w:style w:type="paragraph" w:customStyle="1" w:styleId="1135D7F9F84041E7B7B774BE8561CAF3">
    <w:name w:val="1135D7F9F84041E7B7B774BE8561CAF3"/>
    <w:rsid w:val="006C1912"/>
  </w:style>
  <w:style w:type="paragraph" w:customStyle="1" w:styleId="77758494B2EF471982E639FF9995AEA9">
    <w:name w:val="77758494B2EF471982E639FF9995AEA9"/>
    <w:rsid w:val="0098425F"/>
  </w:style>
  <w:style w:type="paragraph" w:customStyle="1" w:styleId="C014D9F7116F4586BD636AE2015527DF">
    <w:name w:val="C014D9F7116F4586BD636AE2015527DF"/>
    <w:rsid w:val="0098425F"/>
  </w:style>
  <w:style w:type="paragraph" w:customStyle="1" w:styleId="CBB1455AB5984E11981246B50139306D">
    <w:name w:val="CBB1455AB5984E11981246B50139306D"/>
    <w:rsid w:val="0098425F"/>
  </w:style>
  <w:style w:type="paragraph" w:customStyle="1" w:styleId="9AED793F76FF48AC9B1ACB3208625089">
    <w:name w:val="9AED793F76FF48AC9B1ACB3208625089"/>
    <w:rsid w:val="0098425F"/>
  </w:style>
  <w:style w:type="paragraph" w:customStyle="1" w:styleId="467714384F674E4599496211F7FB30E5">
    <w:name w:val="467714384F674E4599496211F7FB30E5"/>
    <w:rsid w:val="0098425F"/>
  </w:style>
  <w:style w:type="paragraph" w:customStyle="1" w:styleId="9175AD804E514C0ABC46A5D37D153EA4">
    <w:name w:val="9175AD804E514C0ABC46A5D37D153EA4"/>
    <w:rsid w:val="0098425F"/>
  </w:style>
  <w:style w:type="paragraph" w:customStyle="1" w:styleId="214D23A0CBDD4E78A65157D32C1D12C3">
    <w:name w:val="214D23A0CBDD4E78A65157D32C1D12C3"/>
    <w:rsid w:val="0098425F"/>
  </w:style>
  <w:style w:type="paragraph" w:customStyle="1" w:styleId="78F77C9732C84C89A5FF4DECDE30F0AD">
    <w:name w:val="78F77C9732C84C89A5FF4DECDE30F0AD"/>
    <w:rsid w:val="0098425F"/>
  </w:style>
  <w:style w:type="paragraph" w:customStyle="1" w:styleId="099EA33356184929AADA1A73297E4A93">
    <w:name w:val="099EA33356184929AADA1A73297E4A93"/>
    <w:rsid w:val="0098425F"/>
  </w:style>
  <w:style w:type="paragraph" w:customStyle="1" w:styleId="60822713E7094AA0ADC61BF2C84B5A98">
    <w:name w:val="60822713E7094AA0ADC61BF2C84B5A98"/>
    <w:rsid w:val="0098425F"/>
  </w:style>
  <w:style w:type="paragraph" w:customStyle="1" w:styleId="DA27A5C4D6794F81AF27B0F630AAD78E">
    <w:name w:val="DA27A5C4D6794F81AF27B0F630AAD78E"/>
    <w:rsid w:val="0098425F"/>
  </w:style>
  <w:style w:type="paragraph" w:customStyle="1" w:styleId="B9A91E6C39B74693A39699AA67F65860">
    <w:name w:val="B9A91E6C39B74693A39699AA67F65860"/>
    <w:rsid w:val="0098425F"/>
  </w:style>
  <w:style w:type="paragraph" w:customStyle="1" w:styleId="2486858535C548BDBCB566EF32911D58">
    <w:name w:val="2486858535C548BDBCB566EF32911D58"/>
    <w:rsid w:val="0098425F"/>
  </w:style>
  <w:style w:type="paragraph" w:customStyle="1" w:styleId="CD04CBEDB0114FF98DD37429C7A69D74">
    <w:name w:val="CD04CBEDB0114FF98DD37429C7A69D74"/>
    <w:rsid w:val="0098425F"/>
  </w:style>
  <w:style w:type="paragraph" w:customStyle="1" w:styleId="FB4A87A0D40D424A8DA8B84F0A45FBE9">
    <w:name w:val="FB4A87A0D40D424A8DA8B84F0A45FBE9"/>
    <w:rsid w:val="0098425F"/>
  </w:style>
  <w:style w:type="paragraph" w:customStyle="1" w:styleId="D5D2DD73F9A14203AA5EA7EE39F659E7">
    <w:name w:val="D5D2DD73F9A14203AA5EA7EE39F659E7"/>
    <w:rsid w:val="0098425F"/>
  </w:style>
  <w:style w:type="paragraph" w:customStyle="1" w:styleId="D10EB832910D491C91562CA1031A9A52">
    <w:name w:val="D10EB832910D491C91562CA1031A9A52"/>
    <w:rsid w:val="0098425F"/>
  </w:style>
  <w:style w:type="paragraph" w:customStyle="1" w:styleId="5833806FFCD4468CAC06CAAF17CFCF61">
    <w:name w:val="5833806FFCD4468CAC06CAAF17CFCF61"/>
    <w:rsid w:val="0098425F"/>
  </w:style>
  <w:style w:type="paragraph" w:customStyle="1" w:styleId="7940C82863AC4803BE888E8F1B3DE694">
    <w:name w:val="7940C82863AC4803BE888E8F1B3DE694"/>
    <w:rsid w:val="0098425F"/>
  </w:style>
  <w:style w:type="paragraph" w:customStyle="1" w:styleId="2D41426A583A495C8028D88B2A530BBC">
    <w:name w:val="2D41426A583A495C8028D88B2A530BBC"/>
    <w:rsid w:val="0098425F"/>
  </w:style>
  <w:style w:type="paragraph" w:customStyle="1" w:styleId="989A4D46F3124BE8A0C0D5D4DFA52756">
    <w:name w:val="989A4D46F3124BE8A0C0D5D4DFA52756"/>
    <w:rsid w:val="0098425F"/>
  </w:style>
  <w:style w:type="paragraph" w:customStyle="1" w:styleId="BFF1F3695A9C438EB286758701204E4D">
    <w:name w:val="BFF1F3695A9C438EB286758701204E4D"/>
    <w:rsid w:val="0098425F"/>
  </w:style>
  <w:style w:type="paragraph" w:customStyle="1" w:styleId="763CCCA5311B4836B482A69D56B479CB">
    <w:name w:val="763CCCA5311B4836B482A69D56B479CB"/>
    <w:rsid w:val="0098425F"/>
  </w:style>
  <w:style w:type="paragraph" w:customStyle="1" w:styleId="25EB58EF71DA4C089324A8C0078DC5F5">
    <w:name w:val="25EB58EF71DA4C089324A8C0078DC5F5"/>
    <w:rsid w:val="0098425F"/>
  </w:style>
  <w:style w:type="paragraph" w:customStyle="1" w:styleId="5BC43607ACF24571B8EC2DB664294ED5">
    <w:name w:val="5BC43607ACF24571B8EC2DB664294ED5"/>
    <w:rsid w:val="0098425F"/>
  </w:style>
  <w:style w:type="paragraph" w:customStyle="1" w:styleId="5B5FE39DEBB9469E83845DF97A43F295">
    <w:name w:val="5B5FE39DEBB9469E83845DF97A43F295"/>
    <w:rsid w:val="0098425F"/>
  </w:style>
  <w:style w:type="paragraph" w:customStyle="1" w:styleId="720B23F03DF442E3B1B568CCDDEF4625">
    <w:name w:val="720B23F03DF442E3B1B568CCDDEF4625"/>
    <w:rsid w:val="0098425F"/>
  </w:style>
  <w:style w:type="paragraph" w:customStyle="1" w:styleId="F6D9A65B63334BBDAD6E1243563F9FB7">
    <w:name w:val="F6D9A65B63334BBDAD6E1243563F9FB7"/>
    <w:rsid w:val="0098425F"/>
  </w:style>
  <w:style w:type="paragraph" w:customStyle="1" w:styleId="371D1C781108482B9DF8FA69CC642C7E">
    <w:name w:val="371D1C781108482B9DF8FA69CC642C7E"/>
    <w:rsid w:val="0098425F"/>
  </w:style>
  <w:style w:type="paragraph" w:customStyle="1" w:styleId="E1E342C3C51E48CC96DB6C4077985E6E">
    <w:name w:val="E1E342C3C51E48CC96DB6C4077985E6E"/>
    <w:rsid w:val="0098425F"/>
  </w:style>
  <w:style w:type="paragraph" w:customStyle="1" w:styleId="716A6EFD3EB04430AE1999368AF24745">
    <w:name w:val="716A6EFD3EB04430AE1999368AF24745"/>
    <w:rsid w:val="0098425F"/>
  </w:style>
  <w:style w:type="paragraph" w:customStyle="1" w:styleId="AD6ECE60F048420D9B31D8D45631BE33">
    <w:name w:val="AD6ECE60F048420D9B31D8D45631BE33"/>
    <w:rsid w:val="0098425F"/>
  </w:style>
  <w:style w:type="paragraph" w:customStyle="1" w:styleId="50A740C79EAE42A68D8FFE318D7E69D1">
    <w:name w:val="50A740C79EAE42A68D8FFE318D7E69D1"/>
    <w:rsid w:val="0098425F"/>
  </w:style>
  <w:style w:type="paragraph" w:customStyle="1" w:styleId="EDB0F3CCB5D84DBF8C01B0424EE2201C">
    <w:name w:val="EDB0F3CCB5D84DBF8C01B0424EE2201C"/>
    <w:rsid w:val="0098425F"/>
  </w:style>
  <w:style w:type="paragraph" w:customStyle="1" w:styleId="13F565E0A6C04DDC82DDF5A7E58435C7">
    <w:name w:val="13F565E0A6C04DDC82DDF5A7E58435C7"/>
    <w:rsid w:val="00987772"/>
  </w:style>
  <w:style w:type="paragraph" w:customStyle="1" w:styleId="7AC4D084B9074D069DFCCD65229B35E9">
    <w:name w:val="7AC4D084B9074D069DFCCD65229B35E9"/>
    <w:rsid w:val="00BC48E6"/>
  </w:style>
  <w:style w:type="paragraph" w:customStyle="1" w:styleId="6F69B2DA71BA422F8DAB55F998EDDD75">
    <w:name w:val="6F69B2DA71BA422F8DAB55F998EDDD75"/>
    <w:rsid w:val="00BC48E6"/>
  </w:style>
  <w:style w:type="paragraph" w:customStyle="1" w:styleId="01D360AC85644F83BD1F9D38CAE6478D">
    <w:name w:val="01D360AC85644F83BD1F9D38CAE6478D"/>
    <w:rsid w:val="00BC48E6"/>
  </w:style>
  <w:style w:type="paragraph" w:customStyle="1" w:styleId="54C6C554516940B0872E084F4CB0848A">
    <w:name w:val="54C6C554516940B0872E084F4CB0848A"/>
    <w:rsid w:val="00BC48E6"/>
  </w:style>
  <w:style w:type="paragraph" w:customStyle="1" w:styleId="B9E054432ADE48848ECBE7A4DDC9A597">
    <w:name w:val="B9E054432ADE48848ECBE7A4DDC9A597"/>
    <w:rsid w:val="00BC48E6"/>
  </w:style>
  <w:style w:type="paragraph" w:customStyle="1" w:styleId="D29AD42BDEE34086B5E1ACA4A65DAAA4">
    <w:name w:val="D29AD42BDEE34086B5E1ACA4A65DAAA4"/>
    <w:rsid w:val="00BC48E6"/>
  </w:style>
  <w:style w:type="paragraph" w:customStyle="1" w:styleId="B068EE52ABEA47CE93AF03E00011DB7A">
    <w:name w:val="B068EE52ABEA47CE93AF03E00011DB7A"/>
    <w:rsid w:val="00BC48E6"/>
  </w:style>
  <w:style w:type="paragraph" w:customStyle="1" w:styleId="92F573CFBFA74CFE9ABCB2290FFEB5D8">
    <w:name w:val="92F573CFBFA74CFE9ABCB2290FFEB5D8"/>
    <w:rsid w:val="00BC48E6"/>
  </w:style>
  <w:style w:type="paragraph" w:customStyle="1" w:styleId="FC60C479D2E444EEB10233F72A461ECC">
    <w:name w:val="FC60C479D2E444EEB10233F72A461ECC"/>
    <w:rsid w:val="00BC48E6"/>
  </w:style>
  <w:style w:type="paragraph" w:customStyle="1" w:styleId="2F76F6EA6737414BAD772B852C75913F">
    <w:name w:val="2F76F6EA6737414BAD772B852C75913F"/>
    <w:rsid w:val="00BC48E6"/>
  </w:style>
  <w:style w:type="paragraph" w:customStyle="1" w:styleId="563DAFF0E9CA493EA100CBAEB9D294B8">
    <w:name w:val="563DAFF0E9CA493EA100CBAEB9D294B8"/>
    <w:rsid w:val="00BC48E6"/>
  </w:style>
  <w:style w:type="paragraph" w:customStyle="1" w:styleId="EA6C728DFB624AD5A8569CA39F52581A">
    <w:name w:val="EA6C728DFB624AD5A8569CA39F52581A"/>
    <w:rsid w:val="00BC48E6"/>
  </w:style>
  <w:style w:type="paragraph" w:customStyle="1" w:styleId="34A752BA0F2A41F3B328C5195F007AFE">
    <w:name w:val="34A752BA0F2A41F3B328C5195F007AFE"/>
    <w:rsid w:val="00BC48E6"/>
  </w:style>
  <w:style w:type="paragraph" w:customStyle="1" w:styleId="6B93507480DB46D88DCA2ED85BAEC303">
    <w:name w:val="6B93507480DB46D88DCA2ED85BAEC303"/>
    <w:rsid w:val="00BC48E6"/>
  </w:style>
  <w:style w:type="paragraph" w:customStyle="1" w:styleId="7F01AA69E60E4C319F0114E20E3F6725">
    <w:name w:val="7F01AA69E60E4C319F0114E20E3F6725"/>
    <w:rsid w:val="004D70A7"/>
  </w:style>
  <w:style w:type="paragraph" w:customStyle="1" w:styleId="6CA47601C453448783D2E05D68435A88">
    <w:name w:val="6CA47601C453448783D2E05D68435A88"/>
    <w:rsid w:val="004D70A7"/>
  </w:style>
  <w:style w:type="paragraph" w:customStyle="1" w:styleId="400EECBBD4464CCBAFEB2034558E35F7">
    <w:name w:val="400EECBBD4464CCBAFEB2034558E35F7"/>
    <w:rsid w:val="004D70A7"/>
  </w:style>
  <w:style w:type="paragraph" w:customStyle="1" w:styleId="21140011879B4E199A824DFA51F72F10">
    <w:name w:val="21140011879B4E199A824DFA51F72F10"/>
    <w:rsid w:val="004D70A7"/>
  </w:style>
  <w:style w:type="paragraph" w:customStyle="1" w:styleId="443EBED28ED547379F1F27DE857E9D84">
    <w:name w:val="443EBED28ED547379F1F27DE857E9D84"/>
    <w:rsid w:val="00F41493"/>
  </w:style>
  <w:style w:type="paragraph" w:customStyle="1" w:styleId="FA1C4B4087DC4303A04CDD6A41AEA7A6">
    <w:name w:val="FA1C4B4087DC4303A04CDD6A41AEA7A6"/>
    <w:rsid w:val="00F41493"/>
  </w:style>
  <w:style w:type="paragraph" w:customStyle="1" w:styleId="C3689494A84F41F18514A54EA9EBC077">
    <w:name w:val="C3689494A84F41F18514A54EA9EBC077"/>
    <w:rsid w:val="00F41493"/>
  </w:style>
  <w:style w:type="paragraph" w:customStyle="1" w:styleId="5C7C6A8BC2D34BE2B63F3C261149ECBA">
    <w:name w:val="5C7C6A8BC2D34BE2B63F3C261149ECBA"/>
    <w:rsid w:val="00F41493"/>
  </w:style>
  <w:style w:type="paragraph" w:customStyle="1" w:styleId="7968FBA2A2F84D16BB9A82EB45F425F8">
    <w:name w:val="7968FBA2A2F84D16BB9A82EB45F425F8"/>
    <w:rsid w:val="00FF4CFB"/>
  </w:style>
  <w:style w:type="paragraph" w:customStyle="1" w:styleId="49B2047F671C428EA04DBF8172AEC23D">
    <w:name w:val="49B2047F671C428EA04DBF8172AEC23D"/>
    <w:rsid w:val="00FF4CFB"/>
  </w:style>
  <w:style w:type="paragraph" w:customStyle="1" w:styleId="3B86004A1DAA4BA48CC396772F03065B">
    <w:name w:val="3B86004A1DAA4BA48CC396772F03065B"/>
    <w:rsid w:val="00FF4CFB"/>
  </w:style>
  <w:style w:type="paragraph" w:customStyle="1" w:styleId="3227FE88C9354F0A9B29DA9B7D49346A">
    <w:name w:val="3227FE88C9354F0A9B29DA9B7D49346A"/>
    <w:rsid w:val="00FF4CFB"/>
  </w:style>
  <w:style w:type="paragraph" w:customStyle="1" w:styleId="4403986735F545D8865E3CEBED088722">
    <w:name w:val="4403986735F545D8865E3CEBED088722"/>
    <w:rsid w:val="00FF4CFB"/>
  </w:style>
  <w:style w:type="paragraph" w:customStyle="1" w:styleId="D6816C9029274851856C05A82F537BE4">
    <w:name w:val="D6816C9029274851856C05A82F537BE4"/>
    <w:rsid w:val="00FF4CFB"/>
  </w:style>
  <w:style w:type="paragraph" w:customStyle="1" w:styleId="C062A78613D0484BAA94F0B9BEBC8450">
    <w:name w:val="C062A78613D0484BAA94F0B9BEBC8450"/>
    <w:rsid w:val="00FF4CFB"/>
  </w:style>
  <w:style w:type="paragraph" w:customStyle="1" w:styleId="4856D0149379411AA81662F0494A5750">
    <w:name w:val="4856D0149379411AA81662F0494A5750"/>
    <w:rsid w:val="00FF4CFB"/>
  </w:style>
  <w:style w:type="paragraph" w:customStyle="1" w:styleId="F5396E7D070D40DDB176142861D7BD93">
    <w:name w:val="F5396E7D070D40DDB176142861D7BD93"/>
    <w:rsid w:val="00FF4CFB"/>
  </w:style>
  <w:style w:type="paragraph" w:customStyle="1" w:styleId="B45BCCD2520C459AA14162D660CF09EC">
    <w:name w:val="B45BCCD2520C459AA14162D660CF09EC"/>
    <w:rsid w:val="00FF4CFB"/>
  </w:style>
  <w:style w:type="paragraph" w:customStyle="1" w:styleId="49A309BCBD2F4AB88FFA213A773A3477">
    <w:name w:val="49A309BCBD2F4AB88FFA213A773A3477"/>
    <w:rsid w:val="00FF4CFB"/>
  </w:style>
  <w:style w:type="paragraph" w:customStyle="1" w:styleId="AF6B9EDFD2F74E3F8E96396C0D20DEC5">
    <w:name w:val="AF6B9EDFD2F74E3F8E96396C0D20DEC5"/>
    <w:rsid w:val="00FF4CFB"/>
  </w:style>
  <w:style w:type="paragraph" w:customStyle="1" w:styleId="25B7D1C73019468C81CD3F5FA25965DA">
    <w:name w:val="25B7D1C73019468C81CD3F5FA25965DA"/>
    <w:rsid w:val="00FF4CFB"/>
  </w:style>
  <w:style w:type="paragraph" w:customStyle="1" w:styleId="7052A381C16D44BC93CF6CC61877C498">
    <w:name w:val="7052A381C16D44BC93CF6CC61877C498"/>
    <w:rsid w:val="00FF4CFB"/>
  </w:style>
  <w:style w:type="paragraph" w:customStyle="1" w:styleId="4E57D936E11440A1A4E8EEB18E9E0F56">
    <w:name w:val="4E57D936E11440A1A4E8EEB18E9E0F56"/>
    <w:rsid w:val="00FF4CFB"/>
  </w:style>
  <w:style w:type="paragraph" w:customStyle="1" w:styleId="EF469E0923E34237A4926D0C4211730C">
    <w:name w:val="EF469E0923E34237A4926D0C4211730C"/>
    <w:rsid w:val="00FF4CFB"/>
  </w:style>
  <w:style w:type="paragraph" w:customStyle="1" w:styleId="2618F6E788FE465586649A4F2460F7C6">
    <w:name w:val="2618F6E788FE465586649A4F2460F7C6"/>
    <w:rsid w:val="00FF4CFB"/>
  </w:style>
  <w:style w:type="paragraph" w:customStyle="1" w:styleId="AA22B4EF32D84E74B7CB91851252EF9E">
    <w:name w:val="AA22B4EF32D84E74B7CB91851252EF9E"/>
    <w:rsid w:val="00FF4CFB"/>
  </w:style>
  <w:style w:type="paragraph" w:customStyle="1" w:styleId="9E5A12F2ED9D4ADC8C73C3DE4137E58D">
    <w:name w:val="9E5A12F2ED9D4ADC8C73C3DE4137E58D"/>
    <w:rsid w:val="00FF4CFB"/>
  </w:style>
  <w:style w:type="paragraph" w:customStyle="1" w:styleId="0EAA7EF921F54B38A39E9F5420591754">
    <w:name w:val="0EAA7EF921F54B38A39E9F5420591754"/>
    <w:rsid w:val="00FF4CFB"/>
  </w:style>
  <w:style w:type="paragraph" w:customStyle="1" w:styleId="ECC9A0435F6342D8883EAF4B2B55535E">
    <w:name w:val="ECC9A0435F6342D8883EAF4B2B55535E"/>
    <w:rsid w:val="00FF4CFB"/>
  </w:style>
  <w:style w:type="paragraph" w:customStyle="1" w:styleId="273B741576C4437D88D50052FD1B0D83">
    <w:name w:val="273B741576C4437D88D50052FD1B0D83"/>
    <w:rsid w:val="00FF4CFB"/>
  </w:style>
  <w:style w:type="paragraph" w:customStyle="1" w:styleId="328482AA19A74271B70613F17BA1EA2C">
    <w:name w:val="328482AA19A74271B70613F17BA1EA2C"/>
    <w:rsid w:val="00FF4CFB"/>
  </w:style>
  <w:style w:type="paragraph" w:customStyle="1" w:styleId="313C168F75AA46E6BC81F67065CBC97D">
    <w:name w:val="313C168F75AA46E6BC81F67065CBC97D"/>
    <w:rsid w:val="00FF4CFB"/>
  </w:style>
  <w:style w:type="paragraph" w:customStyle="1" w:styleId="1738F64389BA43DF8472A791DDF0DBD3">
    <w:name w:val="1738F64389BA43DF8472A791DDF0DBD3"/>
    <w:rsid w:val="0074412C"/>
  </w:style>
  <w:style w:type="paragraph" w:customStyle="1" w:styleId="25643A2D1FD8438B991A4E23D10410C5">
    <w:name w:val="25643A2D1FD8438B991A4E23D10410C5"/>
    <w:rsid w:val="0074412C"/>
  </w:style>
  <w:style w:type="paragraph" w:customStyle="1" w:styleId="B9B639EC1C6B45BC80750A892BB5F651">
    <w:name w:val="B9B639EC1C6B45BC80750A892BB5F651"/>
    <w:rsid w:val="0074412C"/>
  </w:style>
  <w:style w:type="paragraph" w:customStyle="1" w:styleId="F358AFC2578F4716A93FFF618BC42AB2">
    <w:name w:val="F358AFC2578F4716A93FFF618BC42AB2"/>
    <w:rsid w:val="0074412C"/>
  </w:style>
  <w:style w:type="paragraph" w:customStyle="1" w:styleId="1B7B94AAB69046B6A4B8056ED503A2BA">
    <w:name w:val="1B7B94AAB69046B6A4B8056ED503A2BA"/>
    <w:rsid w:val="0074412C"/>
  </w:style>
  <w:style w:type="paragraph" w:customStyle="1" w:styleId="46952A937F684AF5AE778AB667395B04">
    <w:name w:val="46952A937F684AF5AE778AB667395B04"/>
    <w:rsid w:val="0074412C"/>
  </w:style>
  <w:style w:type="paragraph" w:customStyle="1" w:styleId="84E2B5BC4AD741ADB54590BDD5A80EB1">
    <w:name w:val="84E2B5BC4AD741ADB54590BDD5A80EB1"/>
    <w:rsid w:val="0074412C"/>
  </w:style>
  <w:style w:type="paragraph" w:customStyle="1" w:styleId="C718DADE8C8449D7B037515E767FF3EF">
    <w:name w:val="C718DADE8C8449D7B037515E767FF3EF"/>
    <w:rsid w:val="0074412C"/>
  </w:style>
  <w:style w:type="paragraph" w:customStyle="1" w:styleId="1BED00633E4C48FD9F88C7EAFD0BF9F4">
    <w:name w:val="1BED00633E4C48FD9F88C7EAFD0BF9F4"/>
    <w:rsid w:val="0074412C"/>
  </w:style>
  <w:style w:type="paragraph" w:customStyle="1" w:styleId="BE270DD014714954AA375FE8C70161E9">
    <w:name w:val="BE270DD014714954AA375FE8C70161E9"/>
    <w:rsid w:val="0074412C"/>
  </w:style>
  <w:style w:type="paragraph" w:customStyle="1" w:styleId="C22561FC67A74192B6A1D962FDDA57D2">
    <w:name w:val="C22561FC67A74192B6A1D962FDDA57D2"/>
    <w:rsid w:val="0074412C"/>
  </w:style>
  <w:style w:type="paragraph" w:customStyle="1" w:styleId="3B3C8D57F3FE4686BEF37547BC909456">
    <w:name w:val="3B3C8D57F3FE4686BEF37547BC909456"/>
    <w:rsid w:val="0074412C"/>
  </w:style>
  <w:style w:type="paragraph" w:customStyle="1" w:styleId="31300F93B29A4A22836DD8AE2ABE0073">
    <w:name w:val="31300F93B29A4A22836DD8AE2ABE0073"/>
    <w:rsid w:val="0074412C"/>
  </w:style>
  <w:style w:type="paragraph" w:customStyle="1" w:styleId="D10B7F6DC8874F238F40A2D24DD207F5">
    <w:name w:val="D10B7F6DC8874F238F40A2D24DD207F5"/>
    <w:rsid w:val="0074412C"/>
  </w:style>
  <w:style w:type="paragraph" w:customStyle="1" w:styleId="834D2F3A978046D1AEF9311B2718DA01">
    <w:name w:val="834D2F3A978046D1AEF9311B2718DA01"/>
    <w:rsid w:val="0074412C"/>
  </w:style>
  <w:style w:type="paragraph" w:customStyle="1" w:styleId="5F421DA489494D488E8B0FBCBF3F113A">
    <w:name w:val="5F421DA489494D488E8B0FBCBF3F113A"/>
    <w:rsid w:val="0074412C"/>
  </w:style>
  <w:style w:type="paragraph" w:customStyle="1" w:styleId="38FA9EC595C043A188D9B384FF0CE6C2">
    <w:name w:val="38FA9EC595C043A188D9B384FF0CE6C2"/>
    <w:rsid w:val="0074412C"/>
  </w:style>
  <w:style w:type="paragraph" w:customStyle="1" w:styleId="ED2ADE8CC9B647EAA7BC038A641C5EA4">
    <w:name w:val="ED2ADE8CC9B647EAA7BC038A641C5EA4"/>
    <w:rsid w:val="0074412C"/>
  </w:style>
  <w:style w:type="paragraph" w:customStyle="1" w:styleId="60B4D6B8C3F246F298CBEF6F2F679BE0">
    <w:name w:val="60B4D6B8C3F246F298CBEF6F2F679BE0"/>
    <w:rsid w:val="0074412C"/>
  </w:style>
  <w:style w:type="paragraph" w:customStyle="1" w:styleId="AB4F4DDEB8BC482489C434768E34D8EA">
    <w:name w:val="AB4F4DDEB8BC482489C434768E34D8EA"/>
    <w:rsid w:val="0074412C"/>
  </w:style>
  <w:style w:type="paragraph" w:customStyle="1" w:styleId="B7350309AD8E4535A141C2ED99AB6836">
    <w:name w:val="B7350309AD8E4535A141C2ED99AB6836"/>
    <w:rsid w:val="0074412C"/>
  </w:style>
  <w:style w:type="paragraph" w:customStyle="1" w:styleId="BE7ADA5330794A0A975352FF72D57DD7">
    <w:name w:val="BE7ADA5330794A0A975352FF72D57DD7"/>
    <w:rsid w:val="0074412C"/>
  </w:style>
  <w:style w:type="paragraph" w:customStyle="1" w:styleId="0DEC761FA3F8467E84C382E9ABF0CB61">
    <w:name w:val="0DEC761FA3F8467E84C382E9ABF0CB61"/>
    <w:rsid w:val="0074412C"/>
  </w:style>
  <w:style w:type="paragraph" w:customStyle="1" w:styleId="BFF04F760D9B4E92931BECA2CAD241E7">
    <w:name w:val="BFF04F760D9B4E92931BECA2CAD241E7"/>
    <w:rsid w:val="0074412C"/>
  </w:style>
  <w:style w:type="paragraph" w:customStyle="1" w:styleId="47B20B40D835425B8F370CC9E548BEDA">
    <w:name w:val="47B20B40D835425B8F370CC9E548BEDA"/>
    <w:rsid w:val="0074412C"/>
  </w:style>
  <w:style w:type="paragraph" w:customStyle="1" w:styleId="F4C0570825BA4CC59E31D11206528BE0">
    <w:name w:val="F4C0570825BA4CC59E31D11206528BE0"/>
    <w:rsid w:val="00FA1F4C"/>
  </w:style>
  <w:style w:type="paragraph" w:customStyle="1" w:styleId="579C6E1E178E446AA2BC8358F62DEDD0">
    <w:name w:val="579C6E1E178E446AA2BC8358F62DEDD0"/>
    <w:rsid w:val="00FA1F4C"/>
  </w:style>
  <w:style w:type="paragraph" w:customStyle="1" w:styleId="2653F1CEF3334FFCA8EDCBFFF36A71BD">
    <w:name w:val="2653F1CEF3334FFCA8EDCBFFF36A71BD"/>
    <w:rsid w:val="00FA1F4C"/>
  </w:style>
  <w:style w:type="paragraph" w:customStyle="1" w:styleId="8F792DC5554341B3B2FFEB965DD2AED0">
    <w:name w:val="8F792DC5554341B3B2FFEB965DD2AED0"/>
    <w:rsid w:val="00FA1F4C"/>
  </w:style>
  <w:style w:type="paragraph" w:customStyle="1" w:styleId="BA6DD54042EC419281C136A25820DB98">
    <w:name w:val="BA6DD54042EC419281C136A25820DB98"/>
    <w:rsid w:val="00FA1F4C"/>
  </w:style>
  <w:style w:type="paragraph" w:customStyle="1" w:styleId="61BCC64031A246EB9A918B55E16740AC">
    <w:name w:val="61BCC64031A246EB9A918B55E16740AC"/>
    <w:rsid w:val="00FA1F4C"/>
  </w:style>
  <w:style w:type="paragraph" w:customStyle="1" w:styleId="B0CCC09BE2D24EEE8DA992DAE36EA987">
    <w:name w:val="B0CCC09BE2D24EEE8DA992DAE36EA987"/>
    <w:rsid w:val="00FA1F4C"/>
  </w:style>
  <w:style w:type="paragraph" w:customStyle="1" w:styleId="AFF95F0D624D493497AA5074DE2D1DD0">
    <w:name w:val="AFF95F0D624D493497AA5074DE2D1DD0"/>
    <w:rsid w:val="00FA1F4C"/>
  </w:style>
  <w:style w:type="paragraph" w:customStyle="1" w:styleId="3482E466466A4BCC9BB74CF0466B5005">
    <w:name w:val="3482E466466A4BCC9BB74CF0466B5005"/>
    <w:rsid w:val="00FA1F4C"/>
  </w:style>
  <w:style w:type="paragraph" w:customStyle="1" w:styleId="B077657A462542D2BC6A52DA0DC677CD">
    <w:name w:val="B077657A462542D2BC6A52DA0DC677CD"/>
    <w:rsid w:val="00FA1F4C"/>
  </w:style>
  <w:style w:type="paragraph" w:customStyle="1" w:styleId="0BC1073E6B4E47E3B9B1030B3FDFC8E2">
    <w:name w:val="0BC1073E6B4E47E3B9B1030B3FDFC8E2"/>
    <w:rsid w:val="00FA1F4C"/>
  </w:style>
  <w:style w:type="paragraph" w:customStyle="1" w:styleId="D1DA6364130A4DF7A3A0F08A999BCFC1">
    <w:name w:val="D1DA6364130A4DF7A3A0F08A999BCFC1"/>
    <w:rsid w:val="00FA1F4C"/>
  </w:style>
  <w:style w:type="paragraph" w:customStyle="1" w:styleId="39FE914F8B054D95A2E21EDC8F8A8ACF">
    <w:name w:val="39FE914F8B054D95A2E21EDC8F8A8ACF"/>
    <w:rsid w:val="00FA1F4C"/>
  </w:style>
  <w:style w:type="paragraph" w:customStyle="1" w:styleId="474FF77597DF45CFA3172BFDCA5CBD36">
    <w:name w:val="474FF77597DF45CFA3172BFDCA5CBD36"/>
    <w:rsid w:val="00FA1F4C"/>
  </w:style>
  <w:style w:type="paragraph" w:customStyle="1" w:styleId="6991C204BC7B4C3C824BC5B96D2867EC">
    <w:name w:val="6991C204BC7B4C3C824BC5B96D2867EC"/>
    <w:rsid w:val="00E341FF"/>
  </w:style>
  <w:style w:type="paragraph" w:customStyle="1" w:styleId="0C6967159AA447BD8418D9974E27B87D">
    <w:name w:val="0C6967159AA447BD8418D9974E27B87D"/>
    <w:rsid w:val="00E341FF"/>
  </w:style>
  <w:style w:type="paragraph" w:customStyle="1" w:styleId="0AC48D51776344558CA5D0DCE9968448">
    <w:name w:val="0AC48D51776344558CA5D0DCE9968448"/>
    <w:rsid w:val="00E341FF"/>
  </w:style>
  <w:style w:type="paragraph" w:customStyle="1" w:styleId="7B10AAE4C2504571A2E2C36CD6981667">
    <w:name w:val="7B10AAE4C2504571A2E2C36CD6981667"/>
    <w:rsid w:val="00E341FF"/>
  </w:style>
  <w:style w:type="paragraph" w:customStyle="1" w:styleId="AD4AA1D982AF4350A18B286C1AF5AE01">
    <w:name w:val="AD4AA1D982AF4350A18B286C1AF5AE01"/>
    <w:rsid w:val="00E341FF"/>
  </w:style>
  <w:style w:type="paragraph" w:customStyle="1" w:styleId="C78C35717662475DA706C272B7ECD58F">
    <w:name w:val="C78C35717662475DA706C272B7ECD58F"/>
    <w:rsid w:val="00E341FF"/>
  </w:style>
  <w:style w:type="paragraph" w:customStyle="1" w:styleId="5C6C4604EB13422084207AC80D0DF4DE">
    <w:name w:val="5C6C4604EB13422084207AC80D0DF4DE"/>
    <w:rsid w:val="00E341FF"/>
  </w:style>
  <w:style w:type="paragraph" w:customStyle="1" w:styleId="C90F81A3F84947ABA112679DBBFDD8C4">
    <w:name w:val="C90F81A3F84947ABA112679DBBFDD8C4"/>
    <w:rsid w:val="00E341FF"/>
  </w:style>
  <w:style w:type="paragraph" w:customStyle="1" w:styleId="D70DC2E40F4541F18D6875922B05216B">
    <w:name w:val="D70DC2E40F4541F18D6875922B05216B"/>
    <w:rsid w:val="00E341FF"/>
  </w:style>
  <w:style w:type="paragraph" w:customStyle="1" w:styleId="95092666945548A79D129B360C49D229">
    <w:name w:val="95092666945548A79D129B360C49D229"/>
    <w:rsid w:val="00E341FF"/>
  </w:style>
  <w:style w:type="paragraph" w:customStyle="1" w:styleId="16B47AABF8E34C32985BBD28E3FCDC78">
    <w:name w:val="16B47AABF8E34C32985BBD28E3FCDC78"/>
    <w:rsid w:val="00E341FF"/>
  </w:style>
  <w:style w:type="paragraph" w:customStyle="1" w:styleId="52B337FA42204ED58DADE3742C4424BC">
    <w:name w:val="52B337FA42204ED58DADE3742C4424BC"/>
    <w:rsid w:val="00E341FF"/>
  </w:style>
  <w:style w:type="paragraph" w:customStyle="1" w:styleId="9D6BA5724F004799B4AA3716FEECA883">
    <w:name w:val="9D6BA5724F004799B4AA3716FEECA883"/>
    <w:rsid w:val="00E341FF"/>
  </w:style>
  <w:style w:type="paragraph" w:customStyle="1" w:styleId="D208DD973F8844E38826BE3FB237580A">
    <w:name w:val="D208DD973F8844E38826BE3FB237580A"/>
    <w:rsid w:val="00E341FF"/>
  </w:style>
  <w:style w:type="paragraph" w:customStyle="1" w:styleId="0E4A9C51742F4E849250ED48C06D8F79">
    <w:name w:val="0E4A9C51742F4E849250ED48C06D8F79"/>
    <w:rsid w:val="00E341FF"/>
  </w:style>
  <w:style w:type="paragraph" w:customStyle="1" w:styleId="A6BDB1AFD0F548539D18810B52A22F53">
    <w:name w:val="A6BDB1AFD0F548539D18810B52A22F53"/>
    <w:rsid w:val="00E341FF"/>
  </w:style>
  <w:style w:type="paragraph" w:customStyle="1" w:styleId="73DC8A3AE4274386855C4D9808C4B92C">
    <w:name w:val="73DC8A3AE4274386855C4D9808C4B92C"/>
    <w:rsid w:val="00E341FF"/>
  </w:style>
  <w:style w:type="paragraph" w:customStyle="1" w:styleId="4F31F61302A749C4B340AE03E6D95BB0">
    <w:name w:val="4F31F61302A749C4B340AE03E6D95BB0"/>
    <w:rsid w:val="00E341FF"/>
  </w:style>
  <w:style w:type="paragraph" w:customStyle="1" w:styleId="AF39034C656143AF8B324C61780AB952">
    <w:name w:val="AF39034C656143AF8B324C61780AB952"/>
    <w:rsid w:val="00E341FF"/>
  </w:style>
  <w:style w:type="paragraph" w:customStyle="1" w:styleId="E1943B8B934C4BED8C5E91D35259C54E">
    <w:name w:val="E1943B8B934C4BED8C5E91D35259C54E"/>
    <w:rsid w:val="0042752B"/>
  </w:style>
  <w:style w:type="paragraph" w:customStyle="1" w:styleId="BFF884EDE8714F758E6028CD829AB8D7">
    <w:name w:val="BFF884EDE8714F758E6028CD829AB8D7"/>
    <w:rsid w:val="0042752B"/>
  </w:style>
  <w:style w:type="paragraph" w:customStyle="1" w:styleId="22644B0CC7314D1F930A58C7F5E4BE8E">
    <w:name w:val="22644B0CC7314D1F930A58C7F5E4BE8E"/>
    <w:rsid w:val="0042752B"/>
  </w:style>
  <w:style w:type="paragraph" w:customStyle="1" w:styleId="5FAF1BA8547746CFA347CBB107429AD6">
    <w:name w:val="5FAF1BA8547746CFA347CBB107429AD6"/>
    <w:rsid w:val="0042752B"/>
  </w:style>
  <w:style w:type="paragraph" w:customStyle="1" w:styleId="B0A99144126D447A9EABBDF7E3D91972">
    <w:name w:val="B0A99144126D447A9EABBDF7E3D91972"/>
    <w:rsid w:val="0042752B"/>
  </w:style>
  <w:style w:type="paragraph" w:customStyle="1" w:styleId="2F7F7B0E41044EBC80602EAC0E7EDBDB">
    <w:name w:val="2F7F7B0E41044EBC80602EAC0E7EDBDB"/>
    <w:rsid w:val="0042752B"/>
  </w:style>
  <w:style w:type="paragraph" w:customStyle="1" w:styleId="313177AAAC124C0EB50B21F362956313">
    <w:name w:val="313177AAAC124C0EB50B21F362956313"/>
    <w:rsid w:val="0042752B"/>
  </w:style>
  <w:style w:type="paragraph" w:customStyle="1" w:styleId="FF954F1C114044639C2F2483C72EFFEA">
    <w:name w:val="FF954F1C114044639C2F2483C72EFFEA"/>
    <w:rsid w:val="0042752B"/>
  </w:style>
  <w:style w:type="paragraph" w:customStyle="1" w:styleId="A476E744B2CF487883F5A13A90A6090E">
    <w:name w:val="A476E744B2CF487883F5A13A90A6090E"/>
    <w:rsid w:val="00BD4C68"/>
  </w:style>
  <w:style w:type="paragraph" w:customStyle="1" w:styleId="9A745A4BD6084104968DFF22CAC3B41C">
    <w:name w:val="9A745A4BD6084104968DFF22CAC3B41C"/>
    <w:rsid w:val="00BD4C68"/>
  </w:style>
  <w:style w:type="paragraph" w:customStyle="1" w:styleId="0F77AB94C51A4B71A814352E212980C1">
    <w:name w:val="0F77AB94C51A4B71A814352E212980C1"/>
    <w:rsid w:val="00BD4C68"/>
  </w:style>
  <w:style w:type="paragraph" w:customStyle="1" w:styleId="01B7181A11F642C38C6DFC8693EEA853">
    <w:name w:val="01B7181A11F642C38C6DFC8693EEA853"/>
    <w:rsid w:val="00BD4C68"/>
  </w:style>
  <w:style w:type="paragraph" w:customStyle="1" w:styleId="E7B9DF8C965A41B6B9F928BA94FCA8D6">
    <w:name w:val="E7B9DF8C965A41B6B9F928BA94FCA8D6"/>
    <w:rsid w:val="00BD4C68"/>
  </w:style>
  <w:style w:type="paragraph" w:customStyle="1" w:styleId="BF4848AC2A1142878D701DAD07397AFC">
    <w:name w:val="BF4848AC2A1142878D701DAD07397AFC"/>
    <w:rsid w:val="0026704A"/>
  </w:style>
  <w:style w:type="paragraph" w:customStyle="1" w:styleId="886A1A541CA0401A9FCE09BBB6C5B6EF">
    <w:name w:val="886A1A541CA0401A9FCE09BBB6C5B6EF"/>
    <w:rsid w:val="0026704A"/>
  </w:style>
  <w:style w:type="paragraph" w:customStyle="1" w:styleId="1174935FE92F4CA6A6185C0C151108C5">
    <w:name w:val="1174935FE92F4CA6A6185C0C151108C5"/>
    <w:rsid w:val="0095243D"/>
  </w:style>
  <w:style w:type="paragraph" w:customStyle="1" w:styleId="B5AAB4AD094B49A08693AC6F2AB6329E">
    <w:name w:val="B5AAB4AD094B49A08693AC6F2AB6329E"/>
    <w:rsid w:val="0095243D"/>
  </w:style>
  <w:style w:type="paragraph" w:customStyle="1" w:styleId="5C97096EB03F4CEEB58FB41FD7F7AA70">
    <w:name w:val="5C97096EB03F4CEEB58FB41FD7F7AA70"/>
    <w:rsid w:val="0026704A"/>
  </w:style>
  <w:style w:type="paragraph" w:customStyle="1" w:styleId="E3D9A9A5C76E45EE9E0F11E06FD9C1A7">
    <w:name w:val="E3D9A9A5C76E45EE9E0F11E06FD9C1A7"/>
    <w:rsid w:val="0026704A"/>
  </w:style>
  <w:style w:type="paragraph" w:customStyle="1" w:styleId="110C8AAFB29E4290B360E9A0CB4BC285">
    <w:name w:val="110C8AAFB29E4290B360E9A0CB4BC285"/>
    <w:rsid w:val="0026704A"/>
  </w:style>
  <w:style w:type="paragraph" w:customStyle="1" w:styleId="35DA8114172D447E90FF0FFA8E0E707A">
    <w:name w:val="35DA8114172D447E90FF0FFA8E0E707A"/>
    <w:rsid w:val="0026704A"/>
  </w:style>
  <w:style w:type="paragraph" w:customStyle="1" w:styleId="47F9763B5B944FF9BE4D03143E03CBBF">
    <w:name w:val="47F9763B5B944FF9BE4D03143E03CBBF"/>
    <w:rsid w:val="0026704A"/>
  </w:style>
  <w:style w:type="paragraph" w:customStyle="1" w:styleId="DB59F1EF5D214D4689751767DFA30EC8">
    <w:name w:val="DB59F1EF5D214D4689751767DFA30EC8"/>
    <w:rsid w:val="0026704A"/>
  </w:style>
  <w:style w:type="paragraph" w:customStyle="1" w:styleId="6BC63C5617244302BC4A7C6E980FF883">
    <w:name w:val="6BC63C5617244302BC4A7C6E980FF883"/>
    <w:rsid w:val="0026704A"/>
  </w:style>
  <w:style w:type="paragraph" w:customStyle="1" w:styleId="7542A748620A421AAC867B81AEE84D37">
    <w:name w:val="7542A748620A421AAC867B81AEE84D37"/>
    <w:rsid w:val="0026704A"/>
  </w:style>
  <w:style w:type="paragraph" w:customStyle="1" w:styleId="81A51B199231411FBA99305D0C987084">
    <w:name w:val="81A51B199231411FBA99305D0C987084"/>
    <w:rsid w:val="0026704A"/>
  </w:style>
  <w:style w:type="paragraph" w:customStyle="1" w:styleId="D0ED24E5379E4E55A51EC0869059DABE">
    <w:name w:val="D0ED24E5379E4E55A51EC0869059DABE"/>
    <w:rsid w:val="0026704A"/>
  </w:style>
  <w:style w:type="paragraph" w:customStyle="1" w:styleId="DB421155888E4C0F95904A9681C982B6">
    <w:name w:val="DB421155888E4C0F95904A9681C982B6"/>
    <w:rsid w:val="0026704A"/>
  </w:style>
  <w:style w:type="paragraph" w:customStyle="1" w:styleId="DDD37B15FDF7459FAF0A2B88E59B5EC2">
    <w:name w:val="DDD37B15FDF7459FAF0A2B88E59B5EC2"/>
    <w:rsid w:val="0026704A"/>
  </w:style>
  <w:style w:type="paragraph" w:customStyle="1" w:styleId="11C1B8ABA6E441548EED838E5B4FF138">
    <w:name w:val="11C1B8ABA6E441548EED838E5B4FF138"/>
    <w:rsid w:val="0026704A"/>
  </w:style>
  <w:style w:type="paragraph" w:customStyle="1" w:styleId="7874609A696E46879BBBBF82ED2CBC43">
    <w:name w:val="7874609A696E46879BBBBF82ED2CBC43"/>
    <w:rsid w:val="0026704A"/>
  </w:style>
  <w:style w:type="paragraph" w:customStyle="1" w:styleId="0FA20BBA044D45C180BEF3A8325302C1">
    <w:name w:val="0FA20BBA044D45C180BEF3A8325302C1"/>
    <w:rsid w:val="0026704A"/>
  </w:style>
  <w:style w:type="paragraph" w:customStyle="1" w:styleId="6AEB09723FCA49DCBB472FDCF174BB41">
    <w:name w:val="6AEB09723FCA49DCBB472FDCF174BB41"/>
    <w:rsid w:val="0026704A"/>
  </w:style>
  <w:style w:type="paragraph" w:customStyle="1" w:styleId="833A41A52C114C19BFA317E4187DC20C">
    <w:name w:val="833A41A52C114C19BFA317E4187DC20C"/>
    <w:rsid w:val="0026704A"/>
  </w:style>
  <w:style w:type="paragraph" w:customStyle="1" w:styleId="1207FDC7DA474EE7B9D068445090CB90">
    <w:name w:val="1207FDC7DA474EE7B9D068445090CB90"/>
    <w:rsid w:val="0026704A"/>
  </w:style>
  <w:style w:type="paragraph" w:customStyle="1" w:styleId="559A2C272B804920BE931EE6A366C7F8">
    <w:name w:val="559A2C272B804920BE931EE6A366C7F8"/>
    <w:rsid w:val="0026704A"/>
  </w:style>
  <w:style w:type="paragraph" w:customStyle="1" w:styleId="1B2E057C559E43639DC8431EE88B4A33">
    <w:name w:val="1B2E057C559E43639DC8431EE88B4A33"/>
    <w:rsid w:val="0026704A"/>
  </w:style>
  <w:style w:type="paragraph" w:customStyle="1" w:styleId="15147E41EA6046668AF2111348DA41CD">
    <w:name w:val="15147E41EA6046668AF2111348DA41CD"/>
    <w:rsid w:val="0026704A"/>
  </w:style>
  <w:style w:type="paragraph" w:customStyle="1" w:styleId="087F85DD07F742F389EA8760DF89337D">
    <w:name w:val="087F85DD07F742F389EA8760DF89337D"/>
    <w:rsid w:val="0026704A"/>
  </w:style>
  <w:style w:type="paragraph" w:customStyle="1" w:styleId="EA70F5B08BD7452986FDE7E828CD88BA">
    <w:name w:val="EA70F5B08BD7452986FDE7E828CD88BA"/>
    <w:rsid w:val="0026704A"/>
  </w:style>
  <w:style w:type="paragraph" w:customStyle="1" w:styleId="D5ECB2676F874387B83C9742D37887B8">
    <w:name w:val="D5ECB2676F874387B83C9742D37887B8"/>
    <w:rsid w:val="0026704A"/>
  </w:style>
  <w:style w:type="paragraph" w:customStyle="1" w:styleId="4E2719CC25DB45FC967302914310C8A3">
    <w:name w:val="4E2719CC25DB45FC967302914310C8A3"/>
    <w:rsid w:val="0026704A"/>
  </w:style>
  <w:style w:type="paragraph" w:customStyle="1" w:styleId="05819ACE042C4260A53F632D1086FD33">
    <w:name w:val="05819ACE042C4260A53F632D1086FD33"/>
    <w:rsid w:val="0026704A"/>
  </w:style>
  <w:style w:type="paragraph" w:customStyle="1" w:styleId="F2AAF7074861436DBFCE2C66898081D7">
    <w:name w:val="F2AAF7074861436DBFCE2C66898081D7"/>
    <w:rsid w:val="00573DEA"/>
  </w:style>
  <w:style w:type="paragraph" w:customStyle="1" w:styleId="1113AEF696374F0CA59001EF5C999DE8">
    <w:name w:val="1113AEF696374F0CA59001EF5C999DE8"/>
    <w:rsid w:val="00573DEA"/>
  </w:style>
  <w:style w:type="paragraph" w:customStyle="1" w:styleId="3DE5B404D7A34976B84D1B4D9E531EFE">
    <w:name w:val="3DE5B404D7A34976B84D1B4D9E531EFE"/>
    <w:rsid w:val="00573DEA"/>
  </w:style>
  <w:style w:type="paragraph" w:customStyle="1" w:styleId="E3158A878B8D4CA6AA5FE726F228F95C">
    <w:name w:val="E3158A878B8D4CA6AA5FE726F228F95C"/>
    <w:rsid w:val="00573DEA"/>
  </w:style>
  <w:style w:type="paragraph" w:customStyle="1" w:styleId="DC66B28ADE774392AD64A21474D0B62E">
    <w:name w:val="DC66B28ADE774392AD64A21474D0B62E"/>
    <w:rsid w:val="001A2EAD"/>
  </w:style>
  <w:style w:type="paragraph" w:customStyle="1" w:styleId="50DEF751A230453BB77B58D424105D73">
    <w:name w:val="50DEF751A230453BB77B58D424105D73"/>
    <w:rsid w:val="00997387"/>
  </w:style>
  <w:style w:type="paragraph" w:customStyle="1" w:styleId="1168F244395440B89DCC3AA78DD60156">
    <w:name w:val="1168F244395440B89DCC3AA78DD60156"/>
    <w:rsid w:val="001A2EAD"/>
  </w:style>
  <w:style w:type="paragraph" w:customStyle="1" w:styleId="6C23355DFC014B6395D009C87FB259CD">
    <w:name w:val="6C23355DFC014B6395D009C87FB259CD"/>
    <w:rsid w:val="001A2EAD"/>
  </w:style>
  <w:style w:type="paragraph" w:customStyle="1" w:styleId="AA140FC0F4F547BB9EA5ABB2A47A61DA">
    <w:name w:val="AA140FC0F4F547BB9EA5ABB2A47A61DA"/>
    <w:rsid w:val="00997387"/>
  </w:style>
  <w:style w:type="paragraph" w:customStyle="1" w:styleId="72D5DB072F794A1EAAD5F7FC2C8A032D">
    <w:name w:val="72D5DB072F794A1EAAD5F7FC2C8A032D"/>
    <w:rsid w:val="00997387"/>
  </w:style>
  <w:style w:type="paragraph" w:customStyle="1" w:styleId="8C2374F260704B21AFC5F544C3AD7400">
    <w:name w:val="8C2374F260704B21AFC5F544C3AD7400"/>
    <w:rsid w:val="00997387"/>
  </w:style>
  <w:style w:type="paragraph" w:customStyle="1" w:styleId="654A169303114D71A014435393E620B2">
    <w:name w:val="654A169303114D71A014435393E620B2"/>
    <w:rsid w:val="00997387"/>
  </w:style>
  <w:style w:type="paragraph" w:customStyle="1" w:styleId="3F0E8E6C37E24CD780B7EED454BFD284">
    <w:name w:val="3F0E8E6C37E24CD780B7EED454BFD284"/>
    <w:rsid w:val="00997387"/>
  </w:style>
  <w:style w:type="paragraph" w:customStyle="1" w:styleId="42E04EEBA3BA4B959492CB99E743CFA7">
    <w:name w:val="42E04EEBA3BA4B959492CB99E743CFA7"/>
    <w:rsid w:val="00997387"/>
  </w:style>
  <w:style w:type="paragraph" w:customStyle="1" w:styleId="988FA231F63F4BD9B8E7B56555FF3698">
    <w:name w:val="988FA231F63F4BD9B8E7B56555FF3698"/>
    <w:rsid w:val="00997387"/>
  </w:style>
  <w:style w:type="paragraph" w:customStyle="1" w:styleId="116A6BC3A0BE4695915FF9A0ED22AB09">
    <w:name w:val="116A6BC3A0BE4695915FF9A0ED22AB09"/>
    <w:rsid w:val="00997387"/>
  </w:style>
  <w:style w:type="paragraph" w:customStyle="1" w:styleId="B936BEB9C1964C839D44648672FA6487">
    <w:name w:val="B936BEB9C1964C839D44648672FA6487"/>
    <w:rsid w:val="00E11768"/>
  </w:style>
  <w:style w:type="paragraph" w:customStyle="1" w:styleId="B29F2475465D4488B6A30596C05147B9">
    <w:name w:val="B29F2475465D4488B6A30596C05147B9"/>
    <w:rsid w:val="00E11768"/>
  </w:style>
  <w:style w:type="paragraph" w:customStyle="1" w:styleId="5F91494AE3784425A723F8E1F1147DE0">
    <w:name w:val="5F91494AE3784425A723F8E1F1147DE0"/>
    <w:rsid w:val="00E11768"/>
  </w:style>
  <w:style w:type="paragraph" w:customStyle="1" w:styleId="548C8C9298354490A6760460D6C4F92D">
    <w:name w:val="548C8C9298354490A6760460D6C4F92D"/>
    <w:rsid w:val="00E11768"/>
  </w:style>
  <w:style w:type="paragraph" w:customStyle="1" w:styleId="4068D2406A0E48D1BC3642CCC2CBA36A">
    <w:name w:val="4068D2406A0E48D1BC3642CCC2CBA36A"/>
    <w:rsid w:val="00E11768"/>
  </w:style>
  <w:style w:type="paragraph" w:customStyle="1" w:styleId="0E27D1D0F3C24C5AB7E6AA123CC5B001">
    <w:name w:val="0E27D1D0F3C24C5AB7E6AA123CC5B001"/>
    <w:rsid w:val="00E11768"/>
  </w:style>
  <w:style w:type="paragraph" w:customStyle="1" w:styleId="D8544B4ECD3C489EBF07A7C315D66422">
    <w:name w:val="D8544B4ECD3C489EBF07A7C315D66422"/>
    <w:rsid w:val="00E11768"/>
  </w:style>
  <w:style w:type="paragraph" w:customStyle="1" w:styleId="1986828C66144BDEB3814AECB6FDEC8A">
    <w:name w:val="1986828C66144BDEB3814AECB6FDEC8A"/>
    <w:rsid w:val="00E11768"/>
  </w:style>
  <w:style w:type="paragraph" w:customStyle="1" w:styleId="9A9C8A1FAC764A5AB74072E49D4B6182">
    <w:name w:val="9A9C8A1FAC764A5AB74072E49D4B6182"/>
    <w:rsid w:val="00E11768"/>
  </w:style>
  <w:style w:type="paragraph" w:customStyle="1" w:styleId="2549008813E54F9593268C859389DDC8">
    <w:name w:val="2549008813E54F9593268C859389DDC8"/>
    <w:rsid w:val="00E11768"/>
  </w:style>
  <w:style w:type="paragraph" w:customStyle="1" w:styleId="918B279075C040F98CB9071BDAF6F044">
    <w:name w:val="918B279075C040F98CB9071BDAF6F044"/>
    <w:rsid w:val="00E11768"/>
  </w:style>
  <w:style w:type="paragraph" w:customStyle="1" w:styleId="85EC98D2BA05466383265C1F1B7D6F91">
    <w:name w:val="85EC98D2BA05466383265C1F1B7D6F91"/>
    <w:rsid w:val="00E11768"/>
  </w:style>
  <w:style w:type="paragraph" w:customStyle="1" w:styleId="F7A0AA6343834D44B58296519FB04D35">
    <w:name w:val="F7A0AA6343834D44B58296519FB04D35"/>
    <w:rsid w:val="00E11768"/>
  </w:style>
  <w:style w:type="paragraph" w:customStyle="1" w:styleId="970C86A1EDE8499CA38507F814B25168">
    <w:name w:val="970C86A1EDE8499CA38507F814B25168"/>
    <w:rsid w:val="00E11768"/>
  </w:style>
  <w:style w:type="paragraph" w:customStyle="1" w:styleId="98724DB2E97847358DE4DA5741FC5BA9">
    <w:name w:val="98724DB2E97847358DE4DA5741FC5BA9"/>
    <w:rsid w:val="00E11768"/>
  </w:style>
  <w:style w:type="paragraph" w:customStyle="1" w:styleId="DFC4807FC879411D9C853AE510FC77D2">
    <w:name w:val="DFC4807FC879411D9C853AE510FC77D2"/>
    <w:rsid w:val="00E11768"/>
  </w:style>
  <w:style w:type="paragraph" w:customStyle="1" w:styleId="3C09930ECE644DB3940329478A98C4F9">
    <w:name w:val="3C09930ECE644DB3940329478A98C4F9"/>
    <w:rsid w:val="00E11768"/>
  </w:style>
  <w:style w:type="paragraph" w:customStyle="1" w:styleId="6E8D263C649A4D7E844507F0E412BE8A">
    <w:name w:val="6E8D263C649A4D7E844507F0E412BE8A"/>
    <w:rsid w:val="00E11768"/>
  </w:style>
  <w:style w:type="paragraph" w:customStyle="1" w:styleId="3813E0EE58A8491BA8982835464AA933">
    <w:name w:val="3813E0EE58A8491BA8982835464AA933"/>
    <w:rsid w:val="00E11768"/>
  </w:style>
  <w:style w:type="paragraph" w:customStyle="1" w:styleId="EC79DC6ED55F4B43B69DE1D283849268">
    <w:name w:val="EC79DC6ED55F4B43B69DE1D283849268"/>
    <w:rsid w:val="00E11768"/>
  </w:style>
  <w:style w:type="paragraph" w:customStyle="1" w:styleId="0AB39D963E85417F92016193E34CEF0C">
    <w:name w:val="0AB39D963E85417F92016193E34CEF0C"/>
    <w:rsid w:val="00E11768"/>
  </w:style>
  <w:style w:type="paragraph" w:customStyle="1" w:styleId="2F580479C27E4247A86121E65EABFC69">
    <w:name w:val="2F580479C27E4247A86121E65EABFC69"/>
    <w:rsid w:val="00E11768"/>
  </w:style>
  <w:style w:type="paragraph" w:customStyle="1" w:styleId="59EF537CF08240FFBC8E89FC1716883C">
    <w:name w:val="59EF537CF08240FFBC8E89FC1716883C"/>
    <w:rsid w:val="00E11768"/>
  </w:style>
  <w:style w:type="paragraph" w:customStyle="1" w:styleId="B60A654B0EB8407AB15FD852B41EBC02">
    <w:name w:val="B60A654B0EB8407AB15FD852B41EBC02"/>
    <w:rsid w:val="00E11768"/>
  </w:style>
  <w:style w:type="paragraph" w:customStyle="1" w:styleId="377ABD51B65F4FA49948BA581909E6C0">
    <w:name w:val="377ABD51B65F4FA49948BA581909E6C0"/>
    <w:rsid w:val="00E11768"/>
  </w:style>
  <w:style w:type="paragraph" w:customStyle="1" w:styleId="10E9C1BB4C8C4E1B8FCCE6A9E021D24C">
    <w:name w:val="10E9C1BB4C8C4E1B8FCCE6A9E021D24C"/>
    <w:rsid w:val="00E11768"/>
  </w:style>
  <w:style w:type="paragraph" w:customStyle="1" w:styleId="EF61C714716D45BF9C46FA2DF1777B21">
    <w:name w:val="EF61C714716D45BF9C46FA2DF1777B21"/>
    <w:rsid w:val="00E11768"/>
  </w:style>
  <w:style w:type="paragraph" w:customStyle="1" w:styleId="7932D04F67CD40F8BCEC7BE4F8933C6C">
    <w:name w:val="7932D04F67CD40F8BCEC7BE4F8933C6C"/>
    <w:rsid w:val="00E11768"/>
  </w:style>
  <w:style w:type="paragraph" w:customStyle="1" w:styleId="ED9BA144A0E14FB2B5A43B6187E2EF53">
    <w:name w:val="ED9BA144A0E14FB2B5A43B6187E2EF53"/>
    <w:rsid w:val="00E11768"/>
  </w:style>
  <w:style w:type="paragraph" w:customStyle="1" w:styleId="827490FCD32E46789B55FDCB4B24397F">
    <w:name w:val="827490FCD32E46789B55FDCB4B24397F"/>
    <w:rsid w:val="00E11768"/>
  </w:style>
  <w:style w:type="paragraph" w:customStyle="1" w:styleId="564E89BE278D480890E43F8807282ED5">
    <w:name w:val="564E89BE278D480890E43F8807282ED5"/>
    <w:rsid w:val="00E11768"/>
  </w:style>
  <w:style w:type="paragraph" w:customStyle="1" w:styleId="5643A62950FF434AA441E3B001367155">
    <w:name w:val="5643A62950FF434AA441E3B001367155"/>
    <w:rsid w:val="00E11768"/>
  </w:style>
  <w:style w:type="paragraph" w:customStyle="1" w:styleId="CB8CDB51D9E645279CC2DB2D2E33D0A5">
    <w:name w:val="CB8CDB51D9E645279CC2DB2D2E33D0A5"/>
    <w:rsid w:val="00E11768"/>
  </w:style>
  <w:style w:type="paragraph" w:customStyle="1" w:styleId="EBCB741C68A643DDB18839670A02361C">
    <w:name w:val="EBCB741C68A643DDB18839670A02361C"/>
    <w:rsid w:val="00E11768"/>
  </w:style>
  <w:style w:type="paragraph" w:customStyle="1" w:styleId="708BDEA9D09A45D5B19E8709226DE4AE">
    <w:name w:val="708BDEA9D09A45D5B19E8709226DE4AE"/>
    <w:rsid w:val="00E11768"/>
  </w:style>
  <w:style w:type="paragraph" w:customStyle="1" w:styleId="2CDF136E8292445F8B656219C902981E">
    <w:name w:val="2CDF136E8292445F8B656219C902981E"/>
    <w:rsid w:val="00E11768"/>
  </w:style>
  <w:style w:type="paragraph" w:customStyle="1" w:styleId="C6E6362485E6429C956A837C54033262">
    <w:name w:val="C6E6362485E6429C956A837C54033262"/>
    <w:rsid w:val="00E11768"/>
  </w:style>
  <w:style w:type="paragraph" w:customStyle="1" w:styleId="78F5FD64B6CA47EE82E1DA6F9A2466D9">
    <w:name w:val="78F5FD64B6CA47EE82E1DA6F9A2466D9"/>
    <w:rsid w:val="00E11768"/>
  </w:style>
  <w:style w:type="paragraph" w:customStyle="1" w:styleId="A5DEB44F8CF54DE297CA7268FAEDCB10">
    <w:name w:val="A5DEB44F8CF54DE297CA7268FAEDCB10"/>
    <w:rsid w:val="00E11768"/>
  </w:style>
  <w:style w:type="paragraph" w:customStyle="1" w:styleId="8F62320DB8954A269F8D404AB8479DF2">
    <w:name w:val="8F62320DB8954A269F8D404AB8479DF2"/>
    <w:rsid w:val="00E117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 dockstate="right" visibility="0" width="826"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new litigation/arbitration OR make a FIRST APPEARANCE? SEE HELP ( ? ) KEY FOR GUIDANCE AND INSTRUCTIONS&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lt;strong&gt;\&quot;LADD - Non-HOA-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If you still have questions about whether this is the right Questionnaire for you, contact management at Elysium.&lt;/p&gt;&lt;p&gt;&lt;br&gt;&lt;/p&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gt;AND/OR&lt;/strong&gt; our Client intends upon filing a cross-complaint/claim, then select \&quot;&lt;strong&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Defendant/Respondent\&quot; %}&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Abuse of process claims are almost always barred by Civil Code section 47's litigation privilege. The exception is if the abuse of process claim involves NO COMMUNICATIVE CONDUCT.(&lt;em&gt;Booker v. Rountree&lt;/em&gt; (2007) 155 Cal.App.4th 1366.)&lt;/p&gt;&lt;p&gt;&lt;u style=\&quot;color: rgb(0, 102, 204);\&quot;&gt;Consequently, if you responded \&quot;Yes\&quot; to this question&lt;/u&gt;&lt;span style=\&quot;color: rgb(230, 0, 0);\&quot;&gt;,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January 4, 2020&lt;/li&gt;&lt;li&gt;April 15, 2020&lt;/li&gt;&lt;li&gt;December 21, 2020&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02, 204);\&quot;&gt;Keep in mind that if Client is a defendant filing a cross-complaint and the plaintiff failed to abide by its pre-filing obligation,&lt;/span&gt;&lt;strong style=\&quot;color: rgb(0, 102, 204);\&quot;&gt; it’s possible that Client will not be required to abide where he/she might otherwise have been obligated to&lt;/strong&gt;&lt;span style=\&quot;color: rgb(0, 102, 204);\&quot;&gt;—i.e., plaintiff’s actions may have waived Client’s obligations vis-a-vis preparing and filing a cross-complaint.&lt;/span&gt;&lt;strong style=\&quot;color: rgb(0, 102, 204);\&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by the LADD attorney and Team Lead attorney assigned to the Client,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January 4, 2020&lt;/li&gt;&lt;li&gt;April 15, 2020&lt;/li&gt;&lt;li&gt;December 21, 2020&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by the LADD attorney and Team Lead attorney assigned to the Client.&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January 6, 2020&lt;/li&gt;&lt;li&gt;April 20, 2020&lt;/li&gt;&lt;li&gt;December 16, 2020&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Section 123(a)(1) of the Civil Code&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KC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MBK-LADD - Non-HOA Litigation (New)&quot;,&quot;id&quot;:&quot;mbk_ladd_non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807B899-7155-4AD9-B905-DE5564CB62EC}">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KEEP THE FOLLOWING IN MIND:&lt;/p&gt;&lt;p&gt;&lt;strong style=\&quot;color: rgb(230, 0, 0);\&quot;&gt;To begin with, this Questionnaire is designed solely for Clients who are either &lt;em&gt;&lt;u&gt;plaintiffs/petitioners or defendants/respondents in&lt;/u&gt;&lt;/em&gt; &lt;em&gt;&lt;u&gt;existing litigation (whether in court or in arbitration) UNRELATED to an HOA&lt;/u&gt;&lt;/em&gt;. If this is not the case, then you're in the wrong Questionnaire and you need to select the correct URL to complete.&lt;/strong&gt;&lt;/p&gt;&lt;p&gt;In addition:&lt;/p&gt;&lt;ul&gt;&lt;li&gt;This LADD will be sent to our Clients. This means, it needs to look professional, read well, and be written according to the Firm's writing standards.&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Have you personally confirmed that Client sent back a signed LITIGATION fee agreement? See ( ? ) FOR GUIDANCE&quot;,&quot;id&quot;:&quot;yn_lit_fee_agreemen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230, 0, 0);\&quot;&gt;The intent of this question is to ensure that MBK Chapman has been officially retained to either litigate the case for Client, or otherwise analyze a case and prepare a LADD.&lt;/span&gt;&lt;/p&gt;&lt;p&gt;If Client has signed a Fee Agreement that covers our analysis of the case and preparation of a LADD, that will suffice for purposes of this question. &lt;/p&gt;&lt;p&gt;&lt;span style=\&quot;color: rgb(230, 0, 0);\&quot;&gt;If Client has not signed a Fee Agreement specifically authorizing us to conduct the LADD or represent them in litigation, then QUIT this Questionnaire without saving, and see MBK.&lt;/span&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pan style=\&quot;color: rgb(230, 0, 0);\&quot;&gt;If we represent more than one individual/entity, then put the ONLY the FIRST ONE down. You'll have an opportunity to augment the list once you generate the document. You'll find further instructions in the document itself.&lt;/span&gt;&lt;/p&gt;&quot;},{&quot;label&quot;:&quot;Is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lt;span style=\&quot;color: rgb(230, 0, 0);\&quot;&gt;FYI: If Client is a \&quot;Defendant/Respondent\&quot; AND intends upon filing a cross-complaint, you'll have an opportunity to address preparation of cross-claims later in the Questionnaire.&lt;/span&gt;&lt;/p&gt;&quot;},{&quot;label&quot;:&quot;What is the \&quot;short name\&quot; of the case/matter that Client is a party to?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54, 54, 54);\&quot;&gt;It should consist of Client's name&lt;/strong&gt; (last name if individual, full name if Client is an entity) &lt;strong style=\&quot;color: rgb(54, 54, 54);\&quot;&gt;and either a \&quot;v.\&quot;&lt;/strong&gt; &lt;strong style=\&quot;color: rgb(54, 54, 54);\&quot;&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For example:&lt;/p&gt;&lt;ul&gt;&lt;li&gt;&lt;span style=\&quot;color: rgb(0, 102, 204);\&quot;&gt;PACE Recovery Center, Inc. adv. Acme Realty, LLC&lt;/span&gt;&lt;/li&gt;&lt;li&gt;&lt;span style=\&quot;color: rgb(0, 102, 204);\&quot;&gt;Mumm v. Parker, et al.&lt;/span&gt;&lt;/li&gt;&lt;li&gt;&lt;span style=\&quot;color: rgb(0, 102, 204);\&quot;&gt;Synergy Consulting Group adv. Miller&lt;/span&gt;&lt;/li&gt;&lt;li&gt;&lt;span style=\&quot;color: rgb(0, 102, 204);\&quot;&gt;Jordan v. Dr. Octopus, et al.&lt;/span&gt;&lt;/li&gt;&lt;li&gt;&lt;span style=\&quot;color: rgb(0, 102, 204);\&quot;&gt;Wayne v. The Joker Enterprises, LLC, et al.&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will typically address&lt;strong style=\&quot;color: rgb(54, 54, 54);\&quot;&gt; the nature of the underlying dispute, including the parties, approx. dates, if relevant, and what's happened to date.&lt;/strong&gt;&lt;/p&gt;&lt;p&gt;This summary should &lt;strong style=\&quot;color: rgb(54, 54, 54);\&quot;&gt;NOT&lt;/strong&gt; include all the facts and/or evidence that you’ll describe in a different section of this Prelim. Analysis. &lt;strong style=\&quot;color: rgb(54, 54, 54);\&quot;&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 style=\&quot;color: rgb(230, 0, 0);\&quot;&gt;Our Client counts as the 1st party, which is why the choices start at \&quot;2.\&quot;&lt;/strong&gt;&lt;strong&g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6&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 background-color: rgb(255, 255, 255);\&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description&quot;:&quot;&lt;p&gt;If there are any cross-claims not present in the list, you'll have an opportunity to add it at the end.&lt;/p&gt;&lt;p&gt;&lt;span style=\&quot;color: rgb(230, 0, 0);\&quot;&gt;If you believe that a new cross-claim should be added to the list, please notify MBK.&lt;/span&gt;&lt;/p&gt;&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lt;strong style=\&quot;color: rgb(230, 0, 0);\&quot;&gt;ANTI-SLAPP WARNING!&lt;/strong&gt;&lt;/p&gt;&lt;p&gt;Abuse of process claims are almost always barred by Civil Code section 47's litigation privilege. The exception is if the abuse of process claim involves NO COMMUNICATIVE CONDUCT.(&lt;em&gt;Booker v. Rountree&lt;/em&gt; (2007) 155 Cal.App.4th 1366.)&lt;/p&gt;&lt;p&gt;&lt;span style=\&quot;color: rgb(230, 0, 0);\&quot;&gt;Consequently, if you responded \&quot;Yes\&quot; to this question,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Has Client suffered any damage to Client’s credit standing/rating as a result of the wrongs alleged by Client? SEE HELP ( ? ) FOR GUIDANCE&quot;,&quot;id&quot;:&quot;yn_harm_credit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malicious prosecution, breach of contract, negligence, breach of equitable servitudes, etc.).&lt;/p&gt;&lt;p&gt;&lt;span style=\&quot;color: rgb(0, 138, 0);\&quot;&gt;Answering \&quot;Yes\&quot; to this question will notify Client that Client may be entitled to damages arising from harm to Client's credit standing/rating.&lt;/span&gt;&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Which of the following causes of action has the plaintiff/petitioner alleged against Client?&quot;,&quot;id&quot;:&quot;checkbox_claims_against&quot;,&quot;placeholder&quot;:&quot;&quot;,&quot;numberStepSize&quot;:&quot;&quot;,&quot;numberMinimumValue&quot;:&quot;&quot;,&quot;numberMaximumValue&quot;:&quot;&quot;,&quot;type&quot;:&quot;checkbox&quot;,&quot;choices&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conditions_advanced&quot;:&quot;{% showif radio_client_plaintiff_defendant == \&quot;Defendant/Respondent\&quot; %}\n&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n&quot;,&quot;description&quot;:&quot;&lt;p&gt;If an affirmative defense is missing, please notify MBK immediately.&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Follow the examples below:&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Not Sure&quot;,&quot;value&quot;:&quot;Not Sure&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pan style=\&quot;color: rgb(230, 0, 0);\&quot;&gt;we would probably want to file a Motion to Dismiss based on a lack of standing argument under Civil Code section 5975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230, 0, 0);\&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lt;span class=\&quot;ql-cursor\&quot;&gt;﻿﻿﻿﻿﻿﻿﻿&lt;/span&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Acts made in furtherance of &lt;em&gt;&lt;u&gt;petitioning or free speech&lt;/u&gt;&lt;/em&gt; that are made &lt;em&gt;&lt;u&gt;in connection with a legislative, judicial, executive, or other official body&lt;/u&gt;&lt;/em&gt; are protected under category &lt;strong&gt;&lt;u&gt;(e)(2)&lt;/u&gt;&lt;/strong&gt; of the anti-SLAPP statute.&lt;/p&gt;&lt;p&gt;&amp;nbsp;“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Acts made in furtherance of petitioning or free speech that are made in a public forum or that concern a public issue are protected under category (e)(3) of the anti-SLAPP statute.&lt;/p&gt;&lt;p&gt;&lt;span class=\&quot;ql-cursor\&quot;&gt;﻿﻿﻿﻿﻿&lt;/span&gt;A “public forum” is a place that is open to the general public to assemble, communicate thoughts, and discuss public questions.&lt;/p&gt;&lt;p&gt;&lt;span style=\&quot;background-color: rgb(255, 255, 255);\&quot;&gt;For illustration purposes, \&quot;public forum\&quot; includes things like (case citations are omitted intentionally, but will appear in the LADD if you select \&quot;Yes\&quot; to this question):&lt;/span&gt;&lt;/p&gt;&lt;ul&gt;&lt;li&gt;Some ( ? ) HOA meetings (in a couple of cases, the court held that the HOA functioned as a quasi-governmental body promulgating and enforcing policies and rules affecting members living in 440 townhouses).&lt;/li&gt;&lt;li&gt;Limited group, as opposed to the general public, if the conduct occurs in connection with an ongoing controversy, dispute, or discussion.&lt;/li&gt;&lt;li&gt;Streets, parks, and other public places.&lt;/li&gt;&lt;li&gt;Newsletters published to many residents of an HOA, even if access to the newsletter was selective and limited. &lt;/li&gt;&lt;li&gt;Websites open to the public (Internet website is a public forum where statements on website are accessible to anyone choosing to visit the site).&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background-color: rgb(255, 255, 255);\&quot;&gt;For illustration purposes, \&quot;public issue\&quot; includes things like (case citations are omitted intentionally, but will appear in the LADD if you select \&quot;Yes\&quot; to this question):&lt;/span&gt;&lt;/p&gt;&lt;ul&gt;&lt;li&gt;Statements concerning management of a private HOA.&lt;/li&gt;&lt;li&gt;An individual homeowner’s complaints about siding replacement on some, but not all, units in a development because the cost of replacing siding came out of the HOA’s budget, which affected all members.&lt;/li&gt;&lt;li&gt;Private letters sent to a member in connection with his challenge of a board’s application of architectural standards affected all members as it was an aspect of governance. [&lt;em&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with the attorney in charge of the case.&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lt;span style=\&quot;color: rgb(0, 102, 204);\&quot;&gt;January 6, 2020&lt;/span&gt;&lt;/li&gt;&lt;li&gt;&lt;span style=\&quot;color: rgb(0, 102, 204);\&quot;&gt;April 20, 2020&lt;/span&gt;&lt;/li&gt;&lt;li&gt;&lt;span style=\&quot;color: rgb(0, 102, 204);\&quot;&gt;December 16, 2020&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MBK Chapman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LADD - Non-HOA Litigation - Existing Matter - MBK100722&quot;,&quot;id&quot;:&quot;ladd_non_hoa_litigation_existing_matter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3780</TotalTime>
  <Pages>172</Pages>
  <Words>51310</Words>
  <Characters>292468</Characters>
  <Application>Microsoft Office Word</Application>
  <DocSecurity>0</DocSecurity>
  <Lines>2437</Lines>
  <Paragraphs>686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520</cp:revision>
  <cp:lastPrinted>2019-02-13T22:26:00Z</cp:lastPrinted>
  <dcterms:created xsi:type="dcterms:W3CDTF">2020-06-15T14:53:00Z</dcterms:created>
  <dcterms:modified xsi:type="dcterms:W3CDTF">2022-10-24T19:21:00Z</dcterms:modified>
</cp:coreProperties>
</file>