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229C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229C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9229C0"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229C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229C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229C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229C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229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229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229C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229C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229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229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229C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229C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229C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229C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229C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229C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229C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229C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229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229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229C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229C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229C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229C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229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229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229C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229C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229C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9229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229C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9229C0"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9229C0"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9229C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229C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229C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229C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229C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9229C0"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9229C0"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9229C0"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9229C0"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9229C0"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9229C0"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9229C0"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9229C0"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9229C0"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9229C0"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9229C0"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9229C0"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229C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229C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229C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9229C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9229C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9229C0"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9229C0"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9229C0"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9229C0"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9229C0"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9229C0"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9229C0"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9229C0"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9229C0"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9229C0"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9229C0"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9229C0"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9229C0"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B13F9C2"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w:t>
      </w:r>
      <w:r w:rsidR="009229C0">
        <w:rPr>
          <w:rFonts w:ascii="Cormorant Garamond" w:hAnsi="Cormorant Garamond" w:cs="Times New Roman"/>
          <w:sz w:val="20"/>
          <w:szCs w:val="20"/>
        </w:rPr>
        <w:t>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9229C0"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389E9DBC"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unavailability/scarcity of products; (iii) manufacturing, shipping, and delivery delays; </w:t>
      </w:r>
      <w:r w:rsidR="009229C0">
        <w:rPr>
          <w:rFonts w:ascii="Cormorant Garamond" w:hAnsi="Cormorant Garamond" w:cs="Times New Roman"/>
          <w:sz w:val="20"/>
          <w:szCs w:val="20"/>
        </w:rPr>
        <w:t xml:space="preserve">(iv) Client’s actions/inactions that lead to a delay; </w:t>
      </w:r>
      <w:r>
        <w:rPr>
          <w:rFonts w:ascii="Cormorant Garamond" w:hAnsi="Cormorant Garamond" w:cs="Times New Roman"/>
          <w:sz w:val="20"/>
          <w:szCs w:val="20"/>
        </w:rPr>
        <w:t>and/or (v)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22465887"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Client pauses or delays the Project</w:t>
      </w:r>
      <w:r w:rsidR="009229C0">
        <w:rPr>
          <w:rFonts w:ascii="Cormorant Garamond" w:hAnsi="Cormorant Garamond" w:cs="Times New Roman"/>
          <w:sz w:val="20"/>
          <w:szCs w:val="20"/>
        </w:rPr>
        <w:t xml:space="preserve"> for 30 or more calendar days</w:t>
      </w:r>
      <w:r>
        <w:rPr>
          <w:rFonts w:ascii="Cormorant Garamond" w:hAnsi="Cormorant Garamond" w:cs="Times New Roman"/>
          <w:sz w:val="20"/>
          <w:szCs w:val="20"/>
        </w:rPr>
        <w:t xml:space="preserve">,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9229C0"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9229C0"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9229C0"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9229C0"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2621</TotalTime>
  <Pages>17</Pages>
  <Words>9043</Words>
  <Characters>51550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688</cp:revision>
  <cp:lastPrinted>2023-03-15T16:38:00Z</cp:lastPrinted>
  <dcterms:created xsi:type="dcterms:W3CDTF">2022-05-13T13:54:00Z</dcterms:created>
  <dcterms:modified xsi:type="dcterms:W3CDTF">2023-06-13T17:39:00Z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